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0" w:rsidRDefault="009C25D2" w:rsidP="009C25D2">
      <w:pPr>
        <w:jc w:val="center"/>
        <w:rPr>
          <w:b/>
          <w:sz w:val="28"/>
          <w:szCs w:val="28"/>
        </w:rPr>
      </w:pPr>
      <w:r w:rsidRPr="009C25D2">
        <w:rPr>
          <w:b/>
          <w:sz w:val="28"/>
          <w:szCs w:val="28"/>
        </w:rPr>
        <w:t>Правительство Ленинградской области</w:t>
      </w:r>
    </w:p>
    <w:p w:rsidR="009C25D2" w:rsidRDefault="009C25D2" w:rsidP="009C25D2">
      <w:pPr>
        <w:rPr>
          <w:b/>
          <w:sz w:val="28"/>
          <w:szCs w:val="28"/>
        </w:rPr>
      </w:pPr>
    </w:p>
    <w:p w:rsidR="009C25D2" w:rsidRDefault="009C25D2" w:rsidP="00BC202F">
      <w:pPr>
        <w:spacing w:after="0" w:line="240" w:lineRule="auto"/>
        <w:jc w:val="center"/>
        <w:rPr>
          <w:sz w:val="24"/>
          <w:szCs w:val="24"/>
        </w:rPr>
      </w:pPr>
      <w:r w:rsidRPr="009C25D2">
        <w:rPr>
          <w:sz w:val="24"/>
          <w:szCs w:val="24"/>
        </w:rPr>
        <w:t>Выписка из Распоряжения № 195-р от 23 декабря 2014 года</w:t>
      </w:r>
    </w:p>
    <w:p w:rsidR="009C25D2" w:rsidRDefault="009C25D2" w:rsidP="00BC20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комитета по тарифам и ценовой политике (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)</w:t>
      </w:r>
    </w:p>
    <w:p w:rsidR="009C25D2" w:rsidRDefault="009C25D2" w:rsidP="009C25D2">
      <w:pPr>
        <w:jc w:val="center"/>
        <w:rPr>
          <w:sz w:val="24"/>
          <w:szCs w:val="24"/>
        </w:rPr>
      </w:pPr>
    </w:p>
    <w:p w:rsidR="00BC202F" w:rsidRDefault="009C25D2" w:rsidP="00BC20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платы за подключение (технологическое присоединение) к системе теплоснабжения открытого </w:t>
      </w:r>
      <w:r w:rsidR="00BC202F">
        <w:rPr>
          <w:sz w:val="24"/>
          <w:szCs w:val="24"/>
        </w:rPr>
        <w:t>акционерного общества «Выборгтеплоэнерго» потребителей муниципального образования «Город Выборг» Выборгского муниципального района Ленинградской области.</w:t>
      </w:r>
    </w:p>
    <w:p w:rsidR="00BC202F" w:rsidRDefault="00BC202F" w:rsidP="00BC202F">
      <w:pPr>
        <w:jc w:val="center"/>
        <w:rPr>
          <w:sz w:val="24"/>
          <w:szCs w:val="24"/>
        </w:rPr>
      </w:pPr>
    </w:p>
    <w:p w:rsidR="00BC202F" w:rsidRDefault="00BC202F" w:rsidP="00BC202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C202F">
        <w:rPr>
          <w:sz w:val="24"/>
          <w:szCs w:val="24"/>
        </w:rPr>
        <w:t xml:space="preserve">Установить плату </w:t>
      </w:r>
      <w:r w:rsidRPr="00BC202F">
        <w:rPr>
          <w:sz w:val="24"/>
          <w:szCs w:val="24"/>
        </w:rPr>
        <w:t>за подключение (технологическое присоединение) к системе теплоснабжения открытого акционерного общества «Выборгтеплоэнерго» потребителей муниципального образования «Город Выборг» Выборгского муниципального района Ленинградской области</w:t>
      </w:r>
      <w:r>
        <w:rPr>
          <w:sz w:val="24"/>
          <w:szCs w:val="24"/>
        </w:rPr>
        <w:t xml:space="preserve">, в расчете на единицу мощности, в размере 6 294 262,71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/Гкал/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(без НДС).</w:t>
      </w:r>
    </w:p>
    <w:p w:rsidR="00BC202F" w:rsidRDefault="00BC202F" w:rsidP="00BC202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Плата за подключение в расчете на единицу мощности, установленная в пункте 1 настоящего распоряжения, действует на территории муниципального образования «Город Выборг» Выборгского муниципального района Ленинградской области с 1 января 2015 года по 31 декабря 2016 года.</w:t>
      </w:r>
    </w:p>
    <w:p w:rsidR="00BC202F" w:rsidRPr="00BC202F" w:rsidRDefault="00BC202F" w:rsidP="00BC202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в установленном порядке.</w:t>
      </w:r>
    </w:p>
    <w:p w:rsidR="00BC202F" w:rsidRPr="00BC202F" w:rsidRDefault="00BC202F" w:rsidP="00BC202F">
      <w:pPr>
        <w:rPr>
          <w:sz w:val="24"/>
          <w:szCs w:val="24"/>
        </w:rPr>
      </w:pPr>
      <w:bookmarkStart w:id="0" w:name="_GoBack"/>
      <w:bookmarkEnd w:id="0"/>
    </w:p>
    <w:sectPr w:rsidR="00BC202F" w:rsidRPr="00BC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A7F"/>
    <w:multiLevelType w:val="hybridMultilevel"/>
    <w:tmpl w:val="EAFA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577C"/>
    <w:multiLevelType w:val="hybridMultilevel"/>
    <w:tmpl w:val="EC06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2"/>
    <w:rsid w:val="009C25D2"/>
    <w:rsid w:val="00BC202F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Хасаншина</dc:creator>
  <cp:lastModifiedBy>Светлана Александровна Хасаншина</cp:lastModifiedBy>
  <cp:revision>1</cp:revision>
  <dcterms:created xsi:type="dcterms:W3CDTF">2014-12-30T11:30:00Z</dcterms:created>
  <dcterms:modified xsi:type="dcterms:W3CDTF">2014-12-30T11:51:00Z</dcterms:modified>
</cp:coreProperties>
</file>