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30" w:rsidRPr="004B4718" w:rsidRDefault="006B4A30" w:rsidP="00EA0895">
      <w:pPr>
        <w:pStyle w:val="a"/>
        <w:numPr>
          <w:ilvl w:val="0"/>
          <w:numId w:val="0"/>
        </w:numPr>
        <w:shd w:val="clear" w:color="auto" w:fill="FFFFFF"/>
        <w:spacing w:line="269" w:lineRule="exact"/>
        <w:ind w:right="5"/>
        <w:rPr>
          <w:bCs/>
          <w:color w:val="000000"/>
          <w:spacing w:val="3"/>
          <w:sz w:val="22"/>
          <w:szCs w:val="22"/>
        </w:rPr>
      </w:pPr>
      <w:r w:rsidRPr="001311D6">
        <w:rPr>
          <w:sz w:val="22"/>
          <w:szCs w:val="22"/>
        </w:rPr>
        <w:br/>
      </w:r>
      <w:r w:rsidRPr="001311D6">
        <w:rPr>
          <w:bCs/>
          <w:color w:val="000000"/>
          <w:spacing w:val="3"/>
          <w:sz w:val="22"/>
          <w:szCs w:val="22"/>
        </w:rPr>
        <w:t xml:space="preserve">ДОГОВОР №  </w:t>
      </w:r>
      <w:r w:rsidR="004B4718" w:rsidRPr="00CC1030">
        <w:rPr>
          <w:bCs/>
          <w:color w:val="000000"/>
          <w:spacing w:val="3"/>
          <w:sz w:val="22"/>
          <w:szCs w:val="22"/>
        </w:rPr>
        <w:t>16-26-</w:t>
      </w:r>
      <w:r w:rsidR="004B4718">
        <w:rPr>
          <w:bCs/>
          <w:color w:val="000000"/>
          <w:spacing w:val="3"/>
          <w:sz w:val="22"/>
          <w:szCs w:val="22"/>
        </w:rPr>
        <w:t>ЕП</w:t>
      </w:r>
    </w:p>
    <w:p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г</w:t>
      </w:r>
      <w:r w:rsidRPr="006E1294">
        <w:rPr>
          <w:rFonts w:ascii="Times New Roman" w:hAnsi="Times New Roman"/>
          <w:color w:val="000000"/>
          <w:sz w:val="22"/>
          <w:szCs w:val="22"/>
        </w:rPr>
        <w:t xml:space="preserve">. Выборг                                             </w:t>
      </w:r>
      <w:r w:rsidR="001311D6" w:rsidRPr="006E1294">
        <w:rPr>
          <w:rFonts w:ascii="Times New Roman" w:hAnsi="Times New Roman"/>
          <w:color w:val="000000"/>
          <w:sz w:val="22"/>
          <w:szCs w:val="22"/>
        </w:rPr>
        <w:t xml:space="preserve">                         </w:t>
      </w:r>
      <w:r w:rsidR="006E4C92">
        <w:rPr>
          <w:rFonts w:ascii="Times New Roman" w:hAnsi="Times New Roman"/>
          <w:color w:val="000000"/>
          <w:sz w:val="22"/>
          <w:szCs w:val="22"/>
        </w:rPr>
        <w:t xml:space="preserve">   </w:t>
      </w:r>
      <w:r w:rsidR="001311D6" w:rsidRPr="006E1294">
        <w:rPr>
          <w:rFonts w:ascii="Times New Roman" w:hAnsi="Times New Roman"/>
          <w:color w:val="000000"/>
          <w:sz w:val="22"/>
          <w:szCs w:val="22"/>
        </w:rPr>
        <w:t xml:space="preserve">     </w:t>
      </w:r>
      <w:r w:rsidR="006E1294">
        <w:rPr>
          <w:rFonts w:ascii="Times New Roman" w:hAnsi="Times New Roman"/>
          <w:color w:val="000000"/>
          <w:sz w:val="22"/>
          <w:szCs w:val="22"/>
        </w:rPr>
        <w:t xml:space="preserve">                                   </w:t>
      </w:r>
      <w:r w:rsidR="001311D6" w:rsidRPr="006E1294">
        <w:rPr>
          <w:rFonts w:ascii="Times New Roman" w:hAnsi="Times New Roman"/>
          <w:color w:val="000000"/>
          <w:sz w:val="22"/>
          <w:szCs w:val="22"/>
        </w:rPr>
        <w:t xml:space="preserve"> </w:t>
      </w:r>
      <w:r w:rsidRPr="006E1294">
        <w:rPr>
          <w:rFonts w:ascii="Times New Roman" w:hAnsi="Times New Roman"/>
          <w:iCs/>
          <w:color w:val="000000"/>
          <w:sz w:val="22"/>
          <w:szCs w:val="22"/>
        </w:rPr>
        <w:t>"</w:t>
      </w:r>
      <w:r w:rsidR="00DB7BEC">
        <w:rPr>
          <w:rFonts w:ascii="Times New Roman" w:hAnsi="Times New Roman"/>
          <w:iCs/>
          <w:color w:val="000000"/>
          <w:sz w:val="22"/>
          <w:szCs w:val="22"/>
        </w:rPr>
        <w:t>28</w:t>
      </w:r>
      <w:r w:rsidRPr="006E1294">
        <w:rPr>
          <w:rFonts w:ascii="Times New Roman" w:hAnsi="Times New Roman"/>
          <w:iCs/>
          <w:color w:val="000000"/>
          <w:sz w:val="22"/>
          <w:szCs w:val="22"/>
        </w:rPr>
        <w:t xml:space="preserve">" </w:t>
      </w:r>
      <w:r w:rsidR="00DB7BEC">
        <w:rPr>
          <w:rFonts w:ascii="Times New Roman" w:hAnsi="Times New Roman"/>
          <w:iCs/>
          <w:color w:val="000000"/>
          <w:sz w:val="22"/>
          <w:szCs w:val="22"/>
        </w:rPr>
        <w:t>апреля</w:t>
      </w:r>
      <w:r w:rsidRPr="006E1294">
        <w:rPr>
          <w:rFonts w:ascii="Times New Roman" w:hAnsi="Times New Roman"/>
          <w:iCs/>
          <w:color w:val="000000"/>
          <w:sz w:val="22"/>
          <w:szCs w:val="22"/>
        </w:rPr>
        <w:t xml:space="preserve"> 202</w:t>
      </w:r>
      <w:r w:rsidR="008D7BC1" w:rsidRPr="006E1294">
        <w:rPr>
          <w:rFonts w:ascii="Times New Roman" w:hAnsi="Times New Roman"/>
          <w:iCs/>
          <w:color w:val="000000"/>
          <w:sz w:val="22"/>
          <w:szCs w:val="22"/>
        </w:rPr>
        <w:t>6</w:t>
      </w:r>
      <w:r w:rsidRPr="006E1294">
        <w:rPr>
          <w:rFonts w:ascii="Times New Roman" w:hAnsi="Times New Roman"/>
          <w:iCs/>
          <w:color w:val="000000"/>
          <w:sz w:val="22"/>
          <w:szCs w:val="22"/>
        </w:rPr>
        <w:t xml:space="preserve"> г.</w:t>
      </w:r>
    </w:p>
    <w:p w:rsidR="006E4C92" w:rsidRPr="006E4C92" w:rsidRDefault="0006271E" w:rsidP="006E4C92">
      <w:pPr>
        <w:spacing w:before="120" w:after="0" w:line="240" w:lineRule="auto"/>
        <w:jc w:val="both"/>
        <w:rPr>
          <w:rFonts w:ascii="Times New Roman" w:eastAsia="Times New Roman" w:hAnsi="Times New Roman"/>
          <w:bCs/>
          <w:iCs/>
          <w:sz w:val="22"/>
          <w:szCs w:val="22"/>
          <w:lang w:eastAsia="ru-RU"/>
        </w:rPr>
      </w:pPr>
      <w:r w:rsidRPr="00750EAB">
        <w:rPr>
          <w:rFonts w:ascii="Times New Roman" w:eastAsia="Times New Roman" w:hAnsi="Times New Roman"/>
          <w:b/>
          <w:bCs/>
          <w:iCs/>
          <w:sz w:val="22"/>
          <w:szCs w:val="22"/>
          <w:lang w:eastAsia="ru-RU"/>
        </w:rPr>
        <w:t xml:space="preserve">    </w:t>
      </w:r>
      <w:r w:rsidR="006E4C92" w:rsidRPr="00750EAB">
        <w:rPr>
          <w:rFonts w:ascii="Times New Roman" w:eastAsia="Times New Roman" w:hAnsi="Times New Roman"/>
          <w:b/>
          <w:bCs/>
          <w:iCs/>
          <w:sz w:val="22"/>
          <w:szCs w:val="22"/>
          <w:lang w:eastAsia="ru-RU"/>
        </w:rPr>
        <w:t>Акционерное общество «Выборгтеплоэнерго</w:t>
      </w:r>
      <w:r w:rsidR="006E4C92" w:rsidRPr="006E4C92">
        <w:rPr>
          <w:rFonts w:ascii="Times New Roman" w:eastAsia="Times New Roman" w:hAnsi="Times New Roman"/>
          <w:bCs/>
          <w:iCs/>
          <w:sz w:val="22"/>
          <w:szCs w:val="22"/>
          <w:lang w:eastAsia="ru-RU"/>
        </w:rPr>
        <w:t xml:space="preserve">» («АО «Выборгтеплоэнерго»),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rsidR="006E4C92" w:rsidRDefault="0006271E" w:rsidP="006E4C92">
      <w:pPr>
        <w:spacing w:before="120" w:after="0" w:line="240" w:lineRule="auto"/>
        <w:jc w:val="both"/>
        <w:rPr>
          <w:rFonts w:ascii="Times New Roman" w:eastAsia="Times New Roman" w:hAnsi="Times New Roman"/>
          <w:bCs/>
          <w:iCs/>
          <w:sz w:val="22"/>
          <w:szCs w:val="22"/>
          <w:lang w:eastAsia="ru-RU"/>
        </w:rPr>
      </w:pPr>
      <w:r>
        <w:rPr>
          <w:rFonts w:ascii="Times New Roman" w:eastAsia="Times New Roman" w:hAnsi="Times New Roman"/>
          <w:bCs/>
          <w:iCs/>
          <w:sz w:val="22"/>
          <w:szCs w:val="22"/>
          <w:lang w:eastAsia="ru-RU"/>
        </w:rPr>
        <w:t xml:space="preserve">    </w:t>
      </w:r>
      <w:r w:rsidR="006E4C92" w:rsidRPr="00750EAB">
        <w:rPr>
          <w:rFonts w:ascii="Times New Roman" w:eastAsia="Times New Roman" w:hAnsi="Times New Roman"/>
          <w:b/>
          <w:bCs/>
          <w:iCs/>
          <w:sz w:val="22"/>
          <w:szCs w:val="22"/>
          <w:lang w:eastAsia="ru-RU"/>
        </w:rPr>
        <w:t>Общество с ограниченной ответственностью «ТЕПЛОЭНЕРГО</w:t>
      </w:r>
      <w:r w:rsidR="006E4C92" w:rsidRPr="006E4C92">
        <w:rPr>
          <w:rFonts w:ascii="Times New Roman" w:eastAsia="Times New Roman" w:hAnsi="Times New Roman"/>
          <w:bCs/>
          <w:iCs/>
          <w:sz w:val="22"/>
          <w:szCs w:val="22"/>
          <w:lang w:eastAsia="ru-RU"/>
        </w:rPr>
        <w:t>» (ООО «ТЭ)», именуемое в дальнейшем «Подрядчик», в лице генерального директора Румянцева Артема Юрьевича, действующего на основании Устава, с другой стороны, при совместном упоминании именуемые «Стороны», а при раздельном «Сторона», заключили настоящий договор о нижеследующем:</w:t>
      </w:r>
    </w:p>
    <w:p w:rsidR="006E4C92" w:rsidRDefault="006E4C92" w:rsidP="006E4C92">
      <w:pPr>
        <w:spacing w:before="120" w:after="0" w:line="240" w:lineRule="auto"/>
        <w:jc w:val="center"/>
        <w:rPr>
          <w:rFonts w:ascii="Times New Roman" w:eastAsia="Times New Roman" w:hAnsi="Times New Roman"/>
          <w:bCs/>
          <w:iCs/>
          <w:sz w:val="22"/>
          <w:szCs w:val="22"/>
          <w:lang w:eastAsia="ru-RU"/>
        </w:rPr>
      </w:pPr>
    </w:p>
    <w:p w:rsidR="003C2D2A" w:rsidRDefault="006E4C92" w:rsidP="006E4C92">
      <w:pPr>
        <w:spacing w:before="120" w:after="0" w:line="240" w:lineRule="auto"/>
        <w:jc w:val="center"/>
        <w:rPr>
          <w:rFonts w:ascii="Times New Roman" w:hAnsi="Times New Roman"/>
          <w:b/>
          <w:sz w:val="22"/>
          <w:szCs w:val="22"/>
        </w:rPr>
      </w:pPr>
      <w:r w:rsidRPr="004B4718">
        <w:rPr>
          <w:rFonts w:ascii="Times New Roman" w:eastAsia="Times New Roman" w:hAnsi="Times New Roman"/>
          <w:b/>
          <w:bCs/>
          <w:iCs/>
          <w:sz w:val="22"/>
          <w:szCs w:val="22"/>
          <w:lang w:eastAsia="ru-RU"/>
        </w:rPr>
        <w:t>1</w:t>
      </w:r>
      <w:r>
        <w:rPr>
          <w:rFonts w:ascii="Times New Roman" w:eastAsia="Times New Roman" w:hAnsi="Times New Roman"/>
          <w:bCs/>
          <w:iCs/>
          <w:sz w:val="22"/>
          <w:szCs w:val="22"/>
          <w:lang w:eastAsia="ru-RU"/>
        </w:rPr>
        <w:t xml:space="preserve">. </w:t>
      </w:r>
      <w:r w:rsidR="003C2D2A" w:rsidRPr="003C2D2A">
        <w:rPr>
          <w:rFonts w:ascii="Times New Roman" w:hAnsi="Times New Roman"/>
          <w:b/>
          <w:sz w:val="22"/>
          <w:szCs w:val="22"/>
        </w:rPr>
        <w:t>ПРЕДМЕТ ДОГОВОРА</w:t>
      </w:r>
    </w:p>
    <w:p w:rsidR="00E51FEB" w:rsidRPr="003C2D2A" w:rsidRDefault="00E51FEB" w:rsidP="00E51FEB">
      <w:pPr>
        <w:spacing w:before="120" w:after="0" w:line="240" w:lineRule="auto"/>
        <w:jc w:val="center"/>
        <w:rPr>
          <w:rFonts w:ascii="Times New Roman" w:hAnsi="Times New Roman"/>
          <w:b/>
          <w:sz w:val="22"/>
          <w:szCs w:val="22"/>
        </w:rPr>
      </w:pPr>
    </w:p>
    <w:p w:rsidR="0075336A" w:rsidRPr="00E3346F" w:rsidRDefault="00E51FEB" w:rsidP="00E3346F">
      <w:pPr>
        <w:spacing w:after="0" w:line="240" w:lineRule="auto"/>
        <w:jc w:val="both"/>
        <w:rPr>
          <w:rFonts w:ascii="Times New Roman" w:hAnsi="Times New Roman"/>
          <w:bCs/>
          <w:sz w:val="22"/>
          <w:szCs w:val="22"/>
          <w:lang w:eastAsia="ru-RU"/>
        </w:rPr>
      </w:pPr>
      <w:r>
        <w:rPr>
          <w:rFonts w:ascii="Times New Roman" w:hAnsi="Times New Roman"/>
          <w:sz w:val="22"/>
          <w:szCs w:val="22"/>
        </w:rPr>
        <w:t xml:space="preserve">1.1. </w:t>
      </w:r>
      <w:r w:rsidR="003C2D2A" w:rsidRPr="00E3346F">
        <w:rPr>
          <w:rFonts w:ascii="Times New Roman" w:hAnsi="Times New Roman"/>
          <w:sz w:val="22"/>
          <w:szCs w:val="22"/>
        </w:rPr>
        <w:t>Заказчик поручает, а Исполнитель принимает на себя обязательства</w:t>
      </w:r>
      <w:r w:rsidR="0075336A" w:rsidRPr="00E3346F">
        <w:rPr>
          <w:rFonts w:ascii="Times New Roman" w:hAnsi="Times New Roman"/>
          <w:sz w:val="22"/>
          <w:szCs w:val="22"/>
        </w:rPr>
        <w:t>:</w:t>
      </w:r>
      <w:r w:rsidR="003C2D2A" w:rsidRPr="00E3346F">
        <w:rPr>
          <w:rFonts w:ascii="Times New Roman" w:hAnsi="Times New Roman"/>
          <w:sz w:val="22"/>
          <w:szCs w:val="22"/>
        </w:rPr>
        <w:t xml:space="preserve"> </w:t>
      </w:r>
      <w:r w:rsidR="00E3346F" w:rsidRPr="00E3346F">
        <w:rPr>
          <w:rFonts w:ascii="Times New Roman" w:hAnsi="Times New Roman"/>
          <w:bCs/>
          <w:sz w:val="22"/>
          <w:szCs w:val="22"/>
          <w:lang w:eastAsia="ru-RU"/>
        </w:rPr>
        <w:t xml:space="preserve">  Разработка рабочей документации </w:t>
      </w:r>
      <w:r w:rsidR="00E3346F">
        <w:rPr>
          <w:rFonts w:ascii="Times New Roman" w:hAnsi="Times New Roman"/>
          <w:bCs/>
          <w:sz w:val="22"/>
          <w:szCs w:val="22"/>
          <w:lang w:eastAsia="ru-RU"/>
        </w:rPr>
        <w:t>на к</w:t>
      </w:r>
      <w:r w:rsidR="00E3346F" w:rsidRPr="00E3346F">
        <w:rPr>
          <w:rFonts w:ascii="Times New Roman" w:hAnsi="Times New Roman"/>
          <w:bCs/>
          <w:sz w:val="22"/>
          <w:szCs w:val="22"/>
          <w:lang w:eastAsia="ru-RU"/>
        </w:rPr>
        <w:t>отельн</w:t>
      </w:r>
      <w:r w:rsidR="00E3346F">
        <w:rPr>
          <w:rFonts w:ascii="Times New Roman" w:hAnsi="Times New Roman"/>
          <w:bCs/>
          <w:sz w:val="22"/>
          <w:szCs w:val="22"/>
          <w:lang w:eastAsia="ru-RU"/>
        </w:rPr>
        <w:t>ую</w:t>
      </w:r>
      <w:r w:rsidR="00E3346F" w:rsidRPr="00E3346F">
        <w:rPr>
          <w:rFonts w:ascii="Times New Roman" w:hAnsi="Times New Roman"/>
          <w:bCs/>
          <w:sz w:val="22"/>
          <w:szCs w:val="22"/>
          <w:lang w:eastAsia="ru-RU"/>
        </w:rPr>
        <w:t xml:space="preserve"> КН:47:01:0701003:2078, расположенн</w:t>
      </w:r>
      <w:r w:rsidR="00E3346F">
        <w:rPr>
          <w:rFonts w:ascii="Times New Roman" w:hAnsi="Times New Roman"/>
          <w:bCs/>
          <w:sz w:val="22"/>
          <w:szCs w:val="22"/>
          <w:lang w:eastAsia="ru-RU"/>
        </w:rPr>
        <w:t>ую</w:t>
      </w:r>
      <w:r w:rsidR="00E3346F" w:rsidRPr="00E3346F">
        <w:rPr>
          <w:rFonts w:ascii="Times New Roman" w:hAnsi="Times New Roman"/>
          <w:bCs/>
          <w:sz w:val="22"/>
          <w:szCs w:val="22"/>
          <w:lang w:eastAsia="ru-RU"/>
        </w:rPr>
        <w:t xml:space="preserve"> по адресу: 188820, Ленинградская обл.,  Выборгский муниципальный район, Рощинское городское поселение, п. Рощино, ул. Высокая, д. 8а. Центральный тепловой пункт, переход на закрытую систему теплоснабжения котельной (Техническая документация ЦТП, установленной тепловой мощностью 9,0 МВт блок-модульного исполнения)</w:t>
      </w:r>
      <w:r w:rsidR="0075336A" w:rsidRPr="00E3346F">
        <w:rPr>
          <w:rFonts w:ascii="Times New Roman" w:hAnsi="Times New Roman"/>
          <w:bCs/>
          <w:sz w:val="22"/>
          <w:szCs w:val="22"/>
          <w:lang w:eastAsia="ru-RU"/>
        </w:rPr>
        <w:t>, в соответствие с Техническим заданием.</w:t>
      </w:r>
    </w:p>
    <w:p w:rsidR="00ED0941" w:rsidRPr="00ED0941" w:rsidRDefault="00ED0941" w:rsidP="00ED0941">
      <w:pPr>
        <w:pStyle w:val="af8"/>
        <w:ind w:left="360"/>
        <w:jc w:val="both"/>
        <w:rPr>
          <w:rFonts w:ascii="Times New Roman" w:hAnsi="Times New Roman"/>
          <w:bCs/>
          <w:sz w:val="22"/>
          <w:szCs w:val="22"/>
          <w:lang w:eastAsia="ru-RU"/>
        </w:rPr>
      </w:pPr>
    </w:p>
    <w:p w:rsidR="003C2D2A" w:rsidRPr="006E4C92" w:rsidRDefault="006E4C92" w:rsidP="006E4C92">
      <w:pPr>
        <w:snapToGrid w:val="0"/>
        <w:jc w:val="center"/>
        <w:rPr>
          <w:rFonts w:ascii="Times New Roman" w:hAnsi="Times New Roman"/>
          <w:b/>
          <w:sz w:val="22"/>
          <w:szCs w:val="22"/>
        </w:rPr>
      </w:pPr>
      <w:r>
        <w:rPr>
          <w:rFonts w:ascii="Times New Roman" w:hAnsi="Times New Roman"/>
          <w:b/>
          <w:sz w:val="22"/>
          <w:szCs w:val="22"/>
        </w:rPr>
        <w:t xml:space="preserve">2. </w:t>
      </w:r>
      <w:r w:rsidR="003C2D2A" w:rsidRPr="006E4C92">
        <w:rPr>
          <w:rFonts w:ascii="Times New Roman" w:hAnsi="Times New Roman"/>
          <w:b/>
          <w:sz w:val="22"/>
          <w:szCs w:val="22"/>
        </w:rPr>
        <w:t>СТОИМОСТЬ РАБОТЫ И ПОРЯДОК РАСЧЕТОВ</w:t>
      </w:r>
    </w:p>
    <w:p w:rsidR="003C2D2A" w:rsidRPr="003C2D2A" w:rsidRDefault="004B4718" w:rsidP="004B4718">
      <w:pPr>
        <w:spacing w:after="0" w:line="240" w:lineRule="auto"/>
        <w:jc w:val="both"/>
        <w:rPr>
          <w:rFonts w:ascii="Times New Roman" w:hAnsi="Times New Roman"/>
          <w:sz w:val="22"/>
          <w:szCs w:val="22"/>
        </w:rPr>
      </w:pPr>
      <w:r>
        <w:rPr>
          <w:rFonts w:ascii="Times New Roman" w:hAnsi="Times New Roman"/>
          <w:sz w:val="22"/>
          <w:szCs w:val="22"/>
        </w:rPr>
        <w:t xml:space="preserve">2.1. </w:t>
      </w:r>
      <w:r w:rsidR="003C2D2A" w:rsidRPr="003C2D2A">
        <w:rPr>
          <w:rFonts w:ascii="Times New Roman" w:hAnsi="Times New Roman"/>
          <w:sz w:val="22"/>
          <w:szCs w:val="22"/>
        </w:rPr>
        <w:t xml:space="preserve">Стоимость работ по настоящему договору составляет </w:t>
      </w:r>
      <w:r w:rsidR="00E3346F" w:rsidRPr="00750EAB">
        <w:rPr>
          <w:rFonts w:ascii="Times New Roman" w:hAnsi="Times New Roman"/>
          <w:b/>
          <w:sz w:val="22"/>
          <w:szCs w:val="22"/>
        </w:rPr>
        <w:t>350 000</w:t>
      </w:r>
      <w:r w:rsidR="00EA0895">
        <w:rPr>
          <w:rFonts w:ascii="Times New Roman" w:hAnsi="Times New Roman"/>
          <w:sz w:val="22"/>
          <w:szCs w:val="22"/>
        </w:rPr>
        <w:t xml:space="preserve"> (</w:t>
      </w:r>
      <w:r w:rsidR="00E3346F">
        <w:rPr>
          <w:rFonts w:ascii="Times New Roman" w:hAnsi="Times New Roman"/>
          <w:sz w:val="22"/>
          <w:szCs w:val="22"/>
        </w:rPr>
        <w:t xml:space="preserve">триста пятьдесят </w:t>
      </w:r>
      <w:r w:rsidR="00EA0895" w:rsidRPr="00EA0895">
        <w:rPr>
          <w:rFonts w:ascii="Times New Roman" w:hAnsi="Times New Roman"/>
          <w:sz w:val="22"/>
          <w:szCs w:val="22"/>
        </w:rPr>
        <w:t>тысяч</w:t>
      </w:r>
      <w:r w:rsidR="00750EAB">
        <w:rPr>
          <w:rFonts w:ascii="Times New Roman" w:hAnsi="Times New Roman"/>
          <w:sz w:val="22"/>
          <w:szCs w:val="22"/>
        </w:rPr>
        <w:t>)</w:t>
      </w:r>
      <w:r w:rsidR="00EA0895" w:rsidRPr="00EA0895">
        <w:rPr>
          <w:rFonts w:ascii="Times New Roman" w:hAnsi="Times New Roman"/>
          <w:sz w:val="22"/>
          <w:szCs w:val="22"/>
        </w:rPr>
        <w:t xml:space="preserve">  рублей ноль копеек</w:t>
      </w:r>
      <w:r w:rsidR="00E3346F">
        <w:rPr>
          <w:rFonts w:ascii="Times New Roman" w:hAnsi="Times New Roman"/>
          <w:sz w:val="22"/>
          <w:szCs w:val="22"/>
        </w:rPr>
        <w:t>, в том числе НДС 22%</w:t>
      </w:r>
      <w:r w:rsidR="00442D7C">
        <w:rPr>
          <w:rFonts w:ascii="Times New Roman" w:hAnsi="Times New Roman"/>
          <w:sz w:val="22"/>
          <w:szCs w:val="22"/>
        </w:rPr>
        <w:t xml:space="preserve"> - 63 114,75 рублей</w:t>
      </w:r>
      <w:r w:rsidR="003C2D2A" w:rsidRPr="003C2D2A">
        <w:rPr>
          <w:rFonts w:ascii="Times New Roman" w:hAnsi="Times New Roman"/>
          <w:sz w:val="22"/>
          <w:szCs w:val="22"/>
        </w:rPr>
        <w:t>.</w:t>
      </w:r>
    </w:p>
    <w:p w:rsidR="003C2D2A" w:rsidRPr="004B4718" w:rsidRDefault="004B4718" w:rsidP="004B4718">
      <w:pPr>
        <w:spacing w:after="0" w:line="240" w:lineRule="auto"/>
        <w:jc w:val="both"/>
        <w:rPr>
          <w:rFonts w:ascii="Times New Roman" w:hAnsi="Times New Roman"/>
          <w:sz w:val="22"/>
          <w:szCs w:val="22"/>
        </w:rPr>
      </w:pPr>
      <w:r>
        <w:rPr>
          <w:rFonts w:ascii="Times New Roman" w:hAnsi="Times New Roman"/>
          <w:sz w:val="22"/>
          <w:szCs w:val="22"/>
        </w:rPr>
        <w:t xml:space="preserve">2.2. </w:t>
      </w:r>
      <w:r w:rsidR="003C2D2A" w:rsidRPr="003C2D2A">
        <w:rPr>
          <w:rFonts w:ascii="Times New Roman" w:hAnsi="Times New Roman"/>
          <w:sz w:val="22"/>
          <w:szCs w:val="22"/>
        </w:rPr>
        <w:t xml:space="preserve">Заказчик </w:t>
      </w:r>
      <w:r w:rsidR="003C2D2A" w:rsidRPr="004B4718">
        <w:rPr>
          <w:rFonts w:ascii="Times New Roman" w:hAnsi="Times New Roman"/>
          <w:sz w:val="22"/>
          <w:szCs w:val="22"/>
        </w:rPr>
        <w:t xml:space="preserve">обязуется выплатить  Подрядчику аванс в размере 30% от стоимости  работ,  указанной в п. 2.1., в течение </w:t>
      </w:r>
      <w:r w:rsidR="00E51FEB" w:rsidRPr="004B4718">
        <w:rPr>
          <w:rFonts w:ascii="Times New Roman" w:hAnsi="Times New Roman"/>
          <w:sz w:val="22"/>
          <w:szCs w:val="22"/>
        </w:rPr>
        <w:t>10</w:t>
      </w:r>
      <w:r w:rsidR="003C2D2A" w:rsidRPr="004B4718">
        <w:rPr>
          <w:rFonts w:ascii="Times New Roman" w:hAnsi="Times New Roman"/>
          <w:sz w:val="22"/>
          <w:szCs w:val="22"/>
        </w:rPr>
        <w:t xml:space="preserve"> </w:t>
      </w:r>
      <w:r w:rsidR="00E51FEB" w:rsidRPr="004B4718">
        <w:rPr>
          <w:rFonts w:ascii="Times New Roman" w:hAnsi="Times New Roman"/>
          <w:sz w:val="22"/>
          <w:szCs w:val="22"/>
        </w:rPr>
        <w:t>календарных</w:t>
      </w:r>
      <w:r w:rsidR="003C2D2A" w:rsidRPr="004B4718">
        <w:rPr>
          <w:rFonts w:ascii="Times New Roman" w:hAnsi="Times New Roman"/>
          <w:sz w:val="22"/>
          <w:szCs w:val="22"/>
        </w:rPr>
        <w:t xml:space="preserve"> дней с момента заключения настоящего Договора.</w:t>
      </w:r>
    </w:p>
    <w:p w:rsidR="003C2D2A" w:rsidRPr="004B4718" w:rsidRDefault="004B4718" w:rsidP="004B4718">
      <w:pPr>
        <w:pStyle w:val="2fa"/>
        <w:tabs>
          <w:tab w:val="left" w:pos="708"/>
        </w:tabs>
        <w:spacing w:before="0"/>
        <w:ind w:left="0" w:firstLine="0"/>
        <w:rPr>
          <w:sz w:val="22"/>
          <w:szCs w:val="22"/>
        </w:rPr>
      </w:pPr>
      <w:r w:rsidRPr="004B4718">
        <w:rPr>
          <w:sz w:val="22"/>
          <w:szCs w:val="22"/>
        </w:rPr>
        <w:t xml:space="preserve">2.3. </w:t>
      </w:r>
      <w:r w:rsidR="003C2D2A" w:rsidRPr="004B4718">
        <w:rPr>
          <w:sz w:val="22"/>
          <w:szCs w:val="22"/>
        </w:rPr>
        <w:t xml:space="preserve">Заказчик обязуется </w:t>
      </w:r>
      <w:r w:rsidR="0075336A" w:rsidRPr="004B4718">
        <w:rPr>
          <w:sz w:val="22"/>
          <w:szCs w:val="22"/>
        </w:rPr>
        <w:t xml:space="preserve">произвести </w:t>
      </w:r>
      <w:r w:rsidR="0075336A" w:rsidRPr="004B4718">
        <w:rPr>
          <w:sz w:val="22"/>
          <w:szCs w:val="22"/>
          <w:lang w:eastAsia="en-US"/>
        </w:rPr>
        <w:t xml:space="preserve">окончательный расчет в течение 15 календарных дней с даты подписания актов выполненных работ и передачи Заказчику согласованной документации. </w:t>
      </w:r>
      <w:r w:rsidR="003C2D2A" w:rsidRPr="004B4718">
        <w:rPr>
          <w:sz w:val="22"/>
          <w:szCs w:val="22"/>
        </w:rPr>
        <w:t>Обязанность по оплате считается исполненной с момента поступления денежных средств на расчетный счет Исполнителя.</w:t>
      </w:r>
    </w:p>
    <w:p w:rsidR="003C2D2A" w:rsidRDefault="004B4718" w:rsidP="004B4718">
      <w:pPr>
        <w:tabs>
          <w:tab w:val="left" w:pos="708"/>
        </w:tabs>
        <w:spacing w:after="0" w:line="240" w:lineRule="auto"/>
        <w:jc w:val="both"/>
        <w:rPr>
          <w:rFonts w:ascii="Times New Roman" w:hAnsi="Times New Roman"/>
          <w:sz w:val="22"/>
          <w:szCs w:val="22"/>
        </w:rPr>
      </w:pPr>
      <w:r w:rsidRPr="004B4718">
        <w:rPr>
          <w:rFonts w:ascii="Times New Roman" w:hAnsi="Times New Roman"/>
          <w:sz w:val="22"/>
          <w:szCs w:val="22"/>
        </w:rPr>
        <w:t xml:space="preserve">2.4. </w:t>
      </w:r>
      <w:r w:rsidR="003C2D2A" w:rsidRPr="004B4718">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rsidR="0006271E" w:rsidRPr="004B4718" w:rsidRDefault="0006271E" w:rsidP="004B4718">
      <w:pPr>
        <w:tabs>
          <w:tab w:val="left" w:pos="708"/>
        </w:tabs>
        <w:spacing w:after="0" w:line="240" w:lineRule="auto"/>
        <w:jc w:val="both"/>
        <w:rPr>
          <w:rFonts w:ascii="Times New Roman" w:hAnsi="Times New Roman"/>
          <w:b/>
          <w:sz w:val="22"/>
          <w:szCs w:val="22"/>
        </w:rPr>
      </w:pPr>
    </w:p>
    <w:p w:rsidR="003C2D2A" w:rsidRDefault="004B4718" w:rsidP="004B4718">
      <w:pPr>
        <w:spacing w:before="120" w:after="0" w:line="240" w:lineRule="auto"/>
        <w:jc w:val="center"/>
        <w:rPr>
          <w:rFonts w:ascii="Times New Roman" w:hAnsi="Times New Roman"/>
          <w:b/>
          <w:sz w:val="22"/>
          <w:szCs w:val="22"/>
        </w:rPr>
      </w:pPr>
      <w:r w:rsidRPr="004B4718">
        <w:rPr>
          <w:rFonts w:ascii="Times New Roman" w:hAnsi="Times New Roman"/>
          <w:b/>
          <w:sz w:val="22"/>
          <w:szCs w:val="22"/>
        </w:rPr>
        <w:t xml:space="preserve">3. </w:t>
      </w:r>
      <w:r w:rsidR="003C2D2A" w:rsidRPr="004B4718">
        <w:rPr>
          <w:rFonts w:ascii="Times New Roman" w:hAnsi="Times New Roman"/>
          <w:b/>
          <w:sz w:val="22"/>
          <w:szCs w:val="22"/>
        </w:rPr>
        <w:t>СРОКИ ВЫПОЛНЕНИЯ РАБОТ</w:t>
      </w:r>
    </w:p>
    <w:p w:rsidR="0006271E" w:rsidRPr="004B4718" w:rsidRDefault="0006271E" w:rsidP="004B4718">
      <w:pPr>
        <w:spacing w:before="120" w:after="0" w:line="240" w:lineRule="auto"/>
        <w:jc w:val="center"/>
        <w:rPr>
          <w:rFonts w:ascii="Times New Roman" w:hAnsi="Times New Roman"/>
          <w:b/>
          <w:sz w:val="22"/>
          <w:szCs w:val="22"/>
        </w:rPr>
      </w:pPr>
    </w:p>
    <w:p w:rsidR="003C2D2A" w:rsidRPr="004B4718" w:rsidRDefault="004B4718" w:rsidP="004B4718">
      <w:pPr>
        <w:widowControl w:val="0"/>
        <w:shd w:val="clear" w:color="auto" w:fill="FFFFFF"/>
        <w:autoSpaceDE w:val="0"/>
        <w:autoSpaceDN w:val="0"/>
        <w:adjustRightInd w:val="0"/>
        <w:spacing w:after="0" w:line="240" w:lineRule="auto"/>
        <w:jc w:val="both"/>
        <w:rPr>
          <w:rFonts w:ascii="Times New Roman" w:hAnsi="Times New Roman"/>
          <w:iCs/>
          <w:sz w:val="22"/>
          <w:szCs w:val="22"/>
        </w:rPr>
      </w:pPr>
      <w:r>
        <w:rPr>
          <w:rFonts w:ascii="Times New Roman" w:hAnsi="Times New Roman"/>
          <w:iCs/>
          <w:sz w:val="22"/>
          <w:szCs w:val="22"/>
        </w:rPr>
        <w:t xml:space="preserve">3.1. </w:t>
      </w:r>
      <w:r w:rsidR="003C2D2A" w:rsidRPr="004B4718">
        <w:rPr>
          <w:rFonts w:ascii="Times New Roman" w:hAnsi="Times New Roman"/>
          <w:iCs/>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3C2D2A" w:rsidRPr="004B4718" w:rsidRDefault="00750EAB" w:rsidP="004B4718">
      <w:pPr>
        <w:numPr>
          <w:ilvl w:val="1"/>
          <w:numId w:val="46"/>
        </w:numPr>
        <w:spacing w:after="0" w:line="240" w:lineRule="auto"/>
        <w:ind w:left="0" w:firstLine="0"/>
        <w:jc w:val="both"/>
        <w:rPr>
          <w:rFonts w:ascii="Times New Roman" w:hAnsi="Times New Roman"/>
          <w:sz w:val="22"/>
          <w:szCs w:val="22"/>
        </w:rPr>
      </w:pPr>
      <w:r>
        <w:rPr>
          <w:rFonts w:ascii="Times New Roman" w:hAnsi="Times New Roman"/>
          <w:sz w:val="22"/>
          <w:szCs w:val="22"/>
        </w:rPr>
        <w:t xml:space="preserve"> </w:t>
      </w:r>
      <w:r w:rsidR="003C2D2A" w:rsidRPr="004B4718">
        <w:rPr>
          <w:rFonts w:ascii="Times New Roman" w:hAnsi="Times New Roman"/>
          <w:sz w:val="22"/>
          <w:szCs w:val="22"/>
        </w:rPr>
        <w:t xml:space="preserve">Срок выполнения проектных работ не должен превышать </w:t>
      </w:r>
      <w:r>
        <w:rPr>
          <w:rFonts w:ascii="Times New Roman" w:hAnsi="Times New Roman"/>
          <w:sz w:val="22"/>
          <w:szCs w:val="22"/>
        </w:rPr>
        <w:t>30</w:t>
      </w:r>
      <w:r w:rsidR="003C2D2A" w:rsidRPr="004B4718">
        <w:rPr>
          <w:rFonts w:ascii="Times New Roman" w:hAnsi="Times New Roman"/>
          <w:sz w:val="22"/>
          <w:szCs w:val="22"/>
        </w:rPr>
        <w:t xml:space="preserve"> </w:t>
      </w:r>
      <w:r w:rsidR="00E51FEB" w:rsidRPr="004B4718">
        <w:rPr>
          <w:rFonts w:ascii="Times New Roman" w:hAnsi="Times New Roman"/>
          <w:sz w:val="22"/>
          <w:szCs w:val="22"/>
        </w:rPr>
        <w:t>рабочих</w:t>
      </w:r>
      <w:r w:rsidR="003C2D2A" w:rsidRPr="004B4718">
        <w:rPr>
          <w:rFonts w:ascii="Times New Roman" w:hAnsi="Times New Roman"/>
          <w:sz w:val="22"/>
          <w:szCs w:val="22"/>
        </w:rPr>
        <w:t xml:space="preserve"> дней со дня заключения договора.</w:t>
      </w:r>
    </w:p>
    <w:p w:rsidR="003C2D2A" w:rsidRPr="004B4718" w:rsidRDefault="003C2D2A" w:rsidP="003C2D2A">
      <w:pPr>
        <w:pStyle w:val="230"/>
        <w:tabs>
          <w:tab w:val="clear" w:pos="0"/>
        </w:tabs>
        <w:spacing w:before="0"/>
        <w:ind w:left="0" w:firstLine="284"/>
        <w:rPr>
          <w:sz w:val="22"/>
          <w:szCs w:val="22"/>
        </w:rPr>
      </w:pPr>
    </w:p>
    <w:p w:rsidR="003C2D2A" w:rsidRDefault="003C2D2A" w:rsidP="003C2D2A">
      <w:pPr>
        <w:numPr>
          <w:ilvl w:val="0"/>
          <w:numId w:val="46"/>
        </w:numPr>
        <w:spacing w:before="120" w:after="0" w:line="240" w:lineRule="auto"/>
        <w:jc w:val="center"/>
        <w:rPr>
          <w:rFonts w:ascii="Times New Roman" w:hAnsi="Times New Roman"/>
          <w:b/>
          <w:sz w:val="22"/>
          <w:szCs w:val="22"/>
        </w:rPr>
      </w:pPr>
      <w:r w:rsidRPr="004B4718">
        <w:rPr>
          <w:rFonts w:ascii="Times New Roman" w:hAnsi="Times New Roman"/>
          <w:b/>
          <w:sz w:val="22"/>
          <w:szCs w:val="22"/>
        </w:rPr>
        <w:t>ПРАВА И  ОБЯЗАННОСТИ СТОРОН</w:t>
      </w:r>
    </w:p>
    <w:p w:rsidR="0006271E" w:rsidRPr="004B4718" w:rsidRDefault="0006271E" w:rsidP="0006271E">
      <w:pPr>
        <w:spacing w:before="120" w:after="0" w:line="240" w:lineRule="auto"/>
        <w:ind w:left="360"/>
        <w:rPr>
          <w:rFonts w:ascii="Times New Roman" w:hAnsi="Times New Roman"/>
          <w:b/>
          <w:sz w:val="22"/>
          <w:szCs w:val="22"/>
        </w:rPr>
      </w:pPr>
    </w:p>
    <w:p w:rsidR="003C2D2A" w:rsidRPr="003C2D2A" w:rsidRDefault="004B4718" w:rsidP="00CC1030">
      <w:pPr>
        <w:spacing w:after="0" w:line="240" w:lineRule="auto"/>
        <w:jc w:val="both"/>
        <w:rPr>
          <w:rFonts w:ascii="Times New Roman" w:hAnsi="Times New Roman"/>
          <w:sz w:val="22"/>
          <w:szCs w:val="22"/>
        </w:rPr>
      </w:pPr>
      <w:r>
        <w:rPr>
          <w:rFonts w:ascii="Times New Roman" w:hAnsi="Times New Roman"/>
          <w:sz w:val="22"/>
          <w:szCs w:val="22"/>
        </w:rPr>
        <w:t xml:space="preserve">4.1. </w:t>
      </w:r>
      <w:r w:rsidR="003C2D2A" w:rsidRPr="003C2D2A">
        <w:rPr>
          <w:rFonts w:ascii="Times New Roman" w:hAnsi="Times New Roman"/>
          <w:sz w:val="22"/>
          <w:szCs w:val="22"/>
        </w:rPr>
        <w:t>Исполнитель обязан:</w:t>
      </w:r>
    </w:p>
    <w:p w:rsidR="003C2D2A" w:rsidRPr="003C2D2A" w:rsidRDefault="004B4718" w:rsidP="00CC1030">
      <w:pPr>
        <w:spacing w:after="0" w:line="240" w:lineRule="auto"/>
        <w:jc w:val="both"/>
        <w:rPr>
          <w:rFonts w:ascii="Times New Roman" w:hAnsi="Times New Roman"/>
          <w:sz w:val="22"/>
          <w:szCs w:val="22"/>
        </w:rPr>
      </w:pPr>
      <w:r>
        <w:rPr>
          <w:rFonts w:ascii="Times New Roman" w:hAnsi="Times New Roman"/>
          <w:sz w:val="22"/>
          <w:szCs w:val="22"/>
        </w:rPr>
        <w:t>4.</w:t>
      </w:r>
      <w:r w:rsidR="00CC1030">
        <w:rPr>
          <w:rFonts w:ascii="Times New Roman" w:hAnsi="Times New Roman"/>
          <w:sz w:val="22"/>
          <w:szCs w:val="22"/>
        </w:rPr>
        <w:t xml:space="preserve">1.1 </w:t>
      </w:r>
      <w:r w:rsidR="003C2D2A"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rsidR="003C2D2A" w:rsidRPr="003C2D2A" w:rsidRDefault="004B4718" w:rsidP="00CC1030">
      <w:pPr>
        <w:suppressAutoHyphens/>
        <w:spacing w:after="0" w:line="240" w:lineRule="auto"/>
        <w:jc w:val="both"/>
        <w:rPr>
          <w:rFonts w:ascii="Times New Roman" w:hAnsi="Times New Roman"/>
          <w:sz w:val="22"/>
          <w:szCs w:val="22"/>
        </w:rPr>
      </w:pPr>
      <w:r>
        <w:rPr>
          <w:rFonts w:ascii="Times New Roman" w:hAnsi="Times New Roman"/>
          <w:sz w:val="22"/>
          <w:szCs w:val="22"/>
        </w:rPr>
        <w:t>4.</w:t>
      </w:r>
      <w:r w:rsidR="00CC1030">
        <w:rPr>
          <w:rFonts w:ascii="Times New Roman" w:hAnsi="Times New Roman"/>
          <w:sz w:val="22"/>
          <w:szCs w:val="22"/>
        </w:rPr>
        <w:t>1.2</w:t>
      </w:r>
      <w:r>
        <w:rPr>
          <w:rFonts w:ascii="Times New Roman" w:hAnsi="Times New Roman"/>
          <w:sz w:val="22"/>
          <w:szCs w:val="22"/>
        </w:rPr>
        <w:t>.</w:t>
      </w:r>
      <w:r w:rsidR="00CC1030">
        <w:rPr>
          <w:rFonts w:ascii="Times New Roman" w:hAnsi="Times New Roman"/>
          <w:sz w:val="22"/>
          <w:szCs w:val="22"/>
        </w:rPr>
        <w:t xml:space="preserve"> </w:t>
      </w:r>
      <w:r w:rsidR="003C2D2A"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rsidR="003C2D2A" w:rsidRPr="003C2D2A" w:rsidRDefault="003C2D2A" w:rsidP="004B4718">
      <w:pPr>
        <w:numPr>
          <w:ilvl w:val="1"/>
          <w:numId w:val="46"/>
        </w:numPr>
        <w:suppressAutoHyphens/>
        <w:spacing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обязан:</w:t>
      </w:r>
    </w:p>
    <w:p w:rsidR="003C2D2A" w:rsidRPr="003C2D2A" w:rsidRDefault="003C2D2A" w:rsidP="004B4718">
      <w:pPr>
        <w:numPr>
          <w:ilvl w:val="2"/>
          <w:numId w:val="46"/>
        </w:numPr>
        <w:suppressAutoHyphens/>
        <w:spacing w:after="0" w:line="240" w:lineRule="auto"/>
        <w:ind w:left="0"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rsidR="003C2D2A" w:rsidRPr="003C2D2A" w:rsidRDefault="003C2D2A" w:rsidP="004B4718">
      <w:pPr>
        <w:numPr>
          <w:ilvl w:val="2"/>
          <w:numId w:val="46"/>
        </w:numPr>
        <w:suppressAutoHyphens/>
        <w:spacing w:after="0" w:line="240" w:lineRule="auto"/>
        <w:ind w:left="0" w:firstLine="0"/>
        <w:jc w:val="both"/>
        <w:rPr>
          <w:rFonts w:ascii="Times New Roman" w:hAnsi="Times New Roman"/>
          <w:sz w:val="22"/>
          <w:szCs w:val="22"/>
        </w:rPr>
      </w:pPr>
      <w:r w:rsidRPr="003C2D2A">
        <w:rPr>
          <w:rFonts w:ascii="Times New Roman" w:hAnsi="Times New Roman"/>
          <w:sz w:val="22"/>
          <w:szCs w:val="22"/>
        </w:rPr>
        <w:lastRenderedPageBreak/>
        <w:t>В течение 10 (десяти) рабочих дней со дня получения акта сдачи-приемки работ направить Исполнителю подписанный акт сдачи-приемки (ф. КС-2, КС-3) или мотивированный отказ от приемки работ.</w:t>
      </w:r>
    </w:p>
    <w:p w:rsidR="003C2D2A" w:rsidRDefault="003C2D2A" w:rsidP="004B4718">
      <w:pPr>
        <w:numPr>
          <w:ilvl w:val="2"/>
          <w:numId w:val="46"/>
        </w:numPr>
        <w:suppressAutoHyphens/>
        <w:spacing w:after="0" w:line="240" w:lineRule="auto"/>
        <w:ind w:left="0" w:firstLine="0"/>
        <w:jc w:val="both"/>
        <w:rPr>
          <w:rFonts w:ascii="Times New Roman" w:hAnsi="Times New Roman"/>
          <w:sz w:val="22"/>
          <w:szCs w:val="22"/>
        </w:rPr>
      </w:pPr>
      <w:r w:rsidRPr="003C2D2A">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rsidR="00CC1030" w:rsidRPr="003C2D2A" w:rsidRDefault="00CC1030" w:rsidP="00CC1030">
      <w:pPr>
        <w:suppressAutoHyphens/>
        <w:spacing w:after="0" w:line="240" w:lineRule="auto"/>
        <w:jc w:val="both"/>
        <w:rPr>
          <w:rFonts w:ascii="Times New Roman" w:hAnsi="Times New Roman"/>
          <w:sz w:val="22"/>
          <w:szCs w:val="22"/>
        </w:rPr>
      </w:pPr>
    </w:p>
    <w:p w:rsidR="003C2D2A" w:rsidRPr="0006271E" w:rsidRDefault="003C2D2A" w:rsidP="00CC1030">
      <w:pPr>
        <w:numPr>
          <w:ilvl w:val="0"/>
          <w:numId w:val="46"/>
        </w:numPr>
        <w:spacing w:after="0" w:line="240" w:lineRule="auto"/>
        <w:ind w:left="0" w:firstLine="0"/>
        <w:jc w:val="center"/>
        <w:rPr>
          <w:rFonts w:ascii="Times New Roman" w:hAnsi="Times New Roman"/>
          <w:sz w:val="22"/>
          <w:szCs w:val="22"/>
        </w:rPr>
      </w:pPr>
      <w:r w:rsidRPr="003C2D2A">
        <w:rPr>
          <w:rFonts w:ascii="Times New Roman" w:hAnsi="Times New Roman"/>
          <w:b/>
          <w:sz w:val="22"/>
          <w:szCs w:val="22"/>
        </w:rPr>
        <w:t>ОТВЕТСТВЕНОСТЬ  СТОРОН</w:t>
      </w:r>
    </w:p>
    <w:p w:rsidR="0006271E" w:rsidRPr="003C2D2A" w:rsidRDefault="0006271E" w:rsidP="0006271E">
      <w:pPr>
        <w:spacing w:after="0" w:line="240" w:lineRule="auto"/>
        <w:rPr>
          <w:rFonts w:ascii="Times New Roman" w:hAnsi="Times New Roman"/>
          <w:sz w:val="22"/>
          <w:szCs w:val="22"/>
        </w:rPr>
      </w:pPr>
    </w:p>
    <w:p w:rsidR="003C2D2A" w:rsidRPr="003C2D2A" w:rsidRDefault="00CC1030" w:rsidP="00CC1030">
      <w:pPr>
        <w:spacing w:after="0" w:line="240" w:lineRule="auto"/>
        <w:jc w:val="both"/>
        <w:rPr>
          <w:rFonts w:ascii="Times New Roman" w:hAnsi="Times New Roman"/>
          <w:sz w:val="22"/>
          <w:szCs w:val="22"/>
        </w:rPr>
      </w:pPr>
      <w:r>
        <w:rPr>
          <w:rFonts w:ascii="Times New Roman" w:hAnsi="Times New Roman"/>
          <w:sz w:val="22"/>
          <w:szCs w:val="22"/>
        </w:rPr>
        <w:t xml:space="preserve">5.1. </w:t>
      </w:r>
      <w:r w:rsidR="003C2D2A"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rsidR="003C2D2A" w:rsidRPr="003C2D2A" w:rsidRDefault="00CC1030" w:rsidP="00CC1030">
      <w:pPr>
        <w:numPr>
          <w:ilvl w:val="1"/>
          <w:numId w:val="46"/>
        </w:numPr>
        <w:spacing w:after="0" w:line="240" w:lineRule="auto"/>
        <w:ind w:left="0" w:firstLine="0"/>
        <w:jc w:val="both"/>
        <w:rPr>
          <w:rFonts w:ascii="Times New Roman" w:hAnsi="Times New Roman"/>
          <w:sz w:val="22"/>
          <w:szCs w:val="22"/>
        </w:rPr>
      </w:pPr>
      <w:r>
        <w:rPr>
          <w:rFonts w:ascii="Times New Roman" w:hAnsi="Times New Roman"/>
          <w:sz w:val="22"/>
          <w:szCs w:val="22"/>
        </w:rPr>
        <w:t xml:space="preserve"> </w:t>
      </w:r>
      <w:r w:rsidR="003C2D2A"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rsidR="003C2D2A" w:rsidRPr="003C2D2A" w:rsidRDefault="00CC1030" w:rsidP="00CC1030">
      <w:pPr>
        <w:numPr>
          <w:ilvl w:val="1"/>
          <w:numId w:val="46"/>
        </w:numPr>
        <w:spacing w:after="0" w:line="240" w:lineRule="auto"/>
        <w:ind w:left="0" w:firstLine="0"/>
        <w:jc w:val="both"/>
        <w:rPr>
          <w:rFonts w:ascii="Times New Roman" w:hAnsi="Times New Roman"/>
          <w:sz w:val="22"/>
          <w:szCs w:val="22"/>
        </w:rPr>
      </w:pPr>
      <w:r>
        <w:rPr>
          <w:rFonts w:ascii="Times New Roman" w:hAnsi="Times New Roman"/>
          <w:sz w:val="22"/>
          <w:szCs w:val="22"/>
        </w:rPr>
        <w:t xml:space="preserve"> </w:t>
      </w:r>
      <w:r w:rsidR="003C2D2A"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rsidR="003C2D2A" w:rsidRPr="003C2D2A" w:rsidRDefault="00CC1030" w:rsidP="00CC1030">
      <w:pPr>
        <w:numPr>
          <w:ilvl w:val="1"/>
          <w:numId w:val="46"/>
        </w:numPr>
        <w:spacing w:after="0" w:line="240" w:lineRule="auto"/>
        <w:ind w:left="0" w:firstLine="0"/>
        <w:jc w:val="both"/>
        <w:rPr>
          <w:rFonts w:ascii="Times New Roman" w:hAnsi="Times New Roman"/>
          <w:sz w:val="22"/>
          <w:szCs w:val="22"/>
        </w:rPr>
      </w:pPr>
      <w:r>
        <w:rPr>
          <w:rFonts w:ascii="Times New Roman" w:hAnsi="Times New Roman"/>
          <w:sz w:val="22"/>
          <w:szCs w:val="22"/>
        </w:rPr>
        <w:t xml:space="preserve"> </w:t>
      </w:r>
      <w:r w:rsidR="003C2D2A"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rsidR="003C2D2A" w:rsidRPr="003C2D2A" w:rsidRDefault="00CC1030" w:rsidP="00CC1030">
      <w:pPr>
        <w:pStyle w:val="230"/>
        <w:numPr>
          <w:ilvl w:val="1"/>
          <w:numId w:val="46"/>
        </w:numPr>
        <w:tabs>
          <w:tab w:val="clear" w:pos="757"/>
        </w:tabs>
        <w:spacing w:before="0"/>
        <w:ind w:left="0" w:firstLine="0"/>
        <w:rPr>
          <w:sz w:val="22"/>
          <w:szCs w:val="22"/>
        </w:rPr>
      </w:pPr>
      <w:r>
        <w:rPr>
          <w:sz w:val="22"/>
          <w:szCs w:val="22"/>
        </w:rPr>
        <w:t xml:space="preserve"> </w:t>
      </w:r>
      <w:r w:rsidR="003C2D2A"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rsidR="003C2D2A" w:rsidRPr="003C2D2A" w:rsidRDefault="00CC1030" w:rsidP="00CC1030">
      <w:pPr>
        <w:numPr>
          <w:ilvl w:val="1"/>
          <w:numId w:val="46"/>
        </w:numPr>
        <w:spacing w:after="0" w:line="240" w:lineRule="auto"/>
        <w:ind w:left="0" w:firstLine="0"/>
        <w:jc w:val="both"/>
        <w:rPr>
          <w:rFonts w:ascii="Times New Roman" w:hAnsi="Times New Roman"/>
          <w:sz w:val="22"/>
          <w:szCs w:val="22"/>
        </w:rPr>
      </w:pPr>
      <w:r>
        <w:rPr>
          <w:rFonts w:ascii="Times New Roman" w:hAnsi="Times New Roman"/>
          <w:sz w:val="22"/>
          <w:szCs w:val="22"/>
        </w:rPr>
        <w:t xml:space="preserve"> </w:t>
      </w:r>
      <w:r w:rsidR="003C2D2A"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rsidR="003C2D2A" w:rsidRDefault="00CC1030" w:rsidP="00CC1030">
      <w:pPr>
        <w:pStyle w:val="af8"/>
        <w:numPr>
          <w:ilvl w:val="1"/>
          <w:numId w:val="46"/>
        </w:numPr>
        <w:spacing w:after="0" w:line="240" w:lineRule="auto"/>
        <w:ind w:left="0" w:firstLine="0"/>
        <w:jc w:val="both"/>
        <w:rPr>
          <w:rFonts w:ascii="Times New Roman" w:hAnsi="Times New Roman"/>
          <w:sz w:val="22"/>
          <w:szCs w:val="22"/>
        </w:rPr>
      </w:pPr>
      <w:r>
        <w:rPr>
          <w:rFonts w:ascii="Times New Roman" w:hAnsi="Times New Roman"/>
          <w:sz w:val="22"/>
          <w:szCs w:val="22"/>
        </w:rPr>
        <w:t xml:space="preserve"> </w:t>
      </w:r>
      <w:r w:rsidR="003C2D2A" w:rsidRPr="003C2D2A">
        <w:rPr>
          <w:rFonts w:ascii="Times New Roman" w:hAnsi="Times New Roman"/>
          <w:sz w:val="22"/>
          <w:szCs w:val="22"/>
        </w:rPr>
        <w:t xml:space="preserve">На денежные суммы, которые выплачивает </w:t>
      </w:r>
      <w:r w:rsidR="003C2D2A" w:rsidRPr="003C2D2A">
        <w:rPr>
          <w:rFonts w:ascii="Times New Roman" w:hAnsi="Times New Roman"/>
          <w:b/>
          <w:sz w:val="22"/>
          <w:szCs w:val="22"/>
        </w:rPr>
        <w:t>Заказчик</w:t>
      </w:r>
      <w:r w:rsidR="003C2D2A" w:rsidRPr="003C2D2A">
        <w:rPr>
          <w:rFonts w:ascii="Times New Roman" w:hAnsi="Times New Roman"/>
          <w:sz w:val="22"/>
          <w:szCs w:val="22"/>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06271E" w:rsidRPr="003C2D2A" w:rsidRDefault="0006271E" w:rsidP="0006271E">
      <w:pPr>
        <w:pStyle w:val="af8"/>
        <w:spacing w:after="0" w:line="240" w:lineRule="auto"/>
        <w:ind w:left="0"/>
        <w:jc w:val="both"/>
        <w:rPr>
          <w:rFonts w:ascii="Times New Roman" w:hAnsi="Times New Roman"/>
          <w:sz w:val="22"/>
          <w:szCs w:val="22"/>
        </w:rPr>
      </w:pPr>
    </w:p>
    <w:p w:rsidR="003C2D2A" w:rsidRPr="0006271E"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rsidR="0006271E" w:rsidRPr="003C2D2A" w:rsidRDefault="0006271E" w:rsidP="0006271E">
      <w:pPr>
        <w:spacing w:before="120" w:after="0" w:line="240" w:lineRule="auto"/>
        <w:ind w:left="360"/>
        <w:rPr>
          <w:rFonts w:ascii="Times New Roman" w:hAnsi="Times New Roman"/>
          <w:b/>
          <w:sz w:val="22"/>
          <w:szCs w:val="22"/>
        </w:rPr>
      </w:pPr>
    </w:p>
    <w:p w:rsidR="003C2D2A" w:rsidRPr="003C2D2A" w:rsidRDefault="00CC1030" w:rsidP="00CC1030">
      <w:pPr>
        <w:spacing w:after="0" w:line="240" w:lineRule="auto"/>
        <w:jc w:val="both"/>
        <w:rPr>
          <w:rFonts w:ascii="Times New Roman" w:hAnsi="Times New Roman"/>
          <w:sz w:val="22"/>
          <w:szCs w:val="22"/>
        </w:rPr>
      </w:pPr>
      <w:r>
        <w:rPr>
          <w:rFonts w:ascii="Times New Roman" w:hAnsi="Times New Roman"/>
          <w:sz w:val="22"/>
          <w:szCs w:val="22"/>
        </w:rPr>
        <w:t xml:space="preserve">6.1. </w:t>
      </w:r>
      <w:r w:rsidR="004B4718">
        <w:rPr>
          <w:rFonts w:ascii="Times New Roman" w:hAnsi="Times New Roman"/>
          <w:sz w:val="22"/>
          <w:szCs w:val="22"/>
        </w:rPr>
        <w:t xml:space="preserve"> </w:t>
      </w:r>
      <w:r w:rsidR="003C2D2A"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rsidR="003C2D2A" w:rsidRDefault="004B4718" w:rsidP="004B4718">
      <w:pPr>
        <w:numPr>
          <w:ilvl w:val="1"/>
          <w:numId w:val="46"/>
        </w:numPr>
        <w:spacing w:after="0" w:line="240" w:lineRule="auto"/>
        <w:ind w:left="0" w:firstLine="0"/>
        <w:jc w:val="both"/>
        <w:rPr>
          <w:rFonts w:ascii="Times New Roman" w:hAnsi="Times New Roman"/>
          <w:sz w:val="22"/>
          <w:szCs w:val="22"/>
        </w:rPr>
      </w:pPr>
      <w:r>
        <w:rPr>
          <w:rFonts w:ascii="Times New Roman" w:hAnsi="Times New Roman"/>
          <w:sz w:val="22"/>
          <w:szCs w:val="22"/>
        </w:rPr>
        <w:t xml:space="preserve"> </w:t>
      </w:r>
      <w:r w:rsidR="003C2D2A"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rsidR="0006271E" w:rsidRPr="003C2D2A" w:rsidRDefault="0006271E" w:rsidP="0006271E">
      <w:pPr>
        <w:spacing w:after="0" w:line="240" w:lineRule="auto"/>
        <w:jc w:val="both"/>
        <w:rPr>
          <w:rFonts w:ascii="Times New Roman" w:hAnsi="Times New Roman"/>
          <w:sz w:val="22"/>
          <w:szCs w:val="22"/>
        </w:rPr>
      </w:pPr>
    </w:p>
    <w:p w:rsid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rsidR="0006271E" w:rsidRPr="003C2D2A" w:rsidRDefault="0006271E" w:rsidP="0006271E">
      <w:pPr>
        <w:spacing w:before="120" w:after="0" w:line="240" w:lineRule="auto"/>
        <w:ind w:left="360"/>
        <w:rPr>
          <w:rFonts w:ascii="Times New Roman" w:hAnsi="Times New Roman"/>
          <w:b/>
          <w:sz w:val="22"/>
          <w:szCs w:val="22"/>
        </w:rPr>
      </w:pPr>
    </w:p>
    <w:p w:rsidR="003C2D2A" w:rsidRDefault="00CC1030" w:rsidP="00CC1030">
      <w:pPr>
        <w:spacing w:after="0" w:line="240" w:lineRule="auto"/>
        <w:jc w:val="both"/>
        <w:rPr>
          <w:rFonts w:ascii="Times New Roman" w:hAnsi="Times New Roman"/>
          <w:sz w:val="22"/>
          <w:szCs w:val="22"/>
        </w:rPr>
      </w:pPr>
      <w:r>
        <w:rPr>
          <w:rFonts w:ascii="Times New Roman" w:hAnsi="Times New Roman"/>
          <w:sz w:val="22"/>
          <w:szCs w:val="22"/>
        </w:rPr>
        <w:t xml:space="preserve">7.1. </w:t>
      </w:r>
      <w:r w:rsidR="003C2D2A"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06271E" w:rsidRPr="003C2D2A" w:rsidRDefault="0006271E" w:rsidP="00CC1030">
      <w:pPr>
        <w:spacing w:after="0" w:line="240" w:lineRule="auto"/>
        <w:jc w:val="both"/>
        <w:rPr>
          <w:rFonts w:ascii="Times New Roman" w:hAnsi="Times New Roman"/>
          <w:sz w:val="22"/>
          <w:szCs w:val="22"/>
        </w:rPr>
      </w:pPr>
    </w:p>
    <w:p w:rsid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rsidR="0006271E" w:rsidRPr="003C2D2A" w:rsidRDefault="0006271E" w:rsidP="0006271E">
      <w:pPr>
        <w:spacing w:before="120" w:after="0" w:line="240" w:lineRule="auto"/>
        <w:ind w:left="360"/>
        <w:rPr>
          <w:rFonts w:ascii="Times New Roman" w:hAnsi="Times New Roman"/>
          <w:b/>
          <w:sz w:val="22"/>
          <w:szCs w:val="22"/>
        </w:rPr>
      </w:pPr>
    </w:p>
    <w:p w:rsidR="003C2D2A" w:rsidRPr="003C2D2A" w:rsidRDefault="003C2D2A" w:rsidP="00CC1030">
      <w:pPr>
        <w:tabs>
          <w:tab w:val="left" w:pos="0"/>
        </w:tabs>
        <w:spacing w:after="0" w:line="240" w:lineRule="auto"/>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3C2D2A" w:rsidRPr="003C2D2A" w:rsidRDefault="003C2D2A" w:rsidP="00CC1030">
      <w:pPr>
        <w:tabs>
          <w:tab w:val="left" w:pos="0"/>
        </w:tabs>
        <w:spacing w:after="0" w:line="240" w:lineRule="auto"/>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rsidR="003C2D2A" w:rsidRPr="003C2D2A" w:rsidRDefault="003C2D2A" w:rsidP="00CC1030">
      <w:pPr>
        <w:tabs>
          <w:tab w:val="left" w:pos="0"/>
        </w:tabs>
        <w:spacing w:after="0" w:line="240" w:lineRule="auto"/>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rsidR="003C2D2A" w:rsidRPr="003C2D2A" w:rsidRDefault="003C2D2A" w:rsidP="00CC1030">
      <w:pPr>
        <w:tabs>
          <w:tab w:val="left" w:pos="0"/>
        </w:tabs>
        <w:spacing w:after="0" w:line="240" w:lineRule="auto"/>
        <w:jc w:val="both"/>
        <w:rPr>
          <w:rFonts w:ascii="Times New Roman" w:hAnsi="Times New Roman"/>
          <w:spacing w:val="-1"/>
          <w:sz w:val="22"/>
          <w:szCs w:val="22"/>
        </w:rPr>
      </w:pPr>
      <w:r w:rsidRPr="003C2D2A">
        <w:rPr>
          <w:rFonts w:ascii="Times New Roman" w:hAnsi="Times New Roman"/>
          <w:spacing w:val="-1"/>
          <w:sz w:val="22"/>
          <w:szCs w:val="22"/>
        </w:rPr>
        <w:t>8.4.</w:t>
      </w:r>
      <w:r w:rsidRPr="003C2D2A">
        <w:rPr>
          <w:rFonts w:ascii="Times New Roman" w:hAnsi="Times New Roman"/>
          <w:spacing w:val="-1"/>
          <w:sz w:val="22"/>
          <w:szCs w:val="22"/>
        </w:rPr>
        <w:tab/>
        <w:t>Договор составлен в двух экземплярах, по одному для каждой из Сторон.</w:t>
      </w:r>
    </w:p>
    <w:p w:rsidR="003C2D2A" w:rsidRPr="003C2D2A" w:rsidRDefault="003C2D2A" w:rsidP="003C2D2A">
      <w:pPr>
        <w:ind w:left="142"/>
        <w:jc w:val="both"/>
        <w:rPr>
          <w:rFonts w:ascii="Times New Roman" w:hAnsi="Times New Roman"/>
          <w:spacing w:val="-13"/>
          <w:sz w:val="22"/>
          <w:szCs w:val="22"/>
        </w:rPr>
      </w:pPr>
    </w:p>
    <w:p w:rsidR="003C2D2A" w:rsidRPr="003C2D2A" w:rsidRDefault="003C2D2A" w:rsidP="003C2D2A">
      <w:pPr>
        <w:numPr>
          <w:ilvl w:val="0"/>
          <w:numId w:val="46"/>
        </w:numPr>
        <w:spacing w:after="0" w:line="240" w:lineRule="auto"/>
        <w:jc w:val="center"/>
        <w:rPr>
          <w:rFonts w:ascii="Times New Roman" w:hAnsi="Times New Roman"/>
          <w:b/>
          <w:bCs/>
          <w:sz w:val="22"/>
          <w:szCs w:val="22"/>
        </w:rPr>
      </w:pPr>
      <w:r w:rsidRPr="003C2D2A">
        <w:rPr>
          <w:rFonts w:ascii="Times New Roman" w:hAnsi="Times New Roman"/>
          <w:b/>
          <w:bCs/>
          <w:sz w:val="22"/>
          <w:szCs w:val="22"/>
        </w:rPr>
        <w:lastRenderedPageBreak/>
        <w:t xml:space="preserve">ПРИЛОЖЕНИЯ  </w:t>
      </w:r>
    </w:p>
    <w:p w:rsidR="003C2D2A" w:rsidRPr="003C2D2A" w:rsidRDefault="003C2D2A" w:rsidP="003C2D2A">
      <w:pPr>
        <w:jc w:val="center"/>
        <w:rPr>
          <w:rFonts w:ascii="Times New Roman" w:hAnsi="Times New Roman"/>
          <w:b/>
          <w:bCs/>
          <w:sz w:val="22"/>
          <w:szCs w:val="22"/>
        </w:rPr>
      </w:pPr>
    </w:p>
    <w:p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rsidR="003C2D2A" w:rsidRPr="003C2D2A" w:rsidRDefault="003C2D2A" w:rsidP="003C2D2A">
      <w:pPr>
        <w:numPr>
          <w:ilvl w:val="0"/>
          <w:numId w:val="46"/>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rsidR="003C2D2A" w:rsidRPr="003C2D2A" w:rsidRDefault="003C2D2A" w:rsidP="003C2D2A">
      <w:pPr>
        <w:jc w:val="center"/>
        <w:rPr>
          <w:rFonts w:ascii="Times New Roman" w:hAnsi="Times New Roman"/>
          <w:b/>
          <w:bCs/>
          <w:sz w:val="22"/>
          <w:szCs w:val="22"/>
        </w:rPr>
      </w:pPr>
    </w:p>
    <w:p w:rsidR="003C2D2A" w:rsidRPr="003C2D2A" w:rsidRDefault="003C2D2A" w:rsidP="003C2D2A">
      <w:pPr>
        <w:jc w:val="center"/>
        <w:rPr>
          <w:rFonts w:ascii="Times New Roman" w:hAnsi="Times New Roman"/>
          <w:b/>
          <w:bCs/>
          <w:sz w:val="22"/>
          <w:szCs w:val="22"/>
        </w:rPr>
      </w:pPr>
    </w:p>
    <w:tbl>
      <w:tblPr>
        <w:tblW w:w="9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014"/>
      </w:tblGrid>
      <w:tr w:rsidR="0006271E" w:rsidRPr="0006271E" w:rsidTr="00A32667">
        <w:trPr>
          <w:cantSplit/>
        </w:trPr>
        <w:tc>
          <w:tcPr>
            <w:tcW w:w="4928" w:type="dxa"/>
          </w:tcPr>
          <w:p w:rsidR="0006271E" w:rsidRPr="0006271E" w:rsidRDefault="0006271E" w:rsidP="0006271E">
            <w:pPr>
              <w:spacing w:after="0" w:line="240" w:lineRule="auto"/>
              <w:jc w:val="both"/>
              <w:rPr>
                <w:rFonts w:ascii="Times New Roman" w:hAnsi="Times New Roman"/>
                <w:sz w:val="24"/>
                <w:szCs w:val="24"/>
              </w:rPr>
            </w:pPr>
            <w:r w:rsidRPr="0006271E">
              <w:rPr>
                <w:rFonts w:ascii="Times New Roman" w:hAnsi="Times New Roman"/>
                <w:sz w:val="24"/>
                <w:szCs w:val="24"/>
              </w:rPr>
              <w:t>Подрядчик:</w:t>
            </w:r>
          </w:p>
          <w:p w:rsidR="0006271E" w:rsidRPr="0006271E" w:rsidRDefault="0006271E" w:rsidP="0006271E">
            <w:pPr>
              <w:spacing w:after="0" w:line="240" w:lineRule="auto"/>
              <w:jc w:val="both"/>
              <w:rPr>
                <w:rFonts w:ascii="Times New Roman" w:hAnsi="Times New Roman"/>
                <w:b/>
                <w:sz w:val="24"/>
                <w:szCs w:val="24"/>
              </w:rPr>
            </w:pPr>
            <w:r w:rsidRPr="0006271E">
              <w:rPr>
                <w:rFonts w:ascii="Times New Roman" w:hAnsi="Times New Roman"/>
                <w:b/>
                <w:sz w:val="24"/>
                <w:szCs w:val="24"/>
              </w:rPr>
              <w:t>ООО «ТЭ»</w:t>
            </w:r>
          </w:p>
          <w:p w:rsidR="0006271E" w:rsidRPr="0006271E" w:rsidRDefault="0006271E" w:rsidP="0006271E">
            <w:pPr>
              <w:spacing w:after="0" w:line="240" w:lineRule="auto"/>
              <w:jc w:val="both"/>
              <w:rPr>
                <w:rFonts w:ascii="Times New Roman" w:hAnsi="Times New Roman"/>
                <w:sz w:val="24"/>
                <w:szCs w:val="24"/>
              </w:rPr>
            </w:pPr>
            <w:r w:rsidRPr="0006271E">
              <w:rPr>
                <w:rFonts w:ascii="Times New Roman" w:hAnsi="Times New Roman"/>
                <w:sz w:val="24"/>
                <w:szCs w:val="24"/>
              </w:rPr>
              <w:t xml:space="preserve">Адрес юридический: </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194356, г. Санкт-Петербург, Вн.тер.г. Муниципальный округ Шувалово-Озерки, ш. Выборгское, д. 34 литера А, офис 316, помещ. 186, 187, 188</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Почтовый адрес: 195197, г. Санкт-Петербург, пр. Энгельса, д. 96, а/я 73</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Тел.\факс 8 (812) 980-01-54</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ИНН7802562208КПП 780201001</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р/с  40702810502100024401</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 xml:space="preserve">в ПАО АКБ «АВАНГАРД» </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БИК 044525201</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к/с 30101810000000000201</w:t>
            </w:r>
          </w:p>
          <w:p w:rsidR="0006271E" w:rsidRPr="0006271E" w:rsidRDefault="0006271E" w:rsidP="0006271E">
            <w:pPr>
              <w:spacing w:after="0" w:line="240" w:lineRule="auto"/>
              <w:jc w:val="both"/>
              <w:rPr>
                <w:rFonts w:ascii="Times New Roman" w:hAnsi="Times New Roman"/>
                <w:sz w:val="24"/>
                <w:szCs w:val="24"/>
              </w:rPr>
            </w:pPr>
            <w:r w:rsidRPr="0006271E">
              <w:rPr>
                <w:rFonts w:ascii="Times New Roman" w:eastAsia="Courier New" w:hAnsi="Times New Roman"/>
                <w:sz w:val="24"/>
                <w:szCs w:val="24"/>
              </w:rPr>
              <w:t xml:space="preserve">ОГРН 1167847074867 </w:t>
            </w:r>
          </w:p>
          <w:p w:rsidR="0006271E" w:rsidRPr="0006271E" w:rsidRDefault="0006271E" w:rsidP="0006271E">
            <w:pPr>
              <w:spacing w:after="0" w:line="240" w:lineRule="auto"/>
              <w:jc w:val="both"/>
              <w:rPr>
                <w:rFonts w:ascii="Times New Roman" w:hAnsi="Times New Roman"/>
                <w:sz w:val="24"/>
                <w:szCs w:val="24"/>
              </w:rPr>
            </w:pPr>
          </w:p>
          <w:p w:rsidR="0006271E" w:rsidRPr="0006271E" w:rsidRDefault="0006271E" w:rsidP="0006271E">
            <w:pPr>
              <w:spacing w:after="0" w:line="240" w:lineRule="auto"/>
              <w:jc w:val="both"/>
              <w:rPr>
                <w:rFonts w:ascii="Times New Roman" w:hAnsi="Times New Roman"/>
                <w:sz w:val="24"/>
                <w:szCs w:val="24"/>
              </w:rPr>
            </w:pPr>
          </w:p>
        </w:tc>
        <w:tc>
          <w:tcPr>
            <w:tcW w:w="5014" w:type="dxa"/>
          </w:tcPr>
          <w:p w:rsidR="0006271E" w:rsidRPr="0006271E" w:rsidRDefault="0006271E" w:rsidP="0006271E">
            <w:pPr>
              <w:spacing w:after="0" w:line="240" w:lineRule="auto"/>
              <w:jc w:val="both"/>
              <w:rPr>
                <w:rFonts w:ascii="Times New Roman" w:hAnsi="Times New Roman"/>
                <w:sz w:val="24"/>
                <w:szCs w:val="24"/>
              </w:rPr>
            </w:pPr>
            <w:r w:rsidRPr="0006271E">
              <w:rPr>
                <w:rFonts w:ascii="Times New Roman" w:hAnsi="Times New Roman"/>
                <w:sz w:val="24"/>
                <w:szCs w:val="24"/>
              </w:rPr>
              <w:t>Заказчик:</w:t>
            </w:r>
          </w:p>
          <w:p w:rsidR="0006271E" w:rsidRPr="0006271E" w:rsidRDefault="0006271E" w:rsidP="0006271E">
            <w:pPr>
              <w:spacing w:after="0" w:line="240" w:lineRule="auto"/>
              <w:jc w:val="both"/>
              <w:rPr>
                <w:rFonts w:ascii="Times New Roman" w:hAnsi="Times New Roman"/>
                <w:b/>
                <w:sz w:val="24"/>
                <w:szCs w:val="24"/>
              </w:rPr>
            </w:pPr>
            <w:r w:rsidRPr="0006271E">
              <w:rPr>
                <w:rFonts w:ascii="Times New Roman" w:hAnsi="Times New Roman"/>
                <w:b/>
                <w:sz w:val="24"/>
                <w:szCs w:val="24"/>
              </w:rPr>
              <w:t>АО «Выборгтеплоэнерго»</w:t>
            </w:r>
          </w:p>
          <w:p w:rsidR="0006271E" w:rsidRPr="0006271E" w:rsidRDefault="0006271E" w:rsidP="0006271E">
            <w:pPr>
              <w:spacing w:after="0" w:line="240" w:lineRule="auto"/>
              <w:jc w:val="both"/>
              <w:rPr>
                <w:rFonts w:ascii="Times New Roman" w:hAnsi="Times New Roman"/>
                <w:sz w:val="24"/>
                <w:szCs w:val="24"/>
              </w:rPr>
            </w:pPr>
            <w:r w:rsidRPr="0006271E">
              <w:rPr>
                <w:rFonts w:ascii="Times New Roman" w:hAnsi="Times New Roman"/>
                <w:sz w:val="24"/>
                <w:szCs w:val="24"/>
              </w:rPr>
              <w:t xml:space="preserve">Адрес юридический: </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 xml:space="preserve">188800, г. Выборг, Ленинградская обл., </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ул. Сухова д.2</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Тел.\факс (81378)26587; 21483</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ИНН4704062064КПП 470401001</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р/с  40702810055390000440</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в Северо-Западный банк ПАО «Сбербанк</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России» г. Санкт-Петербург</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БИК 044030653</w:t>
            </w:r>
          </w:p>
          <w:p w:rsidR="0006271E" w:rsidRPr="0006271E" w:rsidRDefault="0006271E" w:rsidP="0006271E">
            <w:pPr>
              <w:widowControl w:val="0"/>
              <w:spacing w:after="0" w:line="240" w:lineRule="auto"/>
              <w:jc w:val="both"/>
              <w:rPr>
                <w:rFonts w:ascii="Times New Roman" w:eastAsia="Courier New" w:hAnsi="Times New Roman"/>
                <w:sz w:val="24"/>
                <w:szCs w:val="24"/>
              </w:rPr>
            </w:pPr>
            <w:r w:rsidRPr="0006271E">
              <w:rPr>
                <w:rFonts w:ascii="Times New Roman" w:eastAsia="Courier New" w:hAnsi="Times New Roman"/>
                <w:sz w:val="24"/>
                <w:szCs w:val="24"/>
              </w:rPr>
              <w:t>к/с 30101810500000000653</w:t>
            </w:r>
          </w:p>
          <w:p w:rsidR="0006271E" w:rsidRPr="0006271E" w:rsidRDefault="0006271E" w:rsidP="0006271E">
            <w:pPr>
              <w:spacing w:after="0" w:line="240" w:lineRule="auto"/>
              <w:jc w:val="both"/>
              <w:rPr>
                <w:rFonts w:ascii="Times New Roman" w:hAnsi="Times New Roman"/>
                <w:sz w:val="24"/>
                <w:szCs w:val="24"/>
              </w:rPr>
            </w:pPr>
            <w:r w:rsidRPr="0006271E">
              <w:rPr>
                <w:rFonts w:ascii="Times New Roman" w:eastAsia="Courier New" w:hAnsi="Times New Roman"/>
                <w:sz w:val="24"/>
                <w:szCs w:val="24"/>
              </w:rPr>
              <w:t>ОГРН 1054700176893  ОКПО 75115131</w:t>
            </w:r>
          </w:p>
        </w:tc>
      </w:tr>
    </w:tbl>
    <w:p w:rsidR="003C2D2A" w:rsidRDefault="003C2D2A" w:rsidP="003C2D2A">
      <w:pPr>
        <w:jc w:val="center"/>
        <w:rPr>
          <w:rFonts w:ascii="Times New Roman" w:hAnsi="Times New Roman"/>
          <w:b/>
          <w:bCs/>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750EAB" w:rsidTr="00750EAB">
        <w:tc>
          <w:tcPr>
            <w:tcW w:w="4746" w:type="dxa"/>
          </w:tcPr>
          <w:p w:rsidR="00750EAB" w:rsidRPr="00750EAB" w:rsidRDefault="00750EAB">
            <w:pPr>
              <w:ind w:left="-567" w:firstLine="567"/>
              <w:jc w:val="both"/>
              <w:rPr>
                <w:rFonts w:ascii="Times New Roman" w:hAnsi="Times New Roman"/>
                <w:b/>
                <w:sz w:val="24"/>
                <w:szCs w:val="24"/>
                <w:lang w:eastAsia="zh-TW"/>
              </w:rPr>
            </w:pPr>
            <w:r w:rsidRPr="00750EAB">
              <w:rPr>
                <w:rFonts w:ascii="Times New Roman" w:hAnsi="Times New Roman"/>
                <w:b/>
                <w:sz w:val="24"/>
                <w:szCs w:val="24"/>
              </w:rPr>
              <w:t>ООО «ТЭ»</w:t>
            </w:r>
          </w:p>
          <w:p w:rsidR="00750EAB" w:rsidRPr="00750EAB" w:rsidRDefault="00750EAB">
            <w:pPr>
              <w:ind w:left="-567" w:firstLine="567"/>
              <w:jc w:val="both"/>
              <w:rPr>
                <w:rFonts w:ascii="Times New Roman" w:hAnsi="Times New Roman"/>
                <w:sz w:val="24"/>
                <w:szCs w:val="24"/>
              </w:rPr>
            </w:pPr>
            <w:r w:rsidRPr="00750EAB">
              <w:rPr>
                <w:rFonts w:ascii="Times New Roman" w:hAnsi="Times New Roman"/>
                <w:sz w:val="24"/>
                <w:szCs w:val="24"/>
              </w:rPr>
              <w:t>Генеральный директор</w:t>
            </w:r>
          </w:p>
          <w:p w:rsidR="00750EAB" w:rsidRPr="00750EAB" w:rsidRDefault="00750EAB">
            <w:pPr>
              <w:ind w:left="-567" w:firstLine="567"/>
              <w:jc w:val="both"/>
              <w:rPr>
                <w:rFonts w:ascii="Times New Roman" w:hAnsi="Times New Roman"/>
                <w:sz w:val="24"/>
                <w:szCs w:val="24"/>
              </w:rPr>
            </w:pPr>
            <w:r w:rsidRPr="00750EAB">
              <w:rPr>
                <w:rFonts w:ascii="Times New Roman" w:hAnsi="Times New Roman"/>
                <w:sz w:val="24"/>
                <w:szCs w:val="24"/>
              </w:rPr>
              <w:t>__________________ Румянцев А.Ю.</w:t>
            </w:r>
          </w:p>
          <w:p w:rsidR="00750EAB" w:rsidRPr="00750EAB" w:rsidRDefault="00750EAB">
            <w:pPr>
              <w:ind w:left="-567" w:firstLine="567"/>
              <w:jc w:val="both"/>
              <w:rPr>
                <w:rFonts w:ascii="Times New Roman" w:hAnsi="Times New Roman"/>
                <w:b/>
                <w:sz w:val="24"/>
                <w:szCs w:val="24"/>
                <w:lang w:eastAsia="zh-CN"/>
              </w:rPr>
            </w:pPr>
            <w:r w:rsidRPr="00750EAB">
              <w:rPr>
                <w:rFonts w:ascii="Times New Roman" w:hAnsi="Times New Roman"/>
                <w:sz w:val="24"/>
                <w:szCs w:val="24"/>
              </w:rPr>
              <w:t>М. П.</w:t>
            </w:r>
          </w:p>
          <w:p w:rsidR="00750EAB" w:rsidRPr="00750EAB" w:rsidRDefault="00750EAB">
            <w:pPr>
              <w:ind w:left="-567" w:firstLine="567"/>
              <w:jc w:val="both"/>
              <w:rPr>
                <w:rFonts w:ascii="Times New Roman" w:hAnsi="Times New Roman"/>
                <w:sz w:val="24"/>
                <w:szCs w:val="24"/>
                <w:lang w:eastAsia="zh-TW"/>
              </w:rPr>
            </w:pPr>
          </w:p>
        </w:tc>
        <w:tc>
          <w:tcPr>
            <w:tcW w:w="236" w:type="dxa"/>
          </w:tcPr>
          <w:p w:rsidR="00750EAB" w:rsidRPr="00750EAB" w:rsidRDefault="00750EAB">
            <w:pPr>
              <w:ind w:left="-567" w:firstLine="567"/>
              <w:jc w:val="both"/>
              <w:rPr>
                <w:rFonts w:ascii="Times New Roman" w:hAnsi="Times New Roman"/>
                <w:sz w:val="24"/>
                <w:szCs w:val="24"/>
              </w:rPr>
            </w:pPr>
          </w:p>
        </w:tc>
        <w:tc>
          <w:tcPr>
            <w:tcW w:w="4961" w:type="dxa"/>
            <w:hideMark/>
          </w:tcPr>
          <w:p w:rsidR="00750EAB" w:rsidRPr="00750EAB" w:rsidRDefault="00750EAB">
            <w:pPr>
              <w:ind w:left="-567" w:firstLine="567"/>
              <w:jc w:val="both"/>
              <w:rPr>
                <w:rFonts w:ascii="Times New Roman" w:hAnsi="Times New Roman"/>
                <w:b/>
                <w:sz w:val="24"/>
                <w:szCs w:val="24"/>
              </w:rPr>
            </w:pPr>
            <w:r w:rsidRPr="00750EAB">
              <w:rPr>
                <w:rFonts w:ascii="Times New Roman" w:hAnsi="Times New Roman"/>
                <w:b/>
                <w:sz w:val="24"/>
                <w:szCs w:val="24"/>
              </w:rPr>
              <w:t>АО «Выборгтеплоэнерго»</w:t>
            </w:r>
          </w:p>
          <w:p w:rsidR="00750EAB" w:rsidRPr="00750EAB" w:rsidRDefault="00750EAB">
            <w:pPr>
              <w:ind w:left="-567" w:firstLine="567"/>
              <w:jc w:val="both"/>
              <w:rPr>
                <w:rFonts w:ascii="Times New Roman" w:hAnsi="Times New Roman"/>
                <w:sz w:val="24"/>
                <w:szCs w:val="24"/>
              </w:rPr>
            </w:pPr>
            <w:r w:rsidRPr="00750EAB">
              <w:rPr>
                <w:rFonts w:ascii="Times New Roman" w:hAnsi="Times New Roman"/>
                <w:sz w:val="24"/>
                <w:szCs w:val="24"/>
              </w:rPr>
              <w:t>Генеральный директор</w:t>
            </w:r>
          </w:p>
          <w:p w:rsidR="00750EAB" w:rsidRPr="00750EAB" w:rsidRDefault="00750EAB">
            <w:pPr>
              <w:ind w:left="-567" w:firstLine="567"/>
              <w:jc w:val="both"/>
              <w:rPr>
                <w:rFonts w:ascii="Times New Roman" w:hAnsi="Times New Roman"/>
                <w:sz w:val="24"/>
                <w:szCs w:val="24"/>
              </w:rPr>
            </w:pPr>
            <w:r w:rsidRPr="00750EAB">
              <w:rPr>
                <w:rFonts w:ascii="Times New Roman" w:hAnsi="Times New Roman"/>
                <w:sz w:val="24"/>
                <w:szCs w:val="24"/>
              </w:rPr>
              <w:t>__________________ Кривонос А.В.</w:t>
            </w:r>
          </w:p>
          <w:p w:rsidR="00750EAB" w:rsidRPr="00750EAB" w:rsidRDefault="00750EAB">
            <w:pPr>
              <w:ind w:left="-567" w:firstLine="567"/>
              <w:jc w:val="both"/>
              <w:rPr>
                <w:rFonts w:ascii="Times New Roman" w:hAnsi="Times New Roman"/>
                <w:sz w:val="24"/>
                <w:szCs w:val="24"/>
              </w:rPr>
            </w:pPr>
            <w:r w:rsidRPr="00750EAB">
              <w:rPr>
                <w:rFonts w:ascii="Times New Roman" w:hAnsi="Times New Roman"/>
                <w:sz w:val="24"/>
                <w:szCs w:val="24"/>
              </w:rPr>
              <w:t>М. П.</w:t>
            </w:r>
          </w:p>
        </w:tc>
      </w:tr>
    </w:tbl>
    <w:p w:rsidR="00750EAB" w:rsidRPr="003C2D2A" w:rsidRDefault="00750EAB" w:rsidP="003C2D2A">
      <w:pPr>
        <w:jc w:val="center"/>
        <w:rPr>
          <w:rFonts w:ascii="Times New Roman" w:hAnsi="Times New Roman"/>
          <w:b/>
          <w:bCs/>
          <w:sz w:val="22"/>
          <w:szCs w:val="22"/>
        </w:rPr>
      </w:pPr>
    </w:p>
    <w:p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8"/>
          <w:footerReference w:type="default" r:id="rId9"/>
          <w:pgSz w:w="11906" w:h="16838"/>
          <w:pgMar w:top="709" w:right="707" w:bottom="1134" w:left="1701" w:header="708" w:footer="708" w:gutter="0"/>
          <w:cols w:space="708"/>
          <w:docGrid w:linePitch="360"/>
        </w:sectPr>
      </w:pPr>
    </w:p>
    <w:p w:rsidR="008D7BC1" w:rsidRPr="006E1294" w:rsidRDefault="00C643FF" w:rsidP="00C643FF">
      <w:pPr>
        <w:autoSpaceDE w:val="0"/>
        <w:autoSpaceDN w:val="0"/>
        <w:adjustRightInd w:val="0"/>
        <w:spacing w:after="0" w:line="240" w:lineRule="auto"/>
        <w:ind w:left="2694"/>
        <w:jc w:val="right"/>
        <w:rPr>
          <w:rFonts w:ascii="Times New Roman" w:hAnsi="Times New Roman"/>
          <w:bCs/>
          <w:color w:val="000000"/>
          <w:spacing w:val="3"/>
          <w:sz w:val="22"/>
          <w:szCs w:val="22"/>
        </w:rPr>
      </w:pPr>
      <w:r w:rsidRPr="006E1294">
        <w:rPr>
          <w:rFonts w:ascii="Times New Roman" w:hAnsi="Times New Roman"/>
          <w:sz w:val="22"/>
          <w:szCs w:val="22"/>
        </w:rPr>
        <w:lastRenderedPageBreak/>
        <w:t>Приложение №1</w:t>
      </w:r>
      <w:r w:rsidR="00075F14" w:rsidRPr="006E1294">
        <w:rPr>
          <w:rFonts w:ascii="Times New Roman" w:hAnsi="Times New Roman"/>
          <w:sz w:val="22"/>
          <w:szCs w:val="22"/>
        </w:rPr>
        <w:t xml:space="preserve"> к Договору  </w:t>
      </w:r>
      <w:r w:rsidR="00075F14" w:rsidRPr="006E1294">
        <w:rPr>
          <w:rFonts w:ascii="Times New Roman" w:hAnsi="Times New Roman"/>
          <w:bCs/>
          <w:color w:val="000000"/>
          <w:spacing w:val="3"/>
          <w:sz w:val="22"/>
          <w:szCs w:val="22"/>
        </w:rPr>
        <w:t xml:space="preserve">№  </w:t>
      </w:r>
      <w:r w:rsidR="003C6255">
        <w:rPr>
          <w:rFonts w:ascii="Times New Roman" w:hAnsi="Times New Roman"/>
          <w:bCs/>
          <w:color w:val="000000"/>
          <w:spacing w:val="3"/>
          <w:sz w:val="22"/>
          <w:szCs w:val="22"/>
        </w:rPr>
        <w:t>16</w:t>
      </w:r>
      <w:r w:rsidR="00075F14" w:rsidRPr="006E1294">
        <w:rPr>
          <w:rFonts w:ascii="Times New Roman" w:hAnsi="Times New Roman"/>
          <w:bCs/>
          <w:color w:val="000000"/>
          <w:spacing w:val="3"/>
          <w:sz w:val="22"/>
          <w:szCs w:val="22"/>
        </w:rPr>
        <w:t>-26–</w:t>
      </w:r>
      <w:r w:rsidR="003C6255">
        <w:rPr>
          <w:rFonts w:ascii="Times New Roman" w:hAnsi="Times New Roman"/>
          <w:bCs/>
          <w:color w:val="000000"/>
          <w:spacing w:val="3"/>
          <w:sz w:val="22"/>
          <w:szCs w:val="22"/>
        </w:rPr>
        <w:t>ЕП</w:t>
      </w:r>
      <w:r w:rsidR="006E1294" w:rsidRPr="006E1294">
        <w:rPr>
          <w:rFonts w:ascii="Times New Roman" w:hAnsi="Times New Roman"/>
          <w:bCs/>
          <w:color w:val="000000"/>
          <w:spacing w:val="3"/>
          <w:sz w:val="22"/>
          <w:szCs w:val="22"/>
        </w:rPr>
        <w:t xml:space="preserve"> от </w:t>
      </w:r>
      <w:r w:rsidR="003C6255">
        <w:rPr>
          <w:rFonts w:ascii="Times New Roman" w:hAnsi="Times New Roman"/>
          <w:bCs/>
          <w:color w:val="000000"/>
          <w:spacing w:val="3"/>
          <w:sz w:val="22"/>
          <w:szCs w:val="22"/>
        </w:rPr>
        <w:t>28</w:t>
      </w:r>
      <w:r w:rsidR="006E1294" w:rsidRPr="006E1294">
        <w:rPr>
          <w:rFonts w:ascii="Times New Roman" w:hAnsi="Times New Roman"/>
          <w:bCs/>
          <w:color w:val="000000"/>
          <w:spacing w:val="3"/>
          <w:sz w:val="22"/>
          <w:szCs w:val="22"/>
        </w:rPr>
        <w:t>.0</w:t>
      </w:r>
      <w:r w:rsidR="003C6255">
        <w:rPr>
          <w:rFonts w:ascii="Times New Roman" w:hAnsi="Times New Roman"/>
          <w:bCs/>
          <w:color w:val="000000"/>
          <w:spacing w:val="3"/>
          <w:sz w:val="22"/>
          <w:szCs w:val="22"/>
        </w:rPr>
        <w:t>4</w:t>
      </w:r>
      <w:r w:rsidR="006E1294" w:rsidRPr="006E1294">
        <w:rPr>
          <w:rFonts w:ascii="Times New Roman" w:hAnsi="Times New Roman"/>
          <w:bCs/>
          <w:color w:val="000000"/>
          <w:spacing w:val="3"/>
          <w:sz w:val="22"/>
          <w:szCs w:val="22"/>
        </w:rPr>
        <w:t>.2026 г.</w:t>
      </w:r>
    </w:p>
    <w:p w:rsidR="00075F14" w:rsidRDefault="00075F14" w:rsidP="00C643FF">
      <w:pPr>
        <w:autoSpaceDE w:val="0"/>
        <w:autoSpaceDN w:val="0"/>
        <w:adjustRightInd w:val="0"/>
        <w:spacing w:after="0" w:line="240" w:lineRule="auto"/>
        <w:ind w:left="2694"/>
        <w:jc w:val="right"/>
        <w:rPr>
          <w:rFonts w:ascii="Times New Roman" w:hAnsi="Times New Roman"/>
        </w:rPr>
      </w:pPr>
    </w:p>
    <w:p w:rsidR="003C6255" w:rsidRPr="003C6255" w:rsidRDefault="003C6255" w:rsidP="003C6255">
      <w:pPr>
        <w:ind w:left="-709"/>
        <w:jc w:val="center"/>
        <w:rPr>
          <w:rFonts w:ascii="Times New Roman" w:hAnsi="Times New Roman"/>
          <w:b/>
          <w:sz w:val="20"/>
          <w:szCs w:val="20"/>
          <w:lang w:eastAsia="ar-SA"/>
        </w:rPr>
      </w:pPr>
      <w:r w:rsidRPr="003C6255">
        <w:rPr>
          <w:rFonts w:ascii="Times New Roman" w:hAnsi="Times New Roman"/>
          <w:b/>
          <w:sz w:val="20"/>
          <w:szCs w:val="20"/>
        </w:rPr>
        <w:t>ТЕХНИЧЕСКОЕ ЗАДАНИЕ</w:t>
      </w:r>
    </w:p>
    <w:p w:rsidR="003C6255" w:rsidRPr="003C6255" w:rsidRDefault="003C6255" w:rsidP="003C6255">
      <w:pPr>
        <w:jc w:val="center"/>
        <w:rPr>
          <w:rFonts w:ascii="Times New Roman" w:hAnsi="Times New Roman"/>
          <w:b/>
          <w:bCs/>
          <w:sz w:val="20"/>
          <w:szCs w:val="20"/>
          <w:lang w:eastAsia="ru-RU"/>
        </w:rPr>
      </w:pPr>
      <w:r w:rsidRPr="003C6255">
        <w:rPr>
          <w:rFonts w:ascii="Times New Roman" w:hAnsi="Times New Roman"/>
          <w:b/>
          <w:sz w:val="20"/>
          <w:szCs w:val="20"/>
          <w:lang w:eastAsia="ru-RU"/>
        </w:rPr>
        <w:t>по выполнению проектных работ:</w:t>
      </w:r>
      <w:r w:rsidRPr="003C6255">
        <w:rPr>
          <w:rFonts w:ascii="Times New Roman" w:hAnsi="Times New Roman"/>
          <w:b/>
          <w:bCs/>
          <w:sz w:val="20"/>
          <w:szCs w:val="20"/>
          <w:lang w:eastAsia="ru-RU"/>
        </w:rPr>
        <w:t xml:space="preserve"> «Котельная КН:47:01:0701003:2078, расположенная по адресу: 188820, Ленинградская обл.,  Выборгский муниципальный район, Рощинское городское поселение, п. Рощино, ул. Высокая, д. 8а. </w:t>
      </w:r>
    </w:p>
    <w:p w:rsidR="003C6255" w:rsidRPr="003C6255" w:rsidRDefault="003C6255" w:rsidP="003C6255">
      <w:pPr>
        <w:jc w:val="center"/>
        <w:rPr>
          <w:rFonts w:ascii="Times New Roman" w:hAnsi="Times New Roman"/>
          <w:b/>
          <w:bCs/>
          <w:sz w:val="20"/>
          <w:szCs w:val="20"/>
          <w:lang w:eastAsia="ru-RU"/>
        </w:rPr>
      </w:pPr>
      <w:r w:rsidRPr="003C6255">
        <w:rPr>
          <w:rFonts w:ascii="Times New Roman" w:hAnsi="Times New Roman"/>
          <w:b/>
          <w:bCs/>
          <w:sz w:val="20"/>
          <w:szCs w:val="20"/>
          <w:lang w:eastAsia="ru-RU"/>
        </w:rPr>
        <w:t>Установка центрального теплового пункта, переход на закрытую систему теплоснабжения котельной».</w:t>
      </w:r>
    </w:p>
    <w:tbl>
      <w:tblPr>
        <w:tblW w:w="10770" w:type="dxa"/>
        <w:tblInd w:w="-885" w:type="dxa"/>
        <w:tblLayout w:type="fixed"/>
        <w:tblLook w:val="04A0" w:firstRow="1" w:lastRow="0" w:firstColumn="1" w:lastColumn="0" w:noHBand="0" w:noVBand="1"/>
      </w:tblPr>
      <w:tblGrid>
        <w:gridCol w:w="583"/>
        <w:gridCol w:w="3102"/>
        <w:gridCol w:w="7085"/>
      </w:tblGrid>
      <w:tr w:rsidR="003C6255" w:rsidRPr="003C6255" w:rsidTr="003C6255">
        <w:trPr>
          <w:trHeight w:val="339"/>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eastAsia="Times New Roman" w:hAnsi="Times New Roman"/>
                <w:b/>
                <w:sz w:val="20"/>
                <w:szCs w:val="20"/>
                <w:lang w:eastAsia="ar-SA"/>
              </w:rPr>
            </w:pPr>
            <w:r w:rsidRPr="003C6255">
              <w:rPr>
                <w:rFonts w:ascii="Times New Roman" w:hAnsi="Times New Roman"/>
                <w:b/>
                <w:sz w:val="20"/>
                <w:szCs w:val="20"/>
              </w:rPr>
              <w:t>№</w:t>
            </w:r>
          </w:p>
          <w:p w:rsidR="003C6255" w:rsidRPr="003C6255" w:rsidRDefault="003C6255">
            <w:pPr>
              <w:jc w:val="center"/>
              <w:rPr>
                <w:rFonts w:ascii="Times New Roman" w:hAnsi="Times New Roman"/>
                <w:b/>
                <w:sz w:val="20"/>
                <w:szCs w:val="20"/>
              </w:rPr>
            </w:pPr>
            <w:r w:rsidRPr="003C6255">
              <w:rPr>
                <w:rFonts w:ascii="Times New Roman" w:hAnsi="Times New Roman"/>
                <w:b/>
                <w:sz w:val="20"/>
                <w:szCs w:val="20"/>
              </w:rPr>
              <w:t>п/п</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b/>
                <w:sz w:val="20"/>
                <w:szCs w:val="20"/>
              </w:rPr>
            </w:pPr>
            <w:r w:rsidRPr="003C6255">
              <w:rPr>
                <w:rFonts w:ascii="Times New Roman" w:hAnsi="Times New Roman"/>
                <w:b/>
                <w:sz w:val="20"/>
                <w:szCs w:val="20"/>
              </w:rPr>
              <w:t>Перечень основных данных и требований</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b/>
                <w:sz w:val="20"/>
                <w:szCs w:val="20"/>
              </w:rPr>
              <w:t>Содержание основных данных и требований</w:t>
            </w:r>
          </w:p>
        </w:tc>
      </w:tr>
      <w:tr w:rsidR="003C6255" w:rsidRPr="003C6255" w:rsidTr="003C6255">
        <w:trPr>
          <w:trHeight w:val="132"/>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sz w:val="20"/>
                <w:szCs w:val="20"/>
              </w:rPr>
              <w:t>1</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sz w:val="20"/>
                <w:szCs w:val="20"/>
              </w:rPr>
              <w:t>2</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sz w:val="20"/>
                <w:szCs w:val="20"/>
              </w:rPr>
              <w:t>3</w:t>
            </w:r>
          </w:p>
        </w:tc>
      </w:tr>
      <w:tr w:rsidR="003C6255" w:rsidRPr="003C6255" w:rsidTr="003C6255">
        <w:trPr>
          <w:trHeight w:val="1008"/>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sz w:val="20"/>
                <w:szCs w:val="20"/>
              </w:rPr>
              <w:t>1</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snapToGrid w:val="0"/>
              <w:rPr>
                <w:rFonts w:ascii="Times New Roman" w:hAnsi="Times New Roman"/>
                <w:sz w:val="20"/>
                <w:szCs w:val="20"/>
              </w:rPr>
            </w:pPr>
            <w:r w:rsidRPr="003C6255">
              <w:rPr>
                <w:rFonts w:ascii="Times New Roman" w:hAnsi="Times New Roman"/>
                <w:sz w:val="20"/>
                <w:szCs w:val="20"/>
              </w:rPr>
              <w:t>Предмет договора:</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jc w:val="both"/>
              <w:rPr>
                <w:rFonts w:ascii="Times New Roman" w:hAnsi="Times New Roman"/>
                <w:bCs/>
                <w:sz w:val="20"/>
                <w:szCs w:val="20"/>
                <w:lang w:eastAsia="ru-RU"/>
              </w:rPr>
            </w:pPr>
            <w:r w:rsidRPr="003C6255">
              <w:rPr>
                <w:rFonts w:ascii="Times New Roman" w:hAnsi="Times New Roman"/>
                <w:bCs/>
                <w:sz w:val="20"/>
                <w:szCs w:val="20"/>
                <w:lang w:eastAsia="ru-RU"/>
              </w:rPr>
              <w:t xml:space="preserve">  Разработка рабочей документации «Котельная КН:47:01:0701003:2078, расположенная по адресу: 188820, Ленинградская обл.,  Выборгский муниципальный район, Рощинское городское поселение, п. Рощино, ул. Высокая, д. 8а. </w:t>
            </w:r>
          </w:p>
          <w:p w:rsidR="003C6255" w:rsidRPr="003C6255" w:rsidRDefault="003C6255">
            <w:pPr>
              <w:jc w:val="both"/>
              <w:rPr>
                <w:rFonts w:ascii="Times New Roman" w:hAnsi="Times New Roman"/>
                <w:bCs/>
                <w:sz w:val="20"/>
                <w:szCs w:val="20"/>
                <w:lang w:eastAsia="ru-RU"/>
              </w:rPr>
            </w:pPr>
            <w:r w:rsidRPr="003C6255">
              <w:rPr>
                <w:rFonts w:ascii="Times New Roman" w:hAnsi="Times New Roman"/>
                <w:bCs/>
                <w:sz w:val="20"/>
                <w:szCs w:val="20"/>
                <w:lang w:eastAsia="ru-RU"/>
              </w:rPr>
              <w:t>Центральный тепловой пункт, переход на закрытую систему теплоснабжения котельной (Техническая документация</w:t>
            </w:r>
          </w:p>
          <w:p w:rsidR="003C6255" w:rsidRPr="003C6255" w:rsidRDefault="003C6255">
            <w:pPr>
              <w:jc w:val="both"/>
              <w:rPr>
                <w:rFonts w:ascii="Times New Roman" w:hAnsi="Times New Roman"/>
                <w:bCs/>
                <w:sz w:val="20"/>
                <w:szCs w:val="20"/>
                <w:lang w:eastAsia="ru-RU"/>
              </w:rPr>
            </w:pPr>
            <w:r w:rsidRPr="003C6255">
              <w:rPr>
                <w:rFonts w:ascii="Times New Roman" w:hAnsi="Times New Roman"/>
                <w:bCs/>
                <w:sz w:val="20"/>
                <w:szCs w:val="20"/>
                <w:lang w:eastAsia="ru-RU"/>
              </w:rPr>
              <w:t>ЦТП, установленной тепловой мощностью 9,0 МВт</w:t>
            </w:r>
          </w:p>
          <w:p w:rsidR="003C6255" w:rsidRPr="003C6255" w:rsidRDefault="003C6255">
            <w:pPr>
              <w:jc w:val="both"/>
              <w:rPr>
                <w:rFonts w:ascii="Times New Roman" w:eastAsia="Times New Roman" w:hAnsi="Times New Roman"/>
                <w:noProof/>
                <w:sz w:val="20"/>
                <w:szCs w:val="20"/>
                <w:lang w:eastAsia="ar-SA"/>
              </w:rPr>
            </w:pPr>
            <w:r w:rsidRPr="003C6255">
              <w:rPr>
                <w:rFonts w:ascii="Times New Roman" w:hAnsi="Times New Roman"/>
                <w:bCs/>
                <w:sz w:val="20"/>
                <w:szCs w:val="20"/>
                <w:lang w:eastAsia="ru-RU"/>
              </w:rPr>
              <w:t>блок-модульного исполнения)».</w:t>
            </w:r>
          </w:p>
        </w:tc>
      </w:tr>
      <w:tr w:rsidR="003C6255" w:rsidRPr="003C6255" w:rsidTr="003C6255">
        <w:trPr>
          <w:trHeight w:val="264"/>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sz w:val="20"/>
                <w:szCs w:val="20"/>
              </w:rPr>
              <w:t>2</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snapToGrid w:val="0"/>
              <w:rPr>
                <w:rFonts w:ascii="Times New Roman" w:hAnsi="Times New Roman"/>
                <w:sz w:val="20"/>
                <w:szCs w:val="20"/>
              </w:rPr>
            </w:pPr>
            <w:r w:rsidRPr="003C6255">
              <w:rPr>
                <w:rFonts w:ascii="Times New Roman" w:hAnsi="Times New Roman"/>
                <w:sz w:val="20"/>
                <w:szCs w:val="20"/>
              </w:rPr>
              <w:t>Объём выполняемых работ:</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pStyle w:val="affffffe"/>
              <w:snapToGrid w:val="0"/>
              <w:spacing w:line="276" w:lineRule="auto"/>
              <w:ind w:firstLine="34"/>
              <w:jc w:val="both"/>
              <w:rPr>
                <w:sz w:val="20"/>
                <w:szCs w:val="20"/>
              </w:rPr>
            </w:pPr>
            <w:r w:rsidRPr="003C6255">
              <w:rPr>
                <w:sz w:val="20"/>
                <w:szCs w:val="20"/>
              </w:rPr>
              <w:t>Рабочая документация(паспорт ЦТП) в объеме следующих подразделов:</w:t>
            </w:r>
          </w:p>
          <w:p w:rsidR="003C6255" w:rsidRPr="003C6255" w:rsidRDefault="003C6255">
            <w:pPr>
              <w:snapToGrid w:val="0"/>
              <w:ind w:firstLine="316"/>
              <w:rPr>
                <w:rFonts w:ascii="Times New Roman" w:hAnsi="Times New Roman"/>
                <w:sz w:val="20"/>
                <w:szCs w:val="20"/>
              </w:rPr>
            </w:pPr>
            <w:r w:rsidRPr="003C6255">
              <w:rPr>
                <w:rFonts w:ascii="Times New Roman" w:hAnsi="Times New Roman"/>
                <w:sz w:val="20"/>
                <w:szCs w:val="20"/>
              </w:rPr>
              <w:t>ТМ1. «Тепломеханические решения котельной», разработка проектной документации на изготовление ЦТП для разделения контуров (котлового и сетевого);</w:t>
            </w:r>
          </w:p>
          <w:p w:rsidR="003C6255" w:rsidRPr="003C6255" w:rsidRDefault="003C6255">
            <w:pPr>
              <w:snapToGrid w:val="0"/>
              <w:ind w:firstLine="316"/>
              <w:rPr>
                <w:rFonts w:ascii="Times New Roman" w:hAnsi="Times New Roman"/>
                <w:sz w:val="20"/>
                <w:szCs w:val="20"/>
              </w:rPr>
            </w:pPr>
            <w:r w:rsidRPr="003C6255">
              <w:rPr>
                <w:rFonts w:ascii="Times New Roman" w:hAnsi="Times New Roman"/>
                <w:sz w:val="20"/>
                <w:szCs w:val="20"/>
              </w:rPr>
              <w:t>ЭМ. «Силовое электрооборудование», разработка электрической схемы;</w:t>
            </w:r>
          </w:p>
          <w:p w:rsidR="003C6255" w:rsidRPr="003C6255" w:rsidRDefault="003C6255">
            <w:pPr>
              <w:snapToGrid w:val="0"/>
              <w:ind w:firstLine="316"/>
              <w:rPr>
                <w:rFonts w:ascii="Times New Roman" w:hAnsi="Times New Roman"/>
                <w:sz w:val="20"/>
                <w:szCs w:val="20"/>
              </w:rPr>
            </w:pPr>
            <w:r w:rsidRPr="003C6255">
              <w:rPr>
                <w:rFonts w:ascii="Times New Roman" w:hAnsi="Times New Roman"/>
                <w:sz w:val="20"/>
                <w:szCs w:val="20"/>
              </w:rPr>
              <w:t>ПЗУ «Схема планировочной организации земельного участка», размещение объекта на местности.</w:t>
            </w:r>
          </w:p>
          <w:p w:rsidR="003C6255" w:rsidRPr="003C6255" w:rsidRDefault="003C6255">
            <w:pPr>
              <w:widowControl w:val="0"/>
              <w:autoSpaceDE w:val="0"/>
              <w:autoSpaceDN w:val="0"/>
              <w:adjustRightInd w:val="0"/>
              <w:ind w:firstLine="426"/>
              <w:jc w:val="both"/>
              <w:rPr>
                <w:rFonts w:ascii="Times New Roman" w:hAnsi="Times New Roman"/>
                <w:sz w:val="20"/>
                <w:szCs w:val="20"/>
              </w:rPr>
            </w:pPr>
            <w:r w:rsidRPr="003C6255">
              <w:rPr>
                <w:rFonts w:ascii="Times New Roman" w:hAnsi="Times New Roman"/>
                <w:sz w:val="20"/>
                <w:szCs w:val="20"/>
              </w:rPr>
              <w:t>Требования к содержанию разделов должны соответствовать ГОСТ Р 21.1101-2020 и с учётом требований  Федерального закона от 30.12.2009 № 384-ФЗ "Технический регламент о безопасности зданий и сооружений".</w:t>
            </w:r>
          </w:p>
        </w:tc>
      </w:tr>
      <w:tr w:rsidR="003C6255" w:rsidRPr="003C6255" w:rsidTr="003C6255">
        <w:trPr>
          <w:trHeight w:val="557"/>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eastAsia="Times New Roman" w:hAnsi="Times New Roman"/>
                <w:sz w:val="20"/>
                <w:szCs w:val="20"/>
              </w:rPr>
            </w:pPr>
            <w:r w:rsidRPr="003C6255">
              <w:rPr>
                <w:rFonts w:ascii="Times New Roman" w:hAnsi="Times New Roman"/>
                <w:sz w:val="20"/>
                <w:szCs w:val="20"/>
              </w:rPr>
              <w:t>3</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snapToGrid w:val="0"/>
              <w:rPr>
                <w:rFonts w:ascii="Times New Roman" w:hAnsi="Times New Roman"/>
                <w:sz w:val="20"/>
                <w:szCs w:val="20"/>
              </w:rPr>
            </w:pPr>
            <w:r w:rsidRPr="003C6255">
              <w:rPr>
                <w:rFonts w:ascii="Times New Roman" w:hAnsi="Times New Roman"/>
                <w:sz w:val="20"/>
                <w:szCs w:val="20"/>
              </w:rPr>
              <w:t>Данные об объекте проектирования:</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snapToGrid w:val="0"/>
              <w:ind w:firstLine="317"/>
              <w:jc w:val="both"/>
              <w:rPr>
                <w:rFonts w:ascii="Times New Roman" w:hAnsi="Times New Roman"/>
                <w:sz w:val="20"/>
                <w:szCs w:val="20"/>
              </w:rPr>
            </w:pPr>
            <w:r w:rsidRPr="003C6255">
              <w:rPr>
                <w:rFonts w:ascii="Times New Roman" w:hAnsi="Times New Roman"/>
                <w:sz w:val="20"/>
                <w:szCs w:val="20"/>
              </w:rPr>
              <w:t>Существующая газовая котельная, установленной мощностью 9МВт.</w:t>
            </w:r>
          </w:p>
          <w:p w:rsidR="003C6255" w:rsidRPr="003C6255" w:rsidRDefault="003C6255">
            <w:pPr>
              <w:snapToGrid w:val="0"/>
              <w:ind w:firstLine="317"/>
              <w:jc w:val="both"/>
              <w:rPr>
                <w:rFonts w:ascii="Times New Roman" w:hAnsi="Times New Roman"/>
                <w:color w:val="FF0000"/>
                <w:sz w:val="20"/>
                <w:szCs w:val="20"/>
              </w:rPr>
            </w:pPr>
            <w:r w:rsidRPr="003C6255">
              <w:rPr>
                <w:rFonts w:ascii="Times New Roman" w:hAnsi="Times New Roman"/>
                <w:sz w:val="20"/>
                <w:szCs w:val="20"/>
              </w:rPr>
              <w:t>Режим работы котельных – круглогодичный.</w:t>
            </w:r>
          </w:p>
        </w:tc>
      </w:tr>
      <w:tr w:rsidR="003C6255" w:rsidRPr="003C6255" w:rsidTr="003C6255">
        <w:trPr>
          <w:trHeight w:val="834"/>
        </w:trPr>
        <w:tc>
          <w:tcPr>
            <w:tcW w:w="583" w:type="dxa"/>
            <w:tcBorders>
              <w:top w:val="single" w:sz="4" w:space="0" w:color="000000"/>
              <w:left w:val="single" w:sz="4" w:space="0" w:color="000000"/>
              <w:bottom w:val="single" w:sz="4" w:space="0" w:color="auto"/>
              <w:right w:val="nil"/>
            </w:tcBorders>
            <w:hideMark/>
          </w:tcPr>
          <w:p w:rsidR="003C6255" w:rsidRPr="003C6255" w:rsidRDefault="003C6255">
            <w:pPr>
              <w:snapToGrid w:val="0"/>
              <w:jc w:val="center"/>
              <w:rPr>
                <w:rFonts w:ascii="Times New Roman" w:hAnsi="Times New Roman"/>
                <w:color w:val="FF0000"/>
                <w:sz w:val="20"/>
                <w:szCs w:val="20"/>
              </w:rPr>
            </w:pPr>
            <w:r w:rsidRPr="003C6255">
              <w:rPr>
                <w:rFonts w:ascii="Times New Roman" w:hAnsi="Times New Roman"/>
                <w:sz w:val="20"/>
                <w:szCs w:val="20"/>
              </w:rPr>
              <w:t>4</w:t>
            </w:r>
          </w:p>
        </w:tc>
        <w:tc>
          <w:tcPr>
            <w:tcW w:w="3103" w:type="dxa"/>
            <w:tcBorders>
              <w:top w:val="single" w:sz="4" w:space="0" w:color="000000"/>
              <w:left w:val="single" w:sz="4" w:space="0" w:color="000000"/>
              <w:bottom w:val="single" w:sz="4" w:space="0" w:color="auto"/>
              <w:right w:val="nil"/>
            </w:tcBorders>
            <w:hideMark/>
          </w:tcPr>
          <w:p w:rsidR="003C6255" w:rsidRPr="003C6255" w:rsidRDefault="003C6255">
            <w:pPr>
              <w:snapToGrid w:val="0"/>
              <w:rPr>
                <w:rFonts w:ascii="Times New Roman" w:hAnsi="Times New Roman"/>
                <w:sz w:val="20"/>
                <w:szCs w:val="20"/>
              </w:rPr>
            </w:pPr>
            <w:r w:rsidRPr="003C6255">
              <w:rPr>
                <w:rFonts w:ascii="Times New Roman" w:hAnsi="Times New Roman"/>
                <w:sz w:val="20"/>
                <w:szCs w:val="20"/>
              </w:rPr>
              <w:t>Исходные данные для проектирования:</w:t>
            </w:r>
          </w:p>
        </w:tc>
        <w:tc>
          <w:tcPr>
            <w:tcW w:w="7088" w:type="dxa"/>
            <w:tcBorders>
              <w:top w:val="single" w:sz="4" w:space="0" w:color="000000"/>
              <w:left w:val="single" w:sz="4" w:space="0" w:color="000000"/>
              <w:bottom w:val="single" w:sz="4" w:space="0" w:color="auto"/>
              <w:right w:val="single" w:sz="4" w:space="0" w:color="000000"/>
            </w:tcBorders>
            <w:hideMark/>
          </w:tcPr>
          <w:p w:rsidR="003C6255" w:rsidRPr="003C6255" w:rsidRDefault="003C6255">
            <w:pPr>
              <w:jc w:val="both"/>
              <w:rPr>
                <w:rFonts w:ascii="Times New Roman" w:hAnsi="Times New Roman"/>
                <w:sz w:val="20"/>
                <w:szCs w:val="20"/>
              </w:rPr>
            </w:pPr>
            <w:r w:rsidRPr="003C6255">
              <w:rPr>
                <w:rFonts w:ascii="Times New Roman" w:hAnsi="Times New Roman"/>
                <w:sz w:val="20"/>
                <w:szCs w:val="20"/>
              </w:rPr>
              <w:t>- Топографическая съемка земельного участка с расположением технологических устройств сети газопотребления и сетей инженерно-технического обеспечения;</w:t>
            </w:r>
          </w:p>
        </w:tc>
      </w:tr>
      <w:tr w:rsidR="003C6255" w:rsidRPr="003C6255" w:rsidTr="003C6255">
        <w:trPr>
          <w:trHeight w:val="274"/>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sz w:val="20"/>
                <w:szCs w:val="20"/>
              </w:rPr>
              <w:t>5</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snapToGrid w:val="0"/>
              <w:rPr>
                <w:rFonts w:ascii="Times New Roman" w:hAnsi="Times New Roman"/>
                <w:sz w:val="20"/>
                <w:szCs w:val="20"/>
              </w:rPr>
            </w:pPr>
            <w:r w:rsidRPr="003C6255">
              <w:rPr>
                <w:rFonts w:ascii="Times New Roman" w:hAnsi="Times New Roman"/>
                <w:sz w:val="20"/>
                <w:szCs w:val="20"/>
              </w:rPr>
              <w:t>Граница проектирования</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jc w:val="both"/>
              <w:rPr>
                <w:rFonts w:ascii="Times New Roman" w:hAnsi="Times New Roman"/>
                <w:sz w:val="20"/>
                <w:szCs w:val="20"/>
              </w:rPr>
            </w:pPr>
            <w:r w:rsidRPr="003C6255">
              <w:rPr>
                <w:rFonts w:ascii="Times New Roman" w:hAnsi="Times New Roman"/>
                <w:sz w:val="20"/>
                <w:szCs w:val="20"/>
              </w:rPr>
              <w:t>По теплоносителю: от котельной до границы земельного участка.</w:t>
            </w:r>
          </w:p>
        </w:tc>
      </w:tr>
      <w:tr w:rsidR="003C6255" w:rsidRPr="003C6255" w:rsidTr="003C6255">
        <w:trPr>
          <w:trHeight w:val="570"/>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rPr>
            </w:pPr>
            <w:r w:rsidRPr="003C6255">
              <w:rPr>
                <w:rFonts w:ascii="Times New Roman" w:hAnsi="Times New Roman"/>
                <w:sz w:val="20"/>
                <w:szCs w:val="20"/>
              </w:rPr>
              <w:t>6</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rPr>
                <w:rFonts w:ascii="Times New Roman" w:hAnsi="Times New Roman"/>
                <w:sz w:val="20"/>
                <w:szCs w:val="20"/>
              </w:rPr>
            </w:pPr>
            <w:r w:rsidRPr="003C6255">
              <w:rPr>
                <w:rFonts w:ascii="Times New Roman" w:hAnsi="Times New Roman"/>
                <w:sz w:val="20"/>
                <w:szCs w:val="20"/>
              </w:rPr>
              <w:t>Требования к документации</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jc w:val="both"/>
              <w:rPr>
                <w:rFonts w:ascii="Times New Roman" w:hAnsi="Times New Roman"/>
                <w:sz w:val="20"/>
                <w:szCs w:val="20"/>
                <w:lang w:eastAsia="ar-SA"/>
              </w:rPr>
            </w:pPr>
            <w:r w:rsidRPr="003C6255">
              <w:rPr>
                <w:rFonts w:ascii="Times New Roman" w:hAnsi="Times New Roman"/>
                <w:sz w:val="20"/>
                <w:szCs w:val="20"/>
              </w:rPr>
              <w:t>Рабочую документацию (РД) выполнить в соответствии с действующими нормативно-правовыми актами РФ.</w:t>
            </w:r>
          </w:p>
          <w:p w:rsidR="003C6255" w:rsidRPr="003C6255" w:rsidRDefault="003C6255">
            <w:pPr>
              <w:jc w:val="both"/>
              <w:rPr>
                <w:rFonts w:ascii="Times New Roman" w:hAnsi="Times New Roman"/>
                <w:sz w:val="20"/>
                <w:szCs w:val="20"/>
              </w:rPr>
            </w:pPr>
            <w:r w:rsidRPr="003C6255">
              <w:rPr>
                <w:rFonts w:ascii="Times New Roman" w:hAnsi="Times New Roman"/>
                <w:sz w:val="20"/>
                <w:szCs w:val="20"/>
              </w:rPr>
              <w:t xml:space="preserve">Основное и вспомогательное проектируемое оборудование должно иметь </w:t>
            </w:r>
            <w:r w:rsidRPr="003C6255">
              <w:rPr>
                <w:rFonts w:ascii="Times New Roman" w:hAnsi="Times New Roman"/>
                <w:sz w:val="20"/>
                <w:szCs w:val="20"/>
              </w:rPr>
              <w:lastRenderedPageBreak/>
              <w:t xml:space="preserve">сертификаты соответствия, с требованиями Технического регламента Таможенного союза от </w:t>
            </w:r>
            <w:r w:rsidRPr="003C6255">
              <w:rPr>
                <w:rFonts w:ascii="Times New Roman" w:eastAsiaTheme="minorHAnsi" w:hAnsi="Times New Roman"/>
                <w:sz w:val="20"/>
                <w:szCs w:val="20"/>
              </w:rPr>
              <w:t>18.10.2011 г.  № ТР ТС 010/2011 ( с изменениями от 16.05.2016)</w:t>
            </w:r>
            <w:r w:rsidRPr="003C6255">
              <w:rPr>
                <w:rFonts w:ascii="Times New Roman" w:hAnsi="Times New Roman"/>
                <w:sz w:val="20"/>
                <w:szCs w:val="20"/>
              </w:rPr>
              <w:t>.</w:t>
            </w:r>
          </w:p>
          <w:p w:rsidR="003C6255" w:rsidRPr="003C6255" w:rsidRDefault="003C6255">
            <w:pPr>
              <w:jc w:val="both"/>
              <w:rPr>
                <w:rFonts w:ascii="Times New Roman" w:hAnsi="Times New Roman"/>
                <w:sz w:val="20"/>
                <w:szCs w:val="20"/>
              </w:rPr>
            </w:pPr>
            <w:r w:rsidRPr="003C6255">
              <w:rPr>
                <w:rFonts w:ascii="Times New Roman" w:hAnsi="Times New Roman"/>
                <w:sz w:val="20"/>
                <w:szCs w:val="20"/>
              </w:rPr>
              <w:t>После согласования РД Исполнитель передает Заказчику 2 (три) экземпляра РД на бумаге в сброшюрованном виде в составе, указанном в п. 2 настоящего технического задания, 1 (один) экземпляр – в электронном виде.</w:t>
            </w:r>
          </w:p>
        </w:tc>
      </w:tr>
      <w:tr w:rsidR="003C6255" w:rsidRPr="003C6255" w:rsidTr="003C6255">
        <w:trPr>
          <w:trHeight w:val="342"/>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lang w:eastAsia="ar-SA"/>
              </w:rPr>
            </w:pPr>
            <w:r w:rsidRPr="003C6255">
              <w:rPr>
                <w:rFonts w:ascii="Times New Roman" w:hAnsi="Times New Roman"/>
                <w:sz w:val="20"/>
                <w:szCs w:val="20"/>
              </w:rPr>
              <w:lastRenderedPageBreak/>
              <w:t>7</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rPr>
                <w:rFonts w:ascii="Times New Roman" w:hAnsi="Times New Roman"/>
                <w:sz w:val="20"/>
                <w:szCs w:val="20"/>
              </w:rPr>
            </w:pPr>
            <w:r w:rsidRPr="003C6255">
              <w:rPr>
                <w:rFonts w:ascii="Times New Roman" w:hAnsi="Times New Roman"/>
                <w:sz w:val="20"/>
                <w:szCs w:val="20"/>
              </w:rPr>
              <w:t>Сроки выполнения работ</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rPr>
                <w:rFonts w:ascii="Times New Roman" w:hAnsi="Times New Roman"/>
                <w:color w:val="FF0000"/>
                <w:sz w:val="20"/>
                <w:szCs w:val="20"/>
              </w:rPr>
            </w:pPr>
            <w:r w:rsidRPr="003C6255">
              <w:rPr>
                <w:rFonts w:ascii="Times New Roman" w:hAnsi="Times New Roman"/>
                <w:sz w:val="20"/>
                <w:szCs w:val="20"/>
              </w:rPr>
              <w:t>Срок разработки рабочей документации – 30 рабочих дней.</w:t>
            </w:r>
          </w:p>
        </w:tc>
      </w:tr>
      <w:tr w:rsidR="003C6255" w:rsidRPr="003C6255" w:rsidTr="003C6255">
        <w:trPr>
          <w:trHeight w:val="429"/>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lang w:eastAsia="ar-SA"/>
              </w:rPr>
            </w:pPr>
            <w:r w:rsidRPr="003C6255">
              <w:rPr>
                <w:rFonts w:ascii="Times New Roman" w:hAnsi="Times New Roman"/>
                <w:sz w:val="20"/>
                <w:szCs w:val="20"/>
              </w:rPr>
              <w:t>8</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rPr>
                <w:rFonts w:ascii="Times New Roman" w:hAnsi="Times New Roman"/>
                <w:sz w:val="20"/>
                <w:szCs w:val="20"/>
              </w:rPr>
            </w:pPr>
            <w:r w:rsidRPr="003C6255">
              <w:rPr>
                <w:rFonts w:ascii="Times New Roman" w:hAnsi="Times New Roman"/>
                <w:sz w:val="20"/>
                <w:szCs w:val="20"/>
              </w:rPr>
              <w:t>Стоимость работ</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rPr>
                <w:rFonts w:ascii="Times New Roman" w:hAnsi="Times New Roman"/>
                <w:sz w:val="20"/>
                <w:szCs w:val="20"/>
              </w:rPr>
            </w:pPr>
            <w:r w:rsidRPr="003C6255">
              <w:rPr>
                <w:rFonts w:ascii="Times New Roman" w:hAnsi="Times New Roman"/>
                <w:sz w:val="20"/>
                <w:szCs w:val="20"/>
              </w:rPr>
              <w:t>350 000 руб., с учетом НДС (22%).</w:t>
            </w:r>
          </w:p>
        </w:tc>
      </w:tr>
      <w:tr w:rsidR="003C6255" w:rsidRPr="003C6255" w:rsidTr="003C6255">
        <w:trPr>
          <w:trHeight w:val="570"/>
        </w:trPr>
        <w:tc>
          <w:tcPr>
            <w:tcW w:w="583" w:type="dxa"/>
            <w:tcBorders>
              <w:top w:val="single" w:sz="4" w:space="0" w:color="000000"/>
              <w:left w:val="single" w:sz="4" w:space="0" w:color="000000"/>
              <w:bottom w:val="single" w:sz="4" w:space="0" w:color="000000"/>
              <w:right w:val="nil"/>
            </w:tcBorders>
            <w:hideMark/>
          </w:tcPr>
          <w:p w:rsidR="003C6255" w:rsidRPr="003C6255" w:rsidRDefault="003C6255">
            <w:pPr>
              <w:snapToGrid w:val="0"/>
              <w:jc w:val="center"/>
              <w:rPr>
                <w:rFonts w:ascii="Times New Roman" w:hAnsi="Times New Roman"/>
                <w:sz w:val="20"/>
                <w:szCs w:val="20"/>
                <w:lang w:eastAsia="ar-SA"/>
              </w:rPr>
            </w:pPr>
            <w:r w:rsidRPr="003C6255">
              <w:rPr>
                <w:rFonts w:ascii="Times New Roman" w:hAnsi="Times New Roman"/>
                <w:sz w:val="20"/>
                <w:szCs w:val="20"/>
              </w:rPr>
              <w:t>9</w:t>
            </w:r>
          </w:p>
        </w:tc>
        <w:tc>
          <w:tcPr>
            <w:tcW w:w="3103" w:type="dxa"/>
            <w:tcBorders>
              <w:top w:val="single" w:sz="4" w:space="0" w:color="000000"/>
              <w:left w:val="single" w:sz="4" w:space="0" w:color="000000"/>
              <w:bottom w:val="single" w:sz="4" w:space="0" w:color="000000"/>
              <w:right w:val="nil"/>
            </w:tcBorders>
            <w:hideMark/>
          </w:tcPr>
          <w:p w:rsidR="003C6255" w:rsidRPr="003C6255" w:rsidRDefault="003C6255">
            <w:pPr>
              <w:rPr>
                <w:rFonts w:ascii="Times New Roman" w:hAnsi="Times New Roman"/>
                <w:sz w:val="20"/>
                <w:szCs w:val="20"/>
              </w:rPr>
            </w:pPr>
            <w:r w:rsidRPr="003C6255">
              <w:rPr>
                <w:rFonts w:ascii="Times New Roman" w:hAnsi="Times New Roman"/>
                <w:sz w:val="20"/>
                <w:szCs w:val="20"/>
              </w:rPr>
              <w:t>Условия оплаты</w:t>
            </w:r>
          </w:p>
        </w:tc>
        <w:tc>
          <w:tcPr>
            <w:tcW w:w="7088" w:type="dxa"/>
            <w:tcBorders>
              <w:top w:val="single" w:sz="4" w:space="0" w:color="000000"/>
              <w:left w:val="single" w:sz="4" w:space="0" w:color="000000"/>
              <w:bottom w:val="single" w:sz="4" w:space="0" w:color="000000"/>
              <w:right w:val="single" w:sz="4" w:space="0" w:color="000000"/>
            </w:tcBorders>
            <w:hideMark/>
          </w:tcPr>
          <w:p w:rsidR="003C6255" w:rsidRPr="003C6255" w:rsidRDefault="003C6255">
            <w:pPr>
              <w:jc w:val="both"/>
              <w:rPr>
                <w:rFonts w:ascii="Times New Roman" w:hAnsi="Times New Roman"/>
                <w:color w:val="FF0000"/>
                <w:sz w:val="20"/>
                <w:szCs w:val="20"/>
              </w:rPr>
            </w:pPr>
            <w:r w:rsidRPr="003C6255">
              <w:rPr>
                <w:rFonts w:ascii="Times New Roman" w:hAnsi="Times New Roman"/>
                <w:sz w:val="20"/>
                <w:szCs w:val="20"/>
              </w:rPr>
              <w:t>Настоящим техническим заданием предусматривается аванс в размере 30% от стоимости договора. Окончательный расчет производится в течение 15 календарных дней с даты подписания актов выполненных работ.</w:t>
            </w:r>
          </w:p>
        </w:tc>
      </w:tr>
    </w:tbl>
    <w:p w:rsidR="003C6255" w:rsidRPr="003C6255" w:rsidRDefault="003C6255" w:rsidP="003C6255">
      <w:pPr>
        <w:jc w:val="both"/>
        <w:rPr>
          <w:rFonts w:ascii="Times New Roman" w:eastAsia="Times New Roman" w:hAnsi="Times New Roman"/>
          <w:sz w:val="20"/>
          <w:szCs w:val="20"/>
          <w:lang w:eastAsia="ar-SA"/>
        </w:rPr>
      </w:pPr>
    </w:p>
    <w:p w:rsidR="00C643FF" w:rsidRPr="003C6255" w:rsidRDefault="00C643FF" w:rsidP="00550CCF">
      <w:pPr>
        <w:autoSpaceDE w:val="0"/>
        <w:autoSpaceDN w:val="0"/>
        <w:adjustRightInd w:val="0"/>
        <w:spacing w:after="0" w:line="240" w:lineRule="auto"/>
        <w:ind w:left="2694"/>
        <w:rPr>
          <w:rFonts w:ascii="Times New Roman" w:hAnsi="Times New Roman"/>
          <w:color w:val="000000"/>
          <w:sz w:val="20"/>
          <w:szCs w:val="20"/>
        </w:rPr>
      </w:pPr>
    </w:p>
    <w:tbl>
      <w:tblPr>
        <w:tblW w:w="9945" w:type="dxa"/>
        <w:tblInd w:w="-318" w:type="dxa"/>
        <w:tblLayout w:type="fixed"/>
        <w:tblLook w:val="04A0" w:firstRow="1" w:lastRow="0" w:firstColumn="1" w:lastColumn="0" w:noHBand="0" w:noVBand="1"/>
      </w:tblPr>
      <w:tblGrid>
        <w:gridCol w:w="4747"/>
        <w:gridCol w:w="236"/>
        <w:gridCol w:w="4962"/>
      </w:tblGrid>
      <w:tr w:rsidR="00750EAB" w:rsidRPr="00750EAB" w:rsidTr="00750EAB">
        <w:tc>
          <w:tcPr>
            <w:tcW w:w="4747" w:type="dxa"/>
          </w:tcPr>
          <w:p w:rsidR="00750EAB" w:rsidRPr="00750EAB" w:rsidRDefault="00750EAB" w:rsidP="00A9446E">
            <w:pPr>
              <w:ind w:left="-567" w:firstLine="567"/>
              <w:jc w:val="both"/>
              <w:rPr>
                <w:rFonts w:ascii="Times New Roman" w:hAnsi="Times New Roman"/>
                <w:b/>
                <w:sz w:val="24"/>
                <w:szCs w:val="24"/>
                <w:lang w:eastAsia="zh-TW"/>
              </w:rPr>
            </w:pPr>
            <w:r w:rsidRPr="00750EAB">
              <w:rPr>
                <w:rFonts w:ascii="Times New Roman" w:hAnsi="Times New Roman"/>
                <w:b/>
                <w:sz w:val="24"/>
                <w:szCs w:val="24"/>
              </w:rPr>
              <w:t>ООО «ТЭ»</w:t>
            </w:r>
          </w:p>
          <w:p w:rsidR="00750EAB" w:rsidRPr="00750EAB" w:rsidRDefault="00750EAB" w:rsidP="00A9446E">
            <w:pPr>
              <w:ind w:left="-567" w:firstLine="567"/>
              <w:jc w:val="both"/>
              <w:rPr>
                <w:rFonts w:ascii="Times New Roman" w:hAnsi="Times New Roman"/>
                <w:sz w:val="24"/>
                <w:szCs w:val="24"/>
              </w:rPr>
            </w:pPr>
            <w:r w:rsidRPr="00750EAB">
              <w:rPr>
                <w:rFonts w:ascii="Times New Roman" w:hAnsi="Times New Roman"/>
                <w:sz w:val="24"/>
                <w:szCs w:val="24"/>
              </w:rPr>
              <w:t>Генеральный директор</w:t>
            </w:r>
          </w:p>
          <w:p w:rsidR="00750EAB" w:rsidRPr="00750EAB" w:rsidRDefault="00750EAB" w:rsidP="00A9446E">
            <w:pPr>
              <w:ind w:left="-567" w:firstLine="567"/>
              <w:jc w:val="both"/>
              <w:rPr>
                <w:rFonts w:ascii="Times New Roman" w:hAnsi="Times New Roman"/>
                <w:sz w:val="24"/>
                <w:szCs w:val="24"/>
              </w:rPr>
            </w:pPr>
            <w:r w:rsidRPr="00750EAB">
              <w:rPr>
                <w:rFonts w:ascii="Times New Roman" w:hAnsi="Times New Roman"/>
                <w:sz w:val="24"/>
                <w:szCs w:val="24"/>
              </w:rPr>
              <w:t>__________________ Румянцев А.Ю.</w:t>
            </w:r>
          </w:p>
          <w:p w:rsidR="00750EAB" w:rsidRPr="00750EAB" w:rsidRDefault="00750EAB" w:rsidP="00A9446E">
            <w:pPr>
              <w:ind w:left="-567" w:firstLine="567"/>
              <w:jc w:val="both"/>
              <w:rPr>
                <w:rFonts w:ascii="Times New Roman" w:hAnsi="Times New Roman"/>
                <w:b/>
                <w:sz w:val="24"/>
                <w:szCs w:val="24"/>
                <w:lang w:eastAsia="zh-CN"/>
              </w:rPr>
            </w:pPr>
            <w:r w:rsidRPr="00750EAB">
              <w:rPr>
                <w:rFonts w:ascii="Times New Roman" w:hAnsi="Times New Roman"/>
                <w:sz w:val="24"/>
                <w:szCs w:val="24"/>
              </w:rPr>
              <w:t>М. П.</w:t>
            </w:r>
          </w:p>
          <w:p w:rsidR="00750EAB" w:rsidRPr="00750EAB" w:rsidRDefault="00750EAB" w:rsidP="00A9446E">
            <w:pPr>
              <w:ind w:left="-567" w:firstLine="567"/>
              <w:jc w:val="both"/>
              <w:rPr>
                <w:rFonts w:ascii="Times New Roman" w:hAnsi="Times New Roman"/>
                <w:sz w:val="24"/>
                <w:szCs w:val="24"/>
                <w:lang w:eastAsia="zh-TW"/>
              </w:rPr>
            </w:pPr>
          </w:p>
        </w:tc>
        <w:tc>
          <w:tcPr>
            <w:tcW w:w="236" w:type="dxa"/>
          </w:tcPr>
          <w:p w:rsidR="00750EAB" w:rsidRPr="00750EAB" w:rsidRDefault="00750EAB" w:rsidP="00A9446E">
            <w:pPr>
              <w:ind w:left="-567" w:firstLine="567"/>
              <w:jc w:val="both"/>
              <w:rPr>
                <w:rFonts w:ascii="Times New Roman" w:hAnsi="Times New Roman"/>
                <w:sz w:val="24"/>
                <w:szCs w:val="24"/>
              </w:rPr>
            </w:pPr>
          </w:p>
        </w:tc>
        <w:tc>
          <w:tcPr>
            <w:tcW w:w="4962" w:type="dxa"/>
            <w:hideMark/>
          </w:tcPr>
          <w:p w:rsidR="00750EAB" w:rsidRPr="00750EAB" w:rsidRDefault="00750EAB" w:rsidP="00A9446E">
            <w:pPr>
              <w:ind w:left="-567" w:firstLine="567"/>
              <w:jc w:val="both"/>
              <w:rPr>
                <w:rFonts w:ascii="Times New Roman" w:hAnsi="Times New Roman"/>
                <w:b/>
                <w:sz w:val="24"/>
                <w:szCs w:val="24"/>
              </w:rPr>
            </w:pPr>
            <w:r w:rsidRPr="00750EAB">
              <w:rPr>
                <w:rFonts w:ascii="Times New Roman" w:hAnsi="Times New Roman"/>
                <w:b/>
                <w:sz w:val="24"/>
                <w:szCs w:val="24"/>
              </w:rPr>
              <w:t>АО «Выборгтеплоэнерго»</w:t>
            </w:r>
          </w:p>
          <w:p w:rsidR="00750EAB" w:rsidRPr="00750EAB" w:rsidRDefault="00750EAB" w:rsidP="00A9446E">
            <w:pPr>
              <w:ind w:left="-567" w:firstLine="567"/>
              <w:jc w:val="both"/>
              <w:rPr>
                <w:rFonts w:ascii="Times New Roman" w:hAnsi="Times New Roman"/>
                <w:sz w:val="24"/>
                <w:szCs w:val="24"/>
              </w:rPr>
            </w:pPr>
            <w:r w:rsidRPr="00750EAB">
              <w:rPr>
                <w:rFonts w:ascii="Times New Roman" w:hAnsi="Times New Roman"/>
                <w:sz w:val="24"/>
                <w:szCs w:val="24"/>
              </w:rPr>
              <w:t>Генеральный директор</w:t>
            </w:r>
          </w:p>
          <w:p w:rsidR="00750EAB" w:rsidRPr="00750EAB" w:rsidRDefault="00750EAB" w:rsidP="00A9446E">
            <w:pPr>
              <w:ind w:left="-567" w:firstLine="567"/>
              <w:jc w:val="both"/>
              <w:rPr>
                <w:rFonts w:ascii="Times New Roman" w:hAnsi="Times New Roman"/>
                <w:sz w:val="24"/>
                <w:szCs w:val="24"/>
              </w:rPr>
            </w:pPr>
            <w:r w:rsidRPr="00750EAB">
              <w:rPr>
                <w:rFonts w:ascii="Times New Roman" w:hAnsi="Times New Roman"/>
                <w:sz w:val="24"/>
                <w:szCs w:val="24"/>
              </w:rPr>
              <w:t>__________________ Кривонос А.В.</w:t>
            </w:r>
          </w:p>
          <w:p w:rsidR="00750EAB" w:rsidRPr="00750EAB" w:rsidRDefault="00750EAB" w:rsidP="00A9446E">
            <w:pPr>
              <w:ind w:left="-567" w:firstLine="567"/>
              <w:jc w:val="both"/>
              <w:rPr>
                <w:rFonts w:ascii="Times New Roman" w:hAnsi="Times New Roman"/>
                <w:sz w:val="24"/>
                <w:szCs w:val="24"/>
              </w:rPr>
            </w:pPr>
            <w:r w:rsidRPr="00750EAB">
              <w:rPr>
                <w:rFonts w:ascii="Times New Roman" w:hAnsi="Times New Roman"/>
                <w:sz w:val="24"/>
                <w:szCs w:val="24"/>
              </w:rPr>
              <w:t>М. П.</w:t>
            </w:r>
          </w:p>
        </w:tc>
      </w:tr>
    </w:tbl>
    <w:p w:rsidR="00C643FF" w:rsidRPr="003C6255" w:rsidRDefault="00C643FF">
      <w:pPr>
        <w:spacing w:after="0" w:line="240" w:lineRule="auto"/>
        <w:rPr>
          <w:rFonts w:ascii="Times New Roman" w:hAnsi="Times New Roman"/>
          <w:color w:val="000000"/>
          <w:sz w:val="20"/>
          <w:szCs w:val="20"/>
        </w:rPr>
      </w:pPr>
      <w:bookmarkStart w:id="0" w:name="_GoBack"/>
      <w:bookmarkEnd w:id="0"/>
    </w:p>
    <w:sectPr w:rsidR="00C643FF" w:rsidRPr="003C6255" w:rsidSect="00BA444B">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F4C" w:rsidRDefault="00420F4C" w:rsidP="00BE4551">
      <w:pPr>
        <w:spacing w:after="0" w:line="240" w:lineRule="auto"/>
      </w:pPr>
      <w:r>
        <w:separator/>
      </w:r>
    </w:p>
    <w:p w:rsidR="00420F4C" w:rsidRDefault="00420F4C"/>
  </w:endnote>
  <w:endnote w:type="continuationSeparator" w:id="0">
    <w:p w:rsidR="00420F4C" w:rsidRDefault="00420F4C" w:rsidP="00BE4551">
      <w:pPr>
        <w:spacing w:after="0" w:line="240" w:lineRule="auto"/>
      </w:pPr>
      <w:r>
        <w:continuationSeparator/>
      </w:r>
    </w:p>
    <w:p w:rsidR="00420F4C" w:rsidRDefault="00420F4C"/>
  </w:endnote>
  <w:endnote w:type="continuationNotice" w:id="1">
    <w:p w:rsidR="00420F4C" w:rsidRDefault="00420F4C">
      <w:pPr>
        <w:spacing w:after="0" w:line="240" w:lineRule="auto"/>
      </w:pPr>
    </w:p>
    <w:p w:rsidR="00420F4C" w:rsidRDefault="00420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DA" w:rsidRDefault="00D00D14" w:rsidP="006B4A30">
    <w:pPr>
      <w:pStyle w:val="affc"/>
      <w:framePr w:wrap="around" w:vAnchor="text" w:hAnchor="margin" w:xAlign="right" w:y="1"/>
      <w:rPr>
        <w:rStyle w:val="afff7"/>
      </w:rPr>
    </w:pPr>
    <w:r>
      <w:rPr>
        <w:rStyle w:val="afff7"/>
      </w:rPr>
      <w:fldChar w:fldCharType="begin"/>
    </w:r>
    <w:r w:rsidR="006004DA">
      <w:rPr>
        <w:rStyle w:val="afff7"/>
      </w:rPr>
      <w:instrText xml:space="preserve">PAGE  </w:instrText>
    </w:r>
    <w:r>
      <w:rPr>
        <w:rStyle w:val="afff7"/>
      </w:rPr>
      <w:fldChar w:fldCharType="end"/>
    </w:r>
  </w:p>
  <w:p w:rsidR="006004DA" w:rsidRDefault="006004DA" w:rsidP="006B4A30">
    <w:pPr>
      <w:pStyle w:val="af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DA" w:rsidRDefault="00D00D14" w:rsidP="006B4A30">
    <w:pPr>
      <w:pStyle w:val="affc"/>
      <w:framePr w:wrap="around" w:vAnchor="text" w:hAnchor="margin" w:xAlign="right" w:y="1"/>
      <w:rPr>
        <w:rStyle w:val="afff7"/>
      </w:rPr>
    </w:pPr>
    <w:r>
      <w:rPr>
        <w:rStyle w:val="afff7"/>
      </w:rPr>
      <w:fldChar w:fldCharType="begin"/>
    </w:r>
    <w:r w:rsidR="006004DA">
      <w:rPr>
        <w:rStyle w:val="afff7"/>
      </w:rPr>
      <w:instrText xml:space="preserve">PAGE  </w:instrText>
    </w:r>
    <w:r>
      <w:rPr>
        <w:rStyle w:val="afff7"/>
      </w:rPr>
      <w:fldChar w:fldCharType="separate"/>
    </w:r>
    <w:r w:rsidR="00DE5E1A">
      <w:rPr>
        <w:rStyle w:val="afff7"/>
        <w:noProof/>
      </w:rPr>
      <w:t>3</w:t>
    </w:r>
    <w:r>
      <w:rPr>
        <w:rStyle w:val="afff7"/>
      </w:rPr>
      <w:fldChar w:fldCharType="end"/>
    </w:r>
  </w:p>
  <w:p w:rsidR="006004DA" w:rsidRDefault="006004DA" w:rsidP="006B4A30">
    <w:pPr>
      <w:pStyle w:val="af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DA" w:rsidRPr="0028405C" w:rsidRDefault="00D00D14" w:rsidP="00744924">
    <w:pPr>
      <w:pStyle w:val="affc"/>
      <w:jc w:val="right"/>
      <w:rPr>
        <w:rFonts w:ascii="Times New Roman" w:hAnsi="Times New Roman"/>
        <w:sz w:val="24"/>
        <w:szCs w:val="24"/>
      </w:rPr>
    </w:pPr>
    <w:r w:rsidRPr="0028405C">
      <w:rPr>
        <w:rFonts w:ascii="Times New Roman" w:hAnsi="Times New Roman"/>
        <w:bCs/>
        <w:sz w:val="24"/>
        <w:szCs w:val="24"/>
      </w:rPr>
      <w:fldChar w:fldCharType="begin"/>
    </w:r>
    <w:r w:rsidR="006004DA"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DE5E1A">
      <w:rPr>
        <w:rFonts w:ascii="Times New Roman" w:hAnsi="Times New Roman"/>
        <w:bCs/>
        <w:noProof/>
        <w:sz w:val="24"/>
        <w:szCs w:val="24"/>
      </w:rPr>
      <w:t>5</w:t>
    </w:r>
    <w:r w:rsidRPr="0028405C">
      <w:rPr>
        <w:rFonts w:ascii="Times New Roman" w:hAnsi="Times New Roman"/>
        <w:bCs/>
        <w:sz w:val="24"/>
        <w:szCs w:val="24"/>
      </w:rPr>
      <w:fldChar w:fldCharType="end"/>
    </w:r>
  </w:p>
  <w:p w:rsidR="006004DA" w:rsidRDefault="006004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F4C" w:rsidRDefault="00420F4C" w:rsidP="00BE4551">
      <w:pPr>
        <w:spacing w:after="0" w:line="240" w:lineRule="auto"/>
      </w:pPr>
      <w:r>
        <w:separator/>
      </w:r>
    </w:p>
    <w:p w:rsidR="00420F4C" w:rsidRDefault="00420F4C"/>
  </w:footnote>
  <w:footnote w:type="continuationSeparator" w:id="0">
    <w:p w:rsidR="00420F4C" w:rsidRDefault="00420F4C" w:rsidP="00BE4551">
      <w:pPr>
        <w:spacing w:after="0" w:line="240" w:lineRule="auto"/>
      </w:pPr>
      <w:r>
        <w:continuationSeparator/>
      </w:r>
    </w:p>
    <w:p w:rsidR="00420F4C" w:rsidRDefault="00420F4C"/>
  </w:footnote>
  <w:footnote w:type="continuationNotice" w:id="1">
    <w:p w:rsidR="00420F4C" w:rsidRDefault="00420F4C">
      <w:pPr>
        <w:spacing w:after="0" w:line="240" w:lineRule="auto"/>
      </w:pPr>
    </w:p>
    <w:p w:rsidR="00420F4C" w:rsidRDefault="00420F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C30E79A8"/>
    <w:lvl w:ilvl="0">
      <w:start w:val="1"/>
      <w:numFmt w:val="decimal"/>
      <w:pStyle w:val="a"/>
      <w:lvlText w:val="%1."/>
      <w:lvlJc w:val="left"/>
      <w:pPr>
        <w:ind w:left="4537" w:hanging="1134"/>
      </w:pPr>
      <w:rPr>
        <w:rFonts w:hint="default"/>
      </w:rPr>
    </w:lvl>
    <w:lvl w:ilvl="1">
      <w:start w:val="1"/>
      <w:numFmt w:val="decimal"/>
      <w:pStyle w:val="a0"/>
      <w:lvlText w:val="%1.%2"/>
      <w:lvlJc w:val="left"/>
      <w:pPr>
        <w:ind w:left="2835" w:hanging="1134"/>
      </w:pPr>
      <w:rPr>
        <w:rFonts w:hint="default"/>
      </w:rPr>
    </w:lvl>
    <w:lvl w:ilvl="2">
      <w:start w:val="1"/>
      <w:numFmt w:val="decimal"/>
      <w:pStyle w:val="a1"/>
      <w:lvlText w:val="%1.%2.%3"/>
      <w:lvlJc w:val="left"/>
      <w:pPr>
        <w:ind w:left="284" w:hanging="1134"/>
      </w:pPr>
      <w:rPr>
        <w:rFonts w:ascii="Times New Roman" w:hAnsi="Times New Roman" w:cs="Times New Roman" w:hint="default"/>
        <w:b w:val="0"/>
        <w:color w:val="auto"/>
        <w:sz w:val="24"/>
      </w:rPr>
    </w:lvl>
    <w:lvl w:ilvl="3">
      <w:start w:val="1"/>
      <w:numFmt w:val="decimal"/>
      <w:pStyle w:val="a2"/>
      <w:lvlText w:val="(%4)"/>
      <w:lvlJc w:val="left"/>
      <w:pPr>
        <w:ind w:left="1702" w:hanging="851"/>
      </w:pPr>
      <w:rPr>
        <w:rFonts w:ascii="Times New Roman" w:hAnsi="Times New Roman" w:cs="Times New Roman" w:hint="default"/>
        <w:b w:val="0"/>
        <w:i w:val="0"/>
        <w:sz w:val="24"/>
        <w:szCs w:val="24"/>
      </w:rPr>
    </w:lvl>
    <w:lvl w:ilvl="4">
      <w:start w:val="1"/>
      <w:numFmt w:val="russianLower"/>
      <w:pStyle w:val="6"/>
      <w:lvlText w:val="(%5)"/>
      <w:lvlJc w:val="left"/>
      <w:pPr>
        <w:ind w:left="1843" w:hanging="850"/>
      </w:pPr>
      <w:rPr>
        <w:rFonts w:hint="default"/>
      </w:rPr>
    </w:lvl>
    <w:lvl w:ilvl="5">
      <w:start w:val="1"/>
      <w:numFmt w:val="none"/>
      <w:lvlText w:val=""/>
      <w:lvlJc w:val="left"/>
      <w:pPr>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0" w:hanging="1134"/>
      </w:pPr>
      <w:rPr>
        <w:rFonts w:hint="default"/>
      </w:rPr>
    </w:lvl>
    <w:lvl w:ilvl="7">
      <w:start w:val="1"/>
      <w:numFmt w:val="none"/>
      <w:lvlText w:val=""/>
      <w:lvlJc w:val="left"/>
      <w:pPr>
        <w:ind w:left="0" w:hanging="1134"/>
      </w:pPr>
      <w:rPr>
        <w:rFonts w:hint="default"/>
      </w:rPr>
    </w:lvl>
    <w:lvl w:ilvl="8">
      <w:start w:val="1"/>
      <w:numFmt w:val="none"/>
      <w:lvlText w:val=""/>
      <w:lvlJc w:val="left"/>
      <w:pPr>
        <w:ind w:left="0"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762E7"/>
    <w:multiLevelType w:val="multilevel"/>
    <w:tmpl w:val="31B410DA"/>
    <w:lvl w:ilvl="0">
      <w:start w:val="1"/>
      <w:numFmt w:val="decimal"/>
      <w:lvlText w:val="2.1.%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1C7DBD"/>
    <w:multiLevelType w:val="multilevel"/>
    <w:tmpl w:val="39E6887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9F2F06"/>
    <w:multiLevelType w:val="multilevel"/>
    <w:tmpl w:val="71AEB1E4"/>
    <w:lvl w:ilvl="0">
      <w:start w:val="1"/>
      <w:numFmt w:val="decimal"/>
      <w:pStyle w:val="a6"/>
      <w:suff w:val="space"/>
      <w:lvlText w:val="%1."/>
      <w:lvlJc w:val="left"/>
      <w:pPr>
        <w:ind w:left="5301" w:hanging="340"/>
      </w:pPr>
      <w:rPr>
        <w:rFonts w:hint="default"/>
      </w:rPr>
    </w:lvl>
    <w:lvl w:ilvl="1">
      <w:start w:val="1"/>
      <w:numFmt w:val="decimal"/>
      <w:pStyle w:val="a7"/>
      <w:suff w:val="space"/>
      <w:lvlText w:val="%1.%2."/>
      <w:lvlJc w:val="left"/>
      <w:pPr>
        <w:ind w:left="568" w:firstLine="0"/>
      </w:pPr>
      <w:rPr>
        <w:rFonts w:hint="default"/>
      </w:rPr>
    </w:lvl>
    <w:lvl w:ilvl="2">
      <w:start w:val="1"/>
      <w:numFmt w:val="decimal"/>
      <w:pStyle w:val="a8"/>
      <w:suff w:val="space"/>
      <w:lvlText w:val="%1.%2.%3."/>
      <w:lvlJc w:val="left"/>
      <w:pPr>
        <w:ind w:left="993"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127A96"/>
    <w:multiLevelType w:val="hybridMultilevel"/>
    <w:tmpl w:val="42BA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2A5E44"/>
    <w:multiLevelType w:val="multilevel"/>
    <w:tmpl w:val="A420EB3E"/>
    <w:lvl w:ilvl="0">
      <w:start w:val="3"/>
      <w:numFmt w:val="decimal"/>
      <w:lvlText w:val="%1."/>
      <w:lvlJc w:val="left"/>
      <w:pPr>
        <w:ind w:left="360" w:hanging="360"/>
      </w:pPr>
      <w:rPr>
        <w:b/>
      </w:r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BF1693"/>
    <w:multiLevelType w:val="multilevel"/>
    <w:tmpl w:val="0CE86FE0"/>
    <w:lvl w:ilvl="0">
      <w:start w:val="1"/>
      <w:numFmt w:val="bullet"/>
      <w:pStyle w:val="a9"/>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9"/>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60D921F4"/>
    <w:multiLevelType w:val="multilevel"/>
    <w:tmpl w:val="F27048DC"/>
    <w:numStyleLink w:val="a4"/>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a"/>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6"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E3057F"/>
    <w:multiLevelType w:val="multilevel"/>
    <w:tmpl w:val="284A2104"/>
    <w:lvl w:ilvl="0">
      <w:start w:val="1"/>
      <w:numFmt w:val="decimal"/>
      <w:lvlText w:val="2.2.%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5"/>
  </w:num>
  <w:num w:numId="3">
    <w:abstractNumId w:val="15"/>
  </w:num>
  <w:num w:numId="4">
    <w:abstractNumId w:val="30"/>
  </w:num>
  <w:num w:numId="5">
    <w:abstractNumId w:val="22"/>
  </w:num>
  <w:num w:numId="6">
    <w:abstractNumId w:val="28"/>
  </w:num>
  <w:num w:numId="7">
    <w:abstractNumId w:val="38"/>
  </w:num>
  <w:num w:numId="8">
    <w:abstractNumId w:val="6"/>
  </w:num>
  <w:num w:numId="9">
    <w:abstractNumId w:val="10"/>
  </w:num>
  <w:num w:numId="10">
    <w:abstractNumId w:val="23"/>
  </w:num>
  <w:num w:numId="11">
    <w:abstractNumId w:val="4"/>
  </w:num>
  <w:num w:numId="12">
    <w:abstractNumId w:val="24"/>
  </w:num>
  <w:num w:numId="13">
    <w:abstractNumId w:val="5"/>
  </w:num>
  <w:num w:numId="14">
    <w:abstractNumId w:val="1"/>
  </w:num>
  <w:num w:numId="15">
    <w:abstractNumId w:val="31"/>
  </w:num>
  <w:num w:numId="16">
    <w:abstractNumId w:val="12"/>
  </w:num>
  <w:num w:numId="17">
    <w:abstractNumId w:val="37"/>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6"/>
  </w:num>
  <w:num w:numId="35">
    <w:abstractNumId w:val="33"/>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3"/>
  </w:num>
  <w:num w:numId="43">
    <w:abstractNumId w:val="3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4"/>
  </w:num>
  <w:num w:numId="49">
    <w:abstractNumId w:val="8"/>
  </w:num>
  <w:num w:numId="50">
    <w:abstractNumId w:val="39"/>
  </w:num>
  <w:num w:numId="51">
    <w:abstractNumId w:val="19"/>
  </w:num>
  <w:num w:numId="52">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34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71E"/>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5F14"/>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0E25"/>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6CF"/>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9E1"/>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5E9"/>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9B3"/>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19B1"/>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4F63"/>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255"/>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8BB"/>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4C"/>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7C"/>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3AF"/>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4718"/>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7C1"/>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30F"/>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B1"/>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4DA"/>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2A"/>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294"/>
    <w:rsid w:val="006E16C4"/>
    <w:rsid w:val="006E29A7"/>
    <w:rsid w:val="006E2D10"/>
    <w:rsid w:val="006E2E5A"/>
    <w:rsid w:val="006E32F5"/>
    <w:rsid w:val="006E4C92"/>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0EAB"/>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1C8F"/>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D7BC1"/>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021"/>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518"/>
    <w:rsid w:val="009958DD"/>
    <w:rsid w:val="00995F09"/>
    <w:rsid w:val="009967AE"/>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091"/>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B11"/>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69F2"/>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978"/>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4F5E"/>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3FF"/>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1030"/>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3B"/>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B7BEC"/>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5E1A"/>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6F"/>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1FEB"/>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2796"/>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3FC6"/>
    <w:rsid w:val="00E94297"/>
    <w:rsid w:val="00E94F31"/>
    <w:rsid w:val="00E94F42"/>
    <w:rsid w:val="00E95474"/>
    <w:rsid w:val="00E95652"/>
    <w:rsid w:val="00E95A84"/>
    <w:rsid w:val="00E95DD5"/>
    <w:rsid w:val="00E96BC9"/>
    <w:rsid w:val="00E96DE2"/>
    <w:rsid w:val="00E973C3"/>
    <w:rsid w:val="00E97721"/>
    <w:rsid w:val="00E97A36"/>
    <w:rsid w:val="00EA01C8"/>
    <w:rsid w:val="00EA0895"/>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688"/>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b"/>
    <w:next w:val="ab"/>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b"/>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b"/>
    <w:next w:val="ab"/>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b"/>
    <w:next w:val="ab"/>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b"/>
    <w:next w:val="ab"/>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b"/>
    <w:next w:val="ab"/>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b"/>
    <w:next w:val="ab"/>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b"/>
    <w:next w:val="ab"/>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b"/>
    <w:next w:val="ab"/>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c"/>
    <w:link w:val="10"/>
    <w:rsid w:val="00493DF4"/>
    <w:rPr>
      <w:rFonts w:ascii="Times New Roman" w:eastAsia="MS Gothic" w:hAnsi="Times New Roman" w:cs="Times New Roman"/>
      <w:b/>
      <w:bCs/>
      <w:sz w:val="32"/>
      <w:szCs w:val="28"/>
    </w:rPr>
  </w:style>
  <w:style w:type="character" w:customStyle="1" w:styleId="af">
    <w:name w:val="Основной текст_"/>
    <w:basedOn w:val="ac"/>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b"/>
    <w:link w:val="af"/>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a">
    <w:name w:val="Глава"/>
    <w:basedOn w:val="ab"/>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0">
    <w:name w:val="annotation reference"/>
    <w:basedOn w:val="ac"/>
    <w:uiPriority w:val="99"/>
    <w:unhideWhenUsed/>
    <w:rsid w:val="00514B0E"/>
    <w:rPr>
      <w:sz w:val="16"/>
      <w:szCs w:val="16"/>
    </w:rPr>
  </w:style>
  <w:style w:type="paragraph" w:styleId="af1">
    <w:name w:val="annotation text"/>
    <w:basedOn w:val="ab"/>
    <w:link w:val="af2"/>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f2">
    <w:name w:val="Текст примечания Знак"/>
    <w:basedOn w:val="ac"/>
    <w:link w:val="af1"/>
    <w:rsid w:val="00514B0E"/>
    <w:rPr>
      <w:rFonts w:ascii="Arial Unicode MS" w:eastAsia="Arial Unicode MS" w:hAnsi="Arial Unicode MS" w:cs="Arial Unicode MS"/>
      <w:color w:val="000000"/>
      <w:sz w:val="20"/>
      <w:szCs w:val="20"/>
      <w:lang w:eastAsia="ru-RU"/>
    </w:rPr>
  </w:style>
  <w:style w:type="paragraph" w:styleId="af3">
    <w:name w:val="Balloon Text"/>
    <w:basedOn w:val="ab"/>
    <w:link w:val="af4"/>
    <w:uiPriority w:val="99"/>
    <w:semiHidden/>
    <w:unhideWhenUsed/>
    <w:rsid w:val="00514B0E"/>
    <w:pPr>
      <w:spacing w:after="0" w:line="240" w:lineRule="auto"/>
    </w:pPr>
    <w:rPr>
      <w:rFonts w:ascii="Tahoma" w:hAnsi="Tahoma" w:cs="Tahoma"/>
      <w:sz w:val="16"/>
      <w:szCs w:val="16"/>
    </w:rPr>
  </w:style>
  <w:style w:type="character" w:customStyle="1" w:styleId="af4">
    <w:name w:val="Текст выноски Знак"/>
    <w:basedOn w:val="ac"/>
    <w:link w:val="af3"/>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c"/>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b"/>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b"/>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b"/>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b"/>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b"/>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b"/>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b"/>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5">
    <w:name w:val="Основной текст + Полужирный"/>
    <w:basedOn w:val="af"/>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6">
    <w:name w:val="Основной текст + Курсив"/>
    <w:basedOn w:val="af"/>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1"/>
    <w:next w:val="af1"/>
    <w:link w:val="af7"/>
    <w:unhideWhenUsed/>
    <w:rsid w:val="0053315B"/>
    <w:pPr>
      <w:numPr>
        <w:ilvl w:val="1"/>
        <w:numId w:val="1"/>
      </w:numPr>
      <w:spacing w:after="200"/>
    </w:pPr>
    <w:rPr>
      <w:rFonts w:ascii="Calibri" w:eastAsia="Calibri" w:hAnsi="Calibri" w:cs="Times New Roman"/>
      <w:b/>
      <w:bCs/>
      <w:color w:val="auto"/>
      <w:lang w:eastAsia="en-US"/>
    </w:rPr>
  </w:style>
  <w:style w:type="character" w:customStyle="1" w:styleId="af7">
    <w:name w:val="Тема примечания Знак"/>
    <w:basedOn w:val="af2"/>
    <w:link w:val="a5"/>
    <w:rsid w:val="0053315B"/>
    <w:rPr>
      <w:rFonts w:ascii="Calibri" w:eastAsia="Arial Unicode MS" w:hAnsi="Calibri" w:cs="Arial Unicode MS"/>
      <w:b/>
      <w:bCs/>
      <w:color w:val="000000"/>
      <w:sz w:val="20"/>
      <w:szCs w:val="20"/>
      <w:lang w:eastAsia="en-US"/>
    </w:rPr>
  </w:style>
  <w:style w:type="paragraph" w:styleId="af8">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b"/>
    <w:link w:val="af9"/>
    <w:uiPriority w:val="99"/>
    <w:qFormat/>
    <w:rsid w:val="00C75CA4"/>
    <w:pPr>
      <w:ind w:left="720"/>
      <w:contextualSpacing/>
    </w:pPr>
  </w:style>
  <w:style w:type="table" w:styleId="afa">
    <w:name w:val="Table Grid"/>
    <w:basedOn w:val="ad"/>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c"/>
    <w:rsid w:val="00C327DF"/>
  </w:style>
  <w:style w:type="character" w:styleId="afb">
    <w:name w:val="Strong"/>
    <w:basedOn w:val="ac"/>
    <w:qFormat/>
    <w:rsid w:val="002D7C09"/>
    <w:rPr>
      <w:b/>
      <w:bCs/>
    </w:rPr>
  </w:style>
  <w:style w:type="character" w:customStyle="1" w:styleId="13">
    <w:name w:val="Заголовок №1_"/>
    <w:basedOn w:val="ac"/>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b"/>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c">
    <w:name w:val="Пункт_б/н"/>
    <w:basedOn w:val="ab"/>
    <w:rsid w:val="00285A09"/>
    <w:pPr>
      <w:spacing w:after="0" w:line="360" w:lineRule="auto"/>
      <w:ind w:left="1134"/>
      <w:jc w:val="both"/>
    </w:pPr>
    <w:rPr>
      <w:rFonts w:ascii="Times New Roman" w:eastAsia="Times New Roman" w:hAnsi="Times New Roman"/>
      <w:snapToGrid w:val="0"/>
      <w:lang w:eastAsia="ru-RU"/>
    </w:rPr>
  </w:style>
  <w:style w:type="paragraph" w:customStyle="1" w:styleId="afd">
    <w:name w:val="Примечание"/>
    <w:basedOn w:val="ab"/>
    <w:link w:val="afe"/>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e">
    <w:name w:val="Примечание Знак"/>
    <w:link w:val="afd"/>
    <w:rsid w:val="00285A09"/>
    <w:rPr>
      <w:rFonts w:ascii="Times New Roman" w:eastAsia="Times New Roman" w:hAnsi="Times New Roman" w:cs="Times New Roman"/>
      <w:snapToGrid w:val="0"/>
      <w:spacing w:val="20"/>
      <w:sz w:val="24"/>
      <w:szCs w:val="20"/>
      <w:lang w:eastAsia="ru-RU"/>
    </w:rPr>
  </w:style>
  <w:style w:type="paragraph" w:customStyle="1" w:styleId="aff">
    <w:name w:val="Пункт Знак"/>
    <w:basedOn w:val="ab"/>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0">
    <w:name w:val="Подпункт"/>
    <w:basedOn w:val="aff"/>
    <w:rsid w:val="00D862B9"/>
    <w:pPr>
      <w:tabs>
        <w:tab w:val="clear" w:pos="1134"/>
        <w:tab w:val="clear" w:pos="1844"/>
        <w:tab w:val="num" w:pos="993"/>
      </w:tabs>
      <w:ind w:left="993" w:hanging="851"/>
    </w:pPr>
  </w:style>
  <w:style w:type="paragraph" w:customStyle="1" w:styleId="aff1">
    <w:name w:val="Подподпункт"/>
    <w:basedOn w:val="aff0"/>
    <w:link w:val="aff2"/>
    <w:rsid w:val="00D862B9"/>
    <w:pPr>
      <w:tabs>
        <w:tab w:val="clear" w:pos="993"/>
        <w:tab w:val="left" w:pos="1134"/>
        <w:tab w:val="left" w:pos="1418"/>
        <w:tab w:val="num" w:pos="2127"/>
      </w:tabs>
      <w:ind w:left="2127" w:hanging="567"/>
    </w:pPr>
    <w:rPr>
      <w:snapToGrid/>
    </w:rPr>
  </w:style>
  <w:style w:type="paragraph" w:customStyle="1" w:styleId="aff3">
    <w:name w:val="Подподподпункт"/>
    <w:basedOn w:val="ab"/>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b"/>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4">
    <w:name w:val="Пункт"/>
    <w:basedOn w:val="aff5"/>
    <w:link w:val="16"/>
    <w:uiPriority w:val="99"/>
    <w:qFormat/>
    <w:rsid w:val="0065254D"/>
    <w:pPr>
      <w:spacing w:after="0" w:line="360" w:lineRule="auto"/>
      <w:ind w:left="2268" w:hanging="283"/>
      <w:jc w:val="both"/>
    </w:pPr>
    <w:rPr>
      <w:rFonts w:ascii="Times New Roman" w:eastAsia="Times New Roman" w:hAnsi="Times New Roman"/>
      <w:szCs w:val="20"/>
      <w:lang w:eastAsia="ru-RU"/>
    </w:rPr>
  </w:style>
  <w:style w:type="paragraph" w:styleId="aff5">
    <w:name w:val="Body Text"/>
    <w:basedOn w:val="ab"/>
    <w:link w:val="aff6"/>
    <w:unhideWhenUsed/>
    <w:rsid w:val="0065254D"/>
    <w:pPr>
      <w:spacing w:after="120"/>
    </w:pPr>
  </w:style>
  <w:style w:type="character" w:customStyle="1" w:styleId="aff6">
    <w:name w:val="Основной текст Знак"/>
    <w:basedOn w:val="ac"/>
    <w:link w:val="aff5"/>
    <w:rsid w:val="0065254D"/>
  </w:style>
  <w:style w:type="character" w:customStyle="1" w:styleId="aff7">
    <w:name w:val="Колонтитул_"/>
    <w:basedOn w:val="ac"/>
    <w:link w:val="aff8"/>
    <w:rsid w:val="00AE11AA"/>
    <w:rPr>
      <w:rFonts w:ascii="Times New Roman" w:eastAsia="Times New Roman" w:hAnsi="Times New Roman" w:cs="Times New Roman"/>
      <w:sz w:val="20"/>
      <w:szCs w:val="20"/>
      <w:shd w:val="clear" w:color="auto" w:fill="FFFFFF"/>
    </w:rPr>
  </w:style>
  <w:style w:type="paragraph" w:customStyle="1" w:styleId="aff8">
    <w:name w:val="Колонтитул"/>
    <w:basedOn w:val="ab"/>
    <w:link w:val="aff7"/>
    <w:rsid w:val="00AE11AA"/>
    <w:pPr>
      <w:shd w:val="clear" w:color="auto" w:fill="FFFFFF"/>
      <w:spacing w:after="0" w:line="240" w:lineRule="auto"/>
    </w:pPr>
    <w:rPr>
      <w:rFonts w:ascii="Times New Roman" w:eastAsia="Times New Roman" w:hAnsi="Times New Roman"/>
      <w:sz w:val="20"/>
      <w:szCs w:val="20"/>
    </w:rPr>
  </w:style>
  <w:style w:type="paragraph" w:styleId="aff9">
    <w:name w:val="List Bullet"/>
    <w:basedOn w:val="ab"/>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a">
    <w:name w:val="header"/>
    <w:basedOn w:val="ab"/>
    <w:link w:val="affb"/>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b">
    <w:name w:val="Верхний колонтитул Знак"/>
    <w:basedOn w:val="ac"/>
    <w:link w:val="affa"/>
    <w:uiPriority w:val="99"/>
    <w:rsid w:val="00280100"/>
    <w:rPr>
      <w:rFonts w:ascii="Times New Roman" w:eastAsia="Times New Roman" w:hAnsi="Times New Roman" w:cs="Times New Roman"/>
      <w:i/>
      <w:iCs/>
      <w:sz w:val="20"/>
      <w:szCs w:val="20"/>
      <w:lang w:eastAsia="ru-RU"/>
    </w:rPr>
  </w:style>
  <w:style w:type="paragraph" w:styleId="affc">
    <w:name w:val="footer"/>
    <w:basedOn w:val="ab"/>
    <w:link w:val="affd"/>
    <w:unhideWhenUsed/>
    <w:rsid w:val="00BE4551"/>
    <w:pPr>
      <w:tabs>
        <w:tab w:val="center" w:pos="4677"/>
        <w:tab w:val="right" w:pos="9355"/>
      </w:tabs>
      <w:spacing w:after="0" w:line="240" w:lineRule="auto"/>
    </w:pPr>
  </w:style>
  <w:style w:type="character" w:customStyle="1" w:styleId="affd">
    <w:name w:val="Нижний колонтитул Знак"/>
    <w:basedOn w:val="ac"/>
    <w:link w:val="affc"/>
    <w:uiPriority w:val="99"/>
    <w:rsid w:val="00BE4551"/>
  </w:style>
  <w:style w:type="character" w:customStyle="1" w:styleId="affe">
    <w:name w:val="Сноска_"/>
    <w:basedOn w:val="ac"/>
    <w:link w:val="afff"/>
    <w:rsid w:val="008B3092"/>
    <w:rPr>
      <w:rFonts w:ascii="Times New Roman" w:eastAsia="Times New Roman" w:hAnsi="Times New Roman" w:cs="Times New Roman"/>
      <w:sz w:val="18"/>
      <w:szCs w:val="18"/>
      <w:shd w:val="clear" w:color="auto" w:fill="FFFFFF"/>
    </w:rPr>
  </w:style>
  <w:style w:type="paragraph" w:customStyle="1" w:styleId="afff">
    <w:name w:val="Сноска"/>
    <w:basedOn w:val="ab"/>
    <w:link w:val="affe"/>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b"/>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f"/>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c"/>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b"/>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7"/>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7"/>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b"/>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b"/>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c"/>
    <w:link w:val="30"/>
    <w:rsid w:val="00B25B45"/>
    <w:rPr>
      <w:rFonts w:ascii="Times New Roman" w:eastAsia="Times New Roman" w:hAnsi="Times New Roman"/>
      <w:b/>
      <w:bCs/>
      <w:sz w:val="28"/>
      <w:szCs w:val="28"/>
    </w:rPr>
  </w:style>
  <w:style w:type="character" w:customStyle="1" w:styleId="41">
    <w:name w:val="Заголовок 4 Знак"/>
    <w:basedOn w:val="ac"/>
    <w:link w:val="40"/>
    <w:rsid w:val="00B25B45"/>
    <w:rPr>
      <w:rFonts w:ascii="Times New Roman" w:eastAsia="Times New Roman" w:hAnsi="Times New Roman"/>
      <w:b/>
      <w:bCs/>
      <w:i/>
      <w:iCs/>
      <w:sz w:val="28"/>
      <w:szCs w:val="28"/>
    </w:rPr>
  </w:style>
  <w:style w:type="character" w:customStyle="1" w:styleId="51">
    <w:name w:val="Заголовок 5 Знак"/>
    <w:basedOn w:val="ac"/>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c"/>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c"/>
    <w:link w:val="7"/>
    <w:rsid w:val="00B25B45"/>
    <w:rPr>
      <w:rFonts w:ascii="Times New Roman" w:eastAsia="Times New Roman" w:hAnsi="Times New Roman"/>
      <w:sz w:val="26"/>
      <w:szCs w:val="26"/>
    </w:rPr>
  </w:style>
  <w:style w:type="character" w:customStyle="1" w:styleId="80">
    <w:name w:val="Заголовок 8 Знак"/>
    <w:basedOn w:val="ac"/>
    <w:link w:val="8"/>
    <w:rsid w:val="00B25B45"/>
    <w:rPr>
      <w:rFonts w:ascii="Times New Roman" w:eastAsia="Times New Roman" w:hAnsi="Times New Roman"/>
      <w:i/>
      <w:iCs/>
      <w:sz w:val="26"/>
      <w:szCs w:val="26"/>
    </w:rPr>
  </w:style>
  <w:style w:type="character" w:customStyle="1" w:styleId="90">
    <w:name w:val="Заголовок 9 Знак"/>
    <w:basedOn w:val="ac"/>
    <w:link w:val="9"/>
    <w:rsid w:val="00B25B45"/>
    <w:rPr>
      <w:rFonts w:ascii="Arial" w:eastAsia="Times New Roman" w:hAnsi="Arial" w:cs="Arial"/>
      <w:sz w:val="28"/>
      <w:szCs w:val="28"/>
    </w:rPr>
  </w:style>
  <w:style w:type="numbering" w:customStyle="1" w:styleId="18">
    <w:name w:val="Нет списка1"/>
    <w:next w:val="ae"/>
    <w:uiPriority w:val="99"/>
    <w:semiHidden/>
    <w:unhideWhenUsed/>
    <w:rsid w:val="00B25B45"/>
  </w:style>
  <w:style w:type="table" w:customStyle="1" w:styleId="19">
    <w:name w:val="Сетка таблицы1"/>
    <w:basedOn w:val="ad"/>
    <w:next w:val="afa"/>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b"/>
    <w:link w:val="28"/>
    <w:unhideWhenUsed/>
    <w:rsid w:val="00B25B45"/>
    <w:pPr>
      <w:spacing w:after="120" w:line="480" w:lineRule="auto"/>
    </w:pPr>
  </w:style>
  <w:style w:type="character" w:customStyle="1" w:styleId="28">
    <w:name w:val="Основной текст 2 Знак"/>
    <w:basedOn w:val="ac"/>
    <w:link w:val="27"/>
    <w:rsid w:val="00B25B45"/>
  </w:style>
  <w:style w:type="paragraph" w:customStyle="1" w:styleId="stzag1">
    <w:name w:val="st_zag1"/>
    <w:basedOn w:val="ab"/>
    <w:next w:val="ab"/>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b"/>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b"/>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c"/>
    <w:link w:val="HTML"/>
    <w:rsid w:val="00B25B45"/>
    <w:rPr>
      <w:rFonts w:ascii="Times New Roman" w:eastAsia="Times New Roman" w:hAnsi="Times New Roman" w:cs="Times New Roman"/>
      <w:i/>
      <w:iCs/>
      <w:sz w:val="28"/>
      <w:szCs w:val="24"/>
      <w:lang w:eastAsia="ru-RU"/>
    </w:rPr>
  </w:style>
  <w:style w:type="character" w:styleId="afff0">
    <w:name w:val="Emphasis"/>
    <w:qFormat/>
    <w:rsid w:val="00B25B45"/>
    <w:rPr>
      <w:i/>
      <w:iCs/>
    </w:rPr>
  </w:style>
  <w:style w:type="character" w:styleId="afff1">
    <w:name w:val="Hyperlink"/>
    <w:uiPriority w:val="99"/>
    <w:rsid w:val="00B25B45"/>
    <w:rPr>
      <w:color w:val="0000FF"/>
      <w:u w:val="single"/>
    </w:rPr>
  </w:style>
  <w:style w:type="character" w:styleId="afff2">
    <w:name w:val="footnote reference"/>
    <w:rsid w:val="00B25B45"/>
    <w:rPr>
      <w:vertAlign w:val="superscript"/>
    </w:rPr>
  </w:style>
  <w:style w:type="paragraph" w:styleId="29">
    <w:name w:val="List Bullet 2"/>
    <w:basedOn w:val="ab"/>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b"/>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3">
    <w:name w:val="Title"/>
    <w:basedOn w:val="ab"/>
    <w:link w:val="afff4"/>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4">
    <w:name w:val="Заголовок Знак"/>
    <w:basedOn w:val="ac"/>
    <w:link w:val="afff3"/>
    <w:rsid w:val="00B25B45"/>
    <w:rPr>
      <w:rFonts w:ascii="Times New Roman" w:eastAsia="Times New Roman" w:hAnsi="Times New Roman" w:cs="Times New Roman"/>
      <w:bCs/>
      <w:i/>
      <w:sz w:val="28"/>
      <w:szCs w:val="28"/>
      <w:lang w:eastAsia="ru-RU"/>
    </w:rPr>
  </w:style>
  <w:style w:type="paragraph" w:styleId="afff5">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b"/>
    <w:next w:val="ab"/>
    <w:link w:val="afff6"/>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7">
    <w:name w:val="page number"/>
    <w:rsid w:val="00B25B45"/>
    <w:rPr>
      <w:rFonts w:ascii="Times New Roman" w:hAnsi="Times New Roman" w:cs="Times New Roman"/>
      <w:sz w:val="20"/>
      <w:szCs w:val="20"/>
    </w:rPr>
  </w:style>
  <w:style w:type="paragraph" w:styleId="afff8">
    <w:name w:val="List Number"/>
    <w:basedOn w:val="ab"/>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b"/>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9">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b"/>
    <w:link w:val="afffa"/>
    <w:uiPriority w:val="99"/>
    <w:rsid w:val="008E07D2"/>
    <w:pPr>
      <w:spacing w:after="0" w:line="240" w:lineRule="auto"/>
      <w:ind w:firstLine="567"/>
    </w:pPr>
    <w:rPr>
      <w:rFonts w:ascii="Times New Roman" w:eastAsia="Times New Roman" w:hAnsi="Times New Roman"/>
      <w:szCs w:val="24"/>
      <w:lang w:eastAsia="ru-RU"/>
    </w:rPr>
  </w:style>
  <w:style w:type="paragraph" w:styleId="1a">
    <w:name w:val="toc 1"/>
    <w:basedOn w:val="ab"/>
    <w:next w:val="ab"/>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b"/>
    <w:next w:val="ab"/>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b"/>
    <w:next w:val="ab"/>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b"/>
    <w:next w:val="ab"/>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b"/>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c"/>
    <w:link w:val="38"/>
    <w:rsid w:val="00B25B45"/>
    <w:rPr>
      <w:rFonts w:ascii="Times New Roman" w:eastAsia="Times New Roman" w:hAnsi="Times New Roman" w:cs="Times New Roman"/>
      <w:sz w:val="16"/>
      <w:szCs w:val="16"/>
      <w:lang w:eastAsia="ru-RU"/>
    </w:rPr>
  </w:style>
  <w:style w:type="paragraph" w:styleId="afffb">
    <w:name w:val="Body Text Indent"/>
    <w:basedOn w:val="ab"/>
    <w:link w:val="afffc"/>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c">
    <w:name w:val="Основной текст с отступом Знак"/>
    <w:basedOn w:val="ac"/>
    <w:link w:val="afffb"/>
    <w:rsid w:val="00B25B45"/>
    <w:rPr>
      <w:rFonts w:ascii="Times New Roman" w:eastAsia="Times New Roman" w:hAnsi="Times New Roman" w:cs="Times New Roman"/>
      <w:i/>
      <w:iCs/>
      <w:color w:val="000000"/>
      <w:sz w:val="28"/>
      <w:szCs w:val="28"/>
      <w:lang w:eastAsia="ru-RU"/>
    </w:rPr>
  </w:style>
  <w:style w:type="paragraph" w:styleId="2c">
    <w:name w:val="Body Text Indent 2"/>
    <w:basedOn w:val="ab"/>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c"/>
    <w:link w:val="2c"/>
    <w:rsid w:val="00B25B45"/>
    <w:rPr>
      <w:rFonts w:ascii="Times New Roman" w:eastAsia="Times New Roman" w:hAnsi="Times New Roman" w:cs="Times New Roman"/>
      <w:sz w:val="28"/>
      <w:szCs w:val="28"/>
      <w:lang w:eastAsia="ru-RU"/>
    </w:rPr>
  </w:style>
  <w:style w:type="paragraph" w:styleId="3a">
    <w:name w:val="Body Text Indent 3"/>
    <w:basedOn w:val="ab"/>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c"/>
    <w:link w:val="3a"/>
    <w:rsid w:val="00B25B45"/>
    <w:rPr>
      <w:rFonts w:ascii="Times New Roman" w:eastAsia="Times New Roman" w:hAnsi="Times New Roman" w:cs="Times New Roman"/>
      <w:b/>
      <w:bCs/>
      <w:sz w:val="26"/>
      <w:szCs w:val="26"/>
    </w:rPr>
  </w:style>
  <w:style w:type="paragraph" w:customStyle="1" w:styleId="-42">
    <w:name w:val="пункт-4"/>
    <w:basedOn w:val="ab"/>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d">
    <w:name w:val="FollowedHyperlink"/>
    <w:uiPriority w:val="99"/>
    <w:rsid w:val="00B25B45"/>
    <w:rPr>
      <w:color w:val="800080"/>
      <w:u w:val="single"/>
    </w:rPr>
  </w:style>
  <w:style w:type="paragraph" w:customStyle="1" w:styleId="-50">
    <w:name w:val="пункт-5"/>
    <w:basedOn w:val="ab"/>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b"/>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b"/>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e">
    <w:name w:val="Структура"/>
    <w:basedOn w:val="ab"/>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
    <w:name w:val="Document Map"/>
    <w:basedOn w:val="ab"/>
    <w:link w:val="affff0"/>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0">
    <w:name w:val="Схема документа Знак"/>
    <w:basedOn w:val="ac"/>
    <w:link w:val="affff"/>
    <w:semiHidden/>
    <w:rsid w:val="00B25B45"/>
    <w:rPr>
      <w:rFonts w:ascii="Tahoma" w:eastAsia="Times New Roman" w:hAnsi="Tahoma" w:cs="Tahoma"/>
      <w:sz w:val="20"/>
      <w:szCs w:val="28"/>
      <w:shd w:val="clear" w:color="auto" w:fill="000080"/>
      <w:lang w:eastAsia="ru-RU"/>
    </w:rPr>
  </w:style>
  <w:style w:type="paragraph" w:customStyle="1" w:styleId="affff1">
    <w:name w:val="Таблица текст"/>
    <w:basedOn w:val="ab"/>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2">
    <w:name w:val="Таблица шапка"/>
    <w:basedOn w:val="ab"/>
    <w:link w:val="affff3"/>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4">
    <w:name w:val="Plain Text"/>
    <w:basedOn w:val="ab"/>
    <w:link w:val="affff5"/>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5">
    <w:name w:val="Текст Знак"/>
    <w:basedOn w:val="ac"/>
    <w:link w:val="affff4"/>
    <w:rsid w:val="00B25B45"/>
    <w:rPr>
      <w:rFonts w:ascii="Times New Roman" w:eastAsia="Times New Roman" w:hAnsi="Times New Roman" w:cs="Times New Roman"/>
      <w:sz w:val="26"/>
      <w:szCs w:val="26"/>
      <w:lang w:eastAsia="ru-RU"/>
    </w:rPr>
  </w:style>
  <w:style w:type="paragraph" w:styleId="affff6">
    <w:name w:val="footnote text"/>
    <w:basedOn w:val="ab"/>
    <w:link w:val="affff7"/>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7">
    <w:name w:val="Текст сноски Знак"/>
    <w:basedOn w:val="ac"/>
    <w:link w:val="affff6"/>
    <w:rsid w:val="00B25B45"/>
    <w:rPr>
      <w:rFonts w:ascii="Times New Roman" w:eastAsia="Times New Roman" w:hAnsi="Times New Roman" w:cs="Times New Roman"/>
      <w:sz w:val="18"/>
      <w:szCs w:val="20"/>
      <w:lang w:eastAsia="ru-RU"/>
    </w:rPr>
  </w:style>
  <w:style w:type="paragraph" w:customStyle="1" w:styleId="affff8">
    <w:name w:val="Текст таблицы"/>
    <w:basedOn w:val="ab"/>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b"/>
    <w:next w:val="ab"/>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b"/>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b"/>
    <w:next w:val="ab"/>
    <w:autoRedefine/>
    <w:rsid w:val="00744924"/>
    <w:pPr>
      <w:spacing w:before="120" w:after="0" w:line="240" w:lineRule="auto"/>
      <w:jc w:val="both"/>
    </w:pPr>
    <w:rPr>
      <w:rFonts w:eastAsia="Times New Roman"/>
      <w:szCs w:val="18"/>
      <w:lang w:eastAsia="ru-RU"/>
    </w:rPr>
  </w:style>
  <w:style w:type="paragraph" w:styleId="52">
    <w:name w:val="toc 5"/>
    <w:basedOn w:val="ab"/>
    <w:next w:val="ab"/>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b"/>
    <w:next w:val="ab"/>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b"/>
    <w:next w:val="ab"/>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b"/>
    <w:next w:val="ab"/>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a">
    <w:name w:val="Часть Знак"/>
    <w:link w:val="affffb"/>
    <w:rsid w:val="00B25B45"/>
    <w:rPr>
      <w:sz w:val="28"/>
      <w:szCs w:val="24"/>
      <w:lang w:eastAsia="ru-RU"/>
    </w:rPr>
  </w:style>
  <w:style w:type="paragraph" w:customStyle="1" w:styleId="affffb">
    <w:name w:val="Часть"/>
    <w:basedOn w:val="ab"/>
    <w:link w:val="affffa"/>
    <w:qFormat/>
    <w:rsid w:val="00B25B45"/>
    <w:pPr>
      <w:tabs>
        <w:tab w:val="num" w:pos="1134"/>
      </w:tabs>
      <w:spacing w:after="0" w:line="288" w:lineRule="auto"/>
      <w:ind w:firstLine="567"/>
      <w:jc w:val="both"/>
    </w:pPr>
    <w:rPr>
      <w:szCs w:val="24"/>
      <w:lang w:eastAsia="ru-RU"/>
    </w:rPr>
  </w:style>
  <w:style w:type="paragraph" w:styleId="affffc">
    <w:name w:val="List"/>
    <w:basedOn w:val="aff5"/>
    <w:semiHidden/>
    <w:rsid w:val="00B25B45"/>
    <w:pPr>
      <w:spacing w:line="288" w:lineRule="auto"/>
      <w:ind w:firstLine="567"/>
      <w:jc w:val="both"/>
    </w:pPr>
    <w:rPr>
      <w:rFonts w:ascii="Arial" w:hAnsi="Arial" w:cs="Tahoma"/>
      <w:lang w:eastAsia="ar-SA"/>
    </w:rPr>
  </w:style>
  <w:style w:type="paragraph" w:styleId="affffd">
    <w:name w:val="endnote text"/>
    <w:basedOn w:val="ab"/>
    <w:link w:val="affffe"/>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e">
    <w:name w:val="Текст концевой сноски Знак"/>
    <w:basedOn w:val="ac"/>
    <w:link w:val="affffd"/>
    <w:rsid w:val="00B25B45"/>
    <w:rPr>
      <w:rFonts w:ascii="Times New Roman" w:eastAsia="Times New Roman" w:hAnsi="Times New Roman" w:cs="Times New Roman"/>
      <w:sz w:val="20"/>
      <w:szCs w:val="20"/>
      <w:lang w:eastAsia="ru-RU"/>
    </w:rPr>
  </w:style>
  <w:style w:type="paragraph" w:customStyle="1" w:styleId="afffff">
    <w:name w:val="маркированный"/>
    <w:basedOn w:val="ab"/>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f0">
    <w:name w:val="нумерованный"/>
    <w:basedOn w:val="ab"/>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1">
    <w:name w:val="Пункт б/н"/>
    <w:basedOn w:val="ab"/>
    <w:rsid w:val="00B25B45"/>
    <w:pPr>
      <w:spacing w:after="0" w:line="360" w:lineRule="auto"/>
      <w:ind w:left="1134" w:firstLine="567"/>
      <w:jc w:val="both"/>
    </w:pPr>
    <w:rPr>
      <w:rFonts w:ascii="Times New Roman" w:eastAsia="Times New Roman" w:hAnsi="Times New Roman"/>
      <w:lang w:eastAsia="ru-RU"/>
    </w:rPr>
  </w:style>
  <w:style w:type="character" w:styleId="afffff2">
    <w:name w:val="endnote reference"/>
    <w:rsid w:val="00B25B45"/>
    <w:rPr>
      <w:vertAlign w:val="superscript"/>
    </w:rPr>
  </w:style>
  <w:style w:type="paragraph" w:customStyle="1" w:styleId="afffff3">
    <w:name w:val="Новая редакция"/>
    <w:basedOn w:val="ab"/>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b"/>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4">
    <w:name w:val="Символ нумерации"/>
    <w:rsid w:val="00B25B45"/>
  </w:style>
  <w:style w:type="paragraph" w:customStyle="1" w:styleId="2f">
    <w:name w:val="Название2"/>
    <w:basedOn w:val="ab"/>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b"/>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b"/>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b"/>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5"/>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3">
    <w:name w:val="Таблица шапка Знак"/>
    <w:link w:val="affff2"/>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b"/>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b"/>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b"/>
    <w:rsid w:val="00B25B45"/>
    <w:pPr>
      <w:spacing w:after="0" w:line="240" w:lineRule="auto"/>
      <w:ind w:firstLine="390"/>
      <w:jc w:val="both"/>
    </w:pPr>
    <w:rPr>
      <w:rFonts w:ascii="Times New Roman" w:eastAsia="Times New Roman" w:hAnsi="Times New Roman"/>
      <w:szCs w:val="24"/>
      <w:lang w:eastAsia="ru-RU"/>
    </w:rPr>
  </w:style>
  <w:style w:type="character" w:customStyle="1" w:styleId="afffff5">
    <w:name w:val="комментарий"/>
    <w:rsid w:val="00B25B45"/>
    <w:rPr>
      <w:b/>
      <w:i/>
      <w:shd w:val="clear" w:color="auto" w:fill="FFFF99"/>
    </w:rPr>
  </w:style>
  <w:style w:type="paragraph" w:customStyle="1" w:styleId="2f1">
    <w:name w:val="Подзаголовок_2"/>
    <w:basedOn w:val="ab"/>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b"/>
    <w:rsid w:val="00B25B45"/>
    <w:pPr>
      <w:ind w:left="720"/>
    </w:pPr>
    <w:rPr>
      <w:rFonts w:ascii="Calibri" w:eastAsia="Times New Roman" w:hAnsi="Calibri"/>
    </w:rPr>
  </w:style>
  <w:style w:type="paragraph" w:customStyle="1" w:styleId="Times12">
    <w:name w:val="Times 12"/>
    <w:basedOn w:val="ab"/>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2">
    <w:name w:val="Подподпункт Знак"/>
    <w:link w:val="aff1"/>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d"/>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6">
    <w:name w:val="TOC Heading"/>
    <w:basedOn w:val="10"/>
    <w:next w:val="ab"/>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4"/>
    <w:rsid w:val="00200770"/>
    <w:rPr>
      <w:rFonts w:ascii="Times New Roman" w:eastAsia="Times New Roman" w:hAnsi="Times New Roman" w:cs="Times New Roman"/>
      <w:sz w:val="28"/>
      <w:szCs w:val="20"/>
      <w:lang w:eastAsia="ru-RU"/>
    </w:rPr>
  </w:style>
  <w:style w:type="character" w:customStyle="1" w:styleId="afffa">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9"/>
    <w:uiPriority w:val="99"/>
    <w:rsid w:val="008E07D2"/>
    <w:rPr>
      <w:rFonts w:ascii="Times New Roman" w:eastAsia="Times New Roman" w:hAnsi="Times New Roman"/>
      <w:sz w:val="28"/>
      <w:szCs w:val="24"/>
    </w:rPr>
  </w:style>
  <w:style w:type="paragraph" w:styleId="afffff7">
    <w:name w:val="List Continue"/>
    <w:basedOn w:val="ab"/>
    <w:uiPriority w:val="99"/>
    <w:semiHidden/>
    <w:unhideWhenUsed/>
    <w:rsid w:val="00142C52"/>
    <w:pPr>
      <w:spacing w:after="120"/>
      <w:ind w:left="283"/>
      <w:contextualSpacing/>
    </w:pPr>
  </w:style>
  <w:style w:type="numbering" w:customStyle="1" w:styleId="2f4">
    <w:name w:val="Нет списка2"/>
    <w:next w:val="ae"/>
    <w:semiHidden/>
    <w:rsid w:val="00C954B9"/>
  </w:style>
  <w:style w:type="paragraph" w:customStyle="1" w:styleId="afffff8">
    <w:name w:val="Служебный"/>
    <w:basedOn w:val="a3"/>
    <w:rsid w:val="00C954B9"/>
  </w:style>
  <w:style w:type="paragraph" w:customStyle="1" w:styleId="a3">
    <w:name w:val="Главы"/>
    <w:basedOn w:val="afffe"/>
    <w:next w:val="ab"/>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9">
    <w:name w:val="Подпункт Знак"/>
    <w:rsid w:val="00C954B9"/>
    <w:rPr>
      <w:noProof w:val="0"/>
      <w:sz w:val="28"/>
      <w:lang w:val="ru-RU" w:eastAsia="ru-RU" w:bidi="ar-SA"/>
    </w:rPr>
  </w:style>
  <w:style w:type="paragraph" w:customStyle="1" w:styleId="21">
    <w:name w:val="Пункт2"/>
    <w:basedOn w:val="aff5"/>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a">
    <w:name w:val="Подподподподпункт"/>
    <w:basedOn w:val="ab"/>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b"/>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c">
    <w:name w:val="Текст Документации"/>
    <w:link w:val="afffffd"/>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e"/>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e">
    <w:name w:val="Текст Подпункта Знак"/>
    <w:basedOn w:val="ac"/>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f"/>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f">
    <w:name w:val="Текст Пункта Знак"/>
    <w:basedOn w:val="ac"/>
    <w:link w:val="a1"/>
    <w:uiPriority w:val="99"/>
    <w:rsid w:val="00E30AA6"/>
    <w:rPr>
      <w:rFonts w:ascii="Times New Roman" w:eastAsia="Times New Roman" w:hAnsi="Times New Roman"/>
      <w:sz w:val="24"/>
      <w:szCs w:val="24"/>
    </w:rPr>
  </w:style>
  <w:style w:type="character" w:customStyle="1" w:styleId="afffffb">
    <w:name w:val="Подраздел Знак"/>
    <w:basedOn w:val="ac"/>
    <w:link w:val="a0"/>
    <w:uiPriority w:val="99"/>
    <w:rsid w:val="003520F5"/>
    <w:rPr>
      <w:rFonts w:ascii="Times New Roman" w:eastAsia="MS Gothic" w:hAnsi="Times New Roman"/>
      <w:b/>
      <w:sz w:val="24"/>
      <w:szCs w:val="24"/>
    </w:rPr>
  </w:style>
  <w:style w:type="character" w:customStyle="1" w:styleId="afffffd">
    <w:name w:val="Текст Документации Знак"/>
    <w:basedOn w:val="ac"/>
    <w:link w:val="afffffc"/>
    <w:uiPriority w:val="99"/>
    <w:rsid w:val="00106696"/>
    <w:rPr>
      <w:rFonts w:ascii="Times New Roman" w:eastAsia="Times New Roman" w:hAnsi="Times New Roman"/>
      <w:sz w:val="24"/>
      <w:szCs w:val="28"/>
    </w:rPr>
  </w:style>
  <w:style w:type="character" w:styleId="affffff0">
    <w:name w:val="Book Title"/>
    <w:basedOn w:val="ac"/>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c"/>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c"/>
    <w:link w:val="6"/>
    <w:uiPriority w:val="99"/>
    <w:rsid w:val="00B045AD"/>
    <w:rPr>
      <w:rFonts w:eastAsia="Times New Roman"/>
      <w:sz w:val="28"/>
      <w:szCs w:val="28"/>
    </w:rPr>
  </w:style>
  <w:style w:type="paragraph" w:customStyle="1" w:styleId="02statia2">
    <w:name w:val="02statia2"/>
    <w:basedOn w:val="ab"/>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9">
    <w:name w:val="_Нумеров Знак Знак"/>
    <w:basedOn w:val="ab"/>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f1">
    <w:name w:val="Подподпункт Знак Знак"/>
    <w:basedOn w:val="aff0"/>
    <w:rsid w:val="0043140F"/>
    <w:pPr>
      <w:tabs>
        <w:tab w:val="clear" w:pos="851"/>
        <w:tab w:val="clear" w:pos="993"/>
        <w:tab w:val="num" w:pos="927"/>
        <w:tab w:val="num" w:pos="1701"/>
      </w:tabs>
      <w:ind w:left="1701" w:hanging="567"/>
    </w:pPr>
    <w:rPr>
      <w:b w:val="0"/>
      <w:snapToGrid/>
      <w:szCs w:val="28"/>
    </w:rPr>
  </w:style>
  <w:style w:type="paragraph" w:styleId="affffff2">
    <w:name w:val="Revision"/>
    <w:hidden/>
    <w:uiPriority w:val="99"/>
    <w:semiHidden/>
    <w:rsid w:val="008B303E"/>
    <w:rPr>
      <w:sz w:val="28"/>
      <w:szCs w:val="28"/>
      <w:lang w:eastAsia="en-US"/>
    </w:rPr>
  </w:style>
  <w:style w:type="paragraph" w:customStyle="1" w:styleId="-12">
    <w:name w:val="Цветной список - Акцент 12"/>
    <w:basedOn w:val="ab"/>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b"/>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c"/>
    <w:link w:val="45"/>
    <w:rsid w:val="00573A5A"/>
    <w:rPr>
      <w:rFonts w:eastAsia="Times New Roman"/>
      <w:sz w:val="28"/>
      <w:szCs w:val="28"/>
      <w:lang w:val="ru-RU" w:eastAsia="ru-RU" w:bidi="ar-SA"/>
    </w:rPr>
  </w:style>
  <w:style w:type="table" w:customStyle="1" w:styleId="2f6">
    <w:name w:val="Сетка таблицы2"/>
    <w:basedOn w:val="ad"/>
    <w:next w:val="afa"/>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c"/>
    <w:rsid w:val="00D47625"/>
  </w:style>
  <w:style w:type="character" w:customStyle="1" w:styleId="grame">
    <w:name w:val="grame"/>
    <w:basedOn w:val="ac"/>
    <w:rsid w:val="00D47625"/>
  </w:style>
  <w:style w:type="paragraph" w:customStyle="1" w:styleId="affffff3">
    <w:name w:val="перечисление"/>
    <w:basedOn w:val="ab"/>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c"/>
    <w:uiPriority w:val="99"/>
    <w:semiHidden/>
    <w:unhideWhenUsed/>
    <w:rsid w:val="00975BD1"/>
    <w:rPr>
      <w:color w:val="605E5C"/>
      <w:shd w:val="clear" w:color="auto" w:fill="E1DFDD"/>
    </w:rPr>
  </w:style>
  <w:style w:type="paragraph" w:customStyle="1" w:styleId="3">
    <w:name w:val="Стиль 3"/>
    <w:basedOn w:val="ab"/>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c"/>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b"/>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4">
    <w:name w:val="Термины"/>
    <w:basedOn w:val="afffffc"/>
    <w:link w:val="affffff5"/>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5">
    <w:name w:val="Термины Знак"/>
    <w:basedOn w:val="afffffd"/>
    <w:link w:val="affffff4"/>
    <w:rsid w:val="00001250"/>
    <w:rPr>
      <w:rFonts w:ascii="Times New Roman" w:eastAsia="Times New Roman" w:hAnsi="Times New Roman"/>
      <w:sz w:val="24"/>
      <w:szCs w:val="28"/>
    </w:rPr>
  </w:style>
  <w:style w:type="paragraph" w:customStyle="1" w:styleId="affffff6">
    <w:name w:val="Приложение"/>
    <w:basedOn w:val="a0"/>
    <w:link w:val="affffff7"/>
    <w:qFormat/>
    <w:rsid w:val="001277F2"/>
    <w:pPr>
      <w:numPr>
        <w:ilvl w:val="0"/>
        <w:numId w:val="0"/>
      </w:numPr>
      <w:spacing w:before="0" w:after="240"/>
      <w:ind w:left="6237"/>
    </w:pPr>
  </w:style>
  <w:style w:type="character" w:customStyle="1" w:styleId="2f7">
    <w:name w:val="Текст подпункта 2 Знак"/>
    <w:basedOn w:val="afffffe"/>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7">
    <w:name w:val="Приложение Знак"/>
    <w:basedOn w:val="afffffb"/>
    <w:link w:val="affffff6"/>
    <w:rsid w:val="001277F2"/>
    <w:rPr>
      <w:rFonts w:ascii="Times New Roman" w:eastAsia="MS Gothic" w:hAnsi="Times New Roman"/>
      <w:b/>
      <w:sz w:val="24"/>
      <w:szCs w:val="24"/>
    </w:rPr>
  </w:style>
  <w:style w:type="paragraph" w:customStyle="1" w:styleId="affffff8">
    <w:name w:val="Заголовок формы"/>
    <w:basedOn w:val="ab"/>
    <w:link w:val="affffff9"/>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e"/>
    <w:link w:val="31"/>
    <w:rsid w:val="00131A5B"/>
    <w:rPr>
      <w:rFonts w:ascii="Times New Roman" w:eastAsia="Times New Roman" w:hAnsi="Times New Roman"/>
      <w:sz w:val="24"/>
      <w:szCs w:val="24"/>
    </w:rPr>
  </w:style>
  <w:style w:type="character" w:customStyle="1" w:styleId="affffff9">
    <w:name w:val="Заголовок формы Знак"/>
    <w:basedOn w:val="ac"/>
    <w:link w:val="affffff8"/>
    <w:rsid w:val="000727AD"/>
    <w:rPr>
      <w:rFonts w:ascii="Times New Roman" w:hAnsi="Times New Roman"/>
      <w:b/>
      <w:iCs/>
      <w:snapToGrid w:val="0"/>
      <w:sz w:val="24"/>
      <w:szCs w:val="28"/>
      <w:lang w:eastAsia="en-US"/>
    </w:rPr>
  </w:style>
  <w:style w:type="paragraph" w:customStyle="1" w:styleId="1f4">
    <w:name w:val="Подпункт 1)"/>
    <w:basedOn w:val="ab"/>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a">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b">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c"/>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c"/>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c"/>
    <w:link w:val="3e"/>
    <w:uiPriority w:val="99"/>
    <w:rsid w:val="00DE0F4B"/>
    <w:rPr>
      <w:rFonts w:eastAsia="Times New Roman"/>
      <w:b/>
      <w:sz w:val="28"/>
      <w:szCs w:val="28"/>
    </w:rPr>
  </w:style>
  <w:style w:type="paragraph" w:customStyle="1" w:styleId="4">
    <w:name w:val="Стиль 4"/>
    <w:basedOn w:val="ab"/>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b"/>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c"/>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b"/>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b"/>
    <w:next w:val="ab"/>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c">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b"/>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b"/>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b"/>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b"/>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b"/>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b"/>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b"/>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b"/>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b"/>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b"/>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b"/>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b"/>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b"/>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b"/>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b"/>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b"/>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b"/>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b"/>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b"/>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b"/>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b"/>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b"/>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b"/>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b"/>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b"/>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b"/>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b"/>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b"/>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b"/>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b"/>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b"/>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b"/>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b"/>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b"/>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b"/>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b"/>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b"/>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b"/>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b"/>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b"/>
    <w:next w:val="ab"/>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d">
    <w:name w:val="No Spacing"/>
    <w:uiPriority w:val="1"/>
    <w:qFormat/>
    <w:rsid w:val="00F87B1C"/>
    <w:rPr>
      <w:rFonts w:ascii="Times New Roman" w:eastAsia="Times New Roman" w:hAnsi="Times New Roman"/>
      <w:sz w:val="24"/>
      <w:szCs w:val="24"/>
    </w:rPr>
  </w:style>
  <w:style w:type="character" w:customStyle="1" w:styleId="afff6">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5"/>
    <w:rsid w:val="00716994"/>
    <w:rPr>
      <w:rFonts w:ascii="Times New Roman" w:eastAsia="Times New Roman" w:hAnsi="Times New Roman"/>
      <w:i/>
      <w:iCs/>
      <w:sz w:val="28"/>
      <w:szCs w:val="24"/>
    </w:rPr>
  </w:style>
  <w:style w:type="character" w:customStyle="1" w:styleId="af9">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8"/>
    <w:uiPriority w:val="34"/>
    <w:qFormat/>
    <w:locked/>
    <w:rsid w:val="003637C1"/>
    <w:rPr>
      <w:sz w:val="28"/>
      <w:szCs w:val="28"/>
      <w:lang w:eastAsia="en-US"/>
    </w:rPr>
  </w:style>
  <w:style w:type="paragraph" w:customStyle="1" w:styleId="2fa">
    <w:name w:val="Договор2"/>
    <w:basedOn w:val="ab"/>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e">
    <w:name w:val="Содержимое таблицы"/>
    <w:basedOn w:val="ab"/>
    <w:rsid w:val="003C2D2A"/>
    <w:pPr>
      <w:suppressLineNumbers/>
      <w:suppressAutoHyphens/>
      <w:spacing w:after="0" w:line="240" w:lineRule="auto"/>
    </w:pPr>
    <w:rPr>
      <w:rFonts w:ascii="Times New Roman" w:eastAsia="Times New Roman" w:hAnsi="Times New Roman"/>
      <w:sz w:val="24"/>
      <w:szCs w:val="24"/>
      <w:lang w:eastAsia="ar-SA"/>
    </w:rPr>
  </w:style>
  <w:style w:type="paragraph" w:customStyle="1" w:styleId="a6">
    <w:name w:val="Раздел контракта"/>
    <w:basedOn w:val="10"/>
    <w:qFormat/>
    <w:rsid w:val="00EA0895"/>
    <w:pPr>
      <w:keepNext w:val="0"/>
      <w:keepLines w:val="0"/>
      <w:numPr>
        <w:numId w:val="52"/>
      </w:numPr>
      <w:suppressAutoHyphens/>
      <w:spacing w:before="120" w:after="120" w:line="240" w:lineRule="auto"/>
      <w:ind w:left="340" w:hanging="360"/>
      <w:jc w:val="center"/>
    </w:pPr>
    <w:rPr>
      <w:rFonts w:eastAsia="Times New Roman"/>
      <w:b w:val="0"/>
      <w:bCs w:val="0"/>
      <w:sz w:val="24"/>
      <w:szCs w:val="32"/>
    </w:rPr>
  </w:style>
  <w:style w:type="paragraph" w:customStyle="1" w:styleId="a7">
    <w:name w:val="Пункт контракта"/>
    <w:basedOn w:val="22"/>
    <w:qFormat/>
    <w:rsid w:val="00EA0895"/>
    <w:pPr>
      <w:keepNext w:val="0"/>
      <w:numPr>
        <w:ilvl w:val="1"/>
        <w:numId w:val="52"/>
      </w:numPr>
      <w:spacing w:before="0" w:after="0"/>
      <w:ind w:left="0" w:firstLine="709"/>
    </w:pPr>
    <w:rPr>
      <w:b w:val="0"/>
      <w:bCs w:val="0"/>
      <w:sz w:val="24"/>
      <w:szCs w:val="26"/>
      <w:lang w:eastAsia="en-US"/>
    </w:rPr>
  </w:style>
  <w:style w:type="paragraph" w:customStyle="1" w:styleId="a8">
    <w:name w:val="Подпункт контракта"/>
    <w:basedOn w:val="30"/>
    <w:qFormat/>
    <w:rsid w:val="00EA0895"/>
    <w:pPr>
      <w:keepNext w:val="0"/>
      <w:numPr>
        <w:numId w:val="52"/>
      </w:numPr>
      <w:spacing w:before="0" w:after="0"/>
      <w:ind w:left="0" w:firstLine="709"/>
    </w:pPr>
    <w:rPr>
      <w:b w:val="0"/>
      <w:bCs w:val="0"/>
      <w:sz w:val="24"/>
      <w:szCs w:val="24"/>
      <w:lang w:eastAsia="ar-SA"/>
    </w:rPr>
  </w:style>
  <w:style w:type="character" w:customStyle="1" w:styleId="docdata">
    <w:name w:val="docdata"/>
    <w:aliases w:val="docy,v5,1127,bqiaagaaeyqcaaagiaiaaappawaabfcdaaaaaaaaaaaaaaaaaaaaaaaaaaaaaaaaaaaaaaaaaaaaaaaaaaaaaaaaaaaaaaaaaaaaaaaaaaaaaaaaaaaaaaaaaaaaaaaaaaaaaaaaaaaaaaaaaaaaaaaaaaaaaaaaaaaaaaaaaaaaaaaaaaaaaaaaaaaaaaaaaaaaaaaaaaaaaaaaaaaaaaaaaaaaaaaaaaaaaaaa"/>
    <w:basedOn w:val="ac"/>
    <w:rsid w:val="0007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08300717">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699701103">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743802">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32C6-E781-4D6C-8BBE-DDA5813B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10136</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2026-02-05T06:54:00Z</dcterms:created>
  <dcterms:modified xsi:type="dcterms:W3CDTF">2026-04-28T05:01:00Z</dcterms:modified>
</cp:coreProperties>
</file>