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D4F" w:rsidRPr="00EC62CB" w:rsidRDefault="00C43D4F" w:rsidP="00C43D4F">
      <w:pPr>
        <w:jc w:val="center"/>
        <w:rPr>
          <w:b/>
          <w:sz w:val="22"/>
          <w:szCs w:val="22"/>
        </w:rPr>
      </w:pPr>
      <w:r w:rsidRPr="00EC62CB">
        <w:rPr>
          <w:b/>
          <w:sz w:val="22"/>
          <w:szCs w:val="22"/>
        </w:rPr>
        <w:t xml:space="preserve">Договор подряда  № </w:t>
      </w:r>
      <w:r w:rsidR="00F94E2E">
        <w:rPr>
          <w:b/>
          <w:sz w:val="22"/>
          <w:szCs w:val="22"/>
        </w:rPr>
        <w:t>71</w:t>
      </w:r>
      <w:r w:rsidRPr="00EC62CB">
        <w:rPr>
          <w:b/>
          <w:sz w:val="22"/>
          <w:szCs w:val="22"/>
        </w:rPr>
        <w:t>-2</w:t>
      </w:r>
      <w:r w:rsidR="00F94E2E">
        <w:rPr>
          <w:b/>
          <w:sz w:val="22"/>
          <w:szCs w:val="22"/>
        </w:rPr>
        <w:t>4</w:t>
      </w:r>
      <w:r w:rsidRPr="00EC62CB">
        <w:rPr>
          <w:b/>
          <w:sz w:val="22"/>
          <w:szCs w:val="22"/>
        </w:rPr>
        <w:t>-ЕП</w:t>
      </w:r>
    </w:p>
    <w:p w:rsidR="00C43D4F" w:rsidRPr="00EC62CB" w:rsidRDefault="00C43D4F" w:rsidP="00C43D4F">
      <w:pPr>
        <w:jc w:val="center"/>
        <w:rPr>
          <w:b/>
          <w:sz w:val="22"/>
          <w:szCs w:val="22"/>
        </w:rPr>
      </w:pPr>
    </w:p>
    <w:p w:rsidR="00EC678C" w:rsidRDefault="00C43D4F" w:rsidP="00C43D4F">
      <w:pPr>
        <w:rPr>
          <w:sz w:val="22"/>
          <w:szCs w:val="22"/>
        </w:rPr>
      </w:pPr>
      <w:r w:rsidRPr="00EC62CB">
        <w:rPr>
          <w:sz w:val="22"/>
          <w:szCs w:val="22"/>
        </w:rPr>
        <w:t xml:space="preserve">г. Выборг                                                                                 </w:t>
      </w:r>
      <w:r w:rsidR="00784EA6">
        <w:rPr>
          <w:sz w:val="22"/>
          <w:szCs w:val="22"/>
        </w:rPr>
        <w:t xml:space="preserve">                           </w:t>
      </w:r>
      <w:r w:rsidRPr="00EC62CB">
        <w:rPr>
          <w:sz w:val="22"/>
          <w:szCs w:val="22"/>
        </w:rPr>
        <w:t>«</w:t>
      </w:r>
      <w:r w:rsidR="00F94E2E">
        <w:rPr>
          <w:sz w:val="22"/>
          <w:szCs w:val="22"/>
        </w:rPr>
        <w:t>0</w:t>
      </w:r>
      <w:r>
        <w:rPr>
          <w:sz w:val="22"/>
          <w:szCs w:val="22"/>
        </w:rPr>
        <w:t>2</w:t>
      </w:r>
      <w:r w:rsidRPr="00EC62CB">
        <w:rPr>
          <w:sz w:val="22"/>
          <w:szCs w:val="22"/>
        </w:rPr>
        <w:t xml:space="preserve">»  </w:t>
      </w:r>
      <w:r w:rsidR="00F94E2E">
        <w:rPr>
          <w:sz w:val="22"/>
          <w:szCs w:val="22"/>
        </w:rPr>
        <w:t>июля</w:t>
      </w:r>
      <w:r w:rsidRPr="00EC62CB">
        <w:rPr>
          <w:sz w:val="22"/>
          <w:szCs w:val="22"/>
        </w:rPr>
        <w:t xml:space="preserve">    202</w:t>
      </w:r>
      <w:r w:rsidR="00F94E2E">
        <w:rPr>
          <w:sz w:val="22"/>
          <w:szCs w:val="22"/>
        </w:rPr>
        <w:t>4</w:t>
      </w:r>
      <w:r w:rsidR="00784EA6">
        <w:rPr>
          <w:sz w:val="22"/>
          <w:szCs w:val="22"/>
        </w:rPr>
        <w:t xml:space="preserve"> г.</w:t>
      </w:r>
    </w:p>
    <w:p w:rsidR="00784EA6" w:rsidRDefault="00784EA6" w:rsidP="00C43D4F">
      <w:pPr>
        <w:rPr>
          <w:sz w:val="22"/>
          <w:szCs w:val="22"/>
        </w:rPr>
      </w:pPr>
    </w:p>
    <w:p w:rsidR="00C43D4F" w:rsidRDefault="00C43D4F" w:rsidP="00C43D4F">
      <w:pPr>
        <w:rPr>
          <w:sz w:val="22"/>
          <w:szCs w:val="22"/>
        </w:rPr>
      </w:pPr>
    </w:p>
    <w:p w:rsidR="00784EA6" w:rsidRPr="00EC62CB" w:rsidRDefault="00784EA6" w:rsidP="00C43D4F">
      <w:pPr>
        <w:rPr>
          <w:sz w:val="22"/>
          <w:szCs w:val="22"/>
        </w:rPr>
      </w:pPr>
    </w:p>
    <w:p w:rsidR="00784EA6" w:rsidRDefault="00C43D4F" w:rsidP="00C43D4F">
      <w:pPr>
        <w:jc w:val="both"/>
        <w:rPr>
          <w:sz w:val="22"/>
          <w:szCs w:val="22"/>
        </w:rPr>
      </w:pPr>
      <w:r w:rsidRPr="00EC62CB">
        <w:rPr>
          <w:sz w:val="22"/>
          <w:szCs w:val="22"/>
        </w:rPr>
        <w:t xml:space="preserve">        АО «</w:t>
      </w:r>
      <w:proofErr w:type="spellStart"/>
      <w:r w:rsidRPr="00EC62CB">
        <w:rPr>
          <w:sz w:val="22"/>
          <w:szCs w:val="22"/>
        </w:rPr>
        <w:t>Выборгтеплоэнерго</w:t>
      </w:r>
      <w:proofErr w:type="spellEnd"/>
      <w:r w:rsidRPr="00EC62CB">
        <w:rPr>
          <w:sz w:val="22"/>
          <w:szCs w:val="22"/>
        </w:rPr>
        <w:t>» г. Выборг, именуемое в дальнейшем Заказчик, в лице Генерального директора Кривонос А.В., действующего на основании Устава, с одной сторон</w:t>
      </w:r>
      <w:proofErr w:type="gramStart"/>
      <w:r w:rsidRPr="00EC62CB">
        <w:rPr>
          <w:sz w:val="22"/>
          <w:szCs w:val="22"/>
        </w:rPr>
        <w:t>ы и ООО</w:t>
      </w:r>
      <w:proofErr w:type="gramEnd"/>
      <w:r w:rsidRPr="00EC62CB">
        <w:rPr>
          <w:sz w:val="22"/>
          <w:szCs w:val="22"/>
        </w:rPr>
        <w:t xml:space="preserve">  «</w:t>
      </w:r>
      <w:proofErr w:type="spellStart"/>
      <w:r w:rsidRPr="00EC62CB">
        <w:rPr>
          <w:sz w:val="22"/>
          <w:szCs w:val="22"/>
        </w:rPr>
        <w:t>Прибылово</w:t>
      </w:r>
      <w:proofErr w:type="spellEnd"/>
      <w:r w:rsidRPr="00EC62CB">
        <w:rPr>
          <w:sz w:val="22"/>
          <w:szCs w:val="22"/>
        </w:rPr>
        <w:t xml:space="preserve">-центр», именуемое в дальнейшем Подрядчик, в лице </w:t>
      </w:r>
      <w:r w:rsidR="00784EA6">
        <w:rPr>
          <w:sz w:val="22"/>
          <w:szCs w:val="22"/>
        </w:rPr>
        <w:t xml:space="preserve"> Генерального </w:t>
      </w:r>
      <w:r w:rsidRPr="00EC62CB">
        <w:rPr>
          <w:sz w:val="22"/>
          <w:szCs w:val="22"/>
        </w:rPr>
        <w:t xml:space="preserve">директора </w:t>
      </w:r>
    </w:p>
    <w:p w:rsidR="00C43D4F" w:rsidRPr="00EC62CB" w:rsidRDefault="00784EA6" w:rsidP="00C43D4F">
      <w:pPr>
        <w:jc w:val="both"/>
        <w:rPr>
          <w:sz w:val="22"/>
          <w:szCs w:val="22"/>
        </w:rPr>
      </w:pPr>
      <w:r>
        <w:rPr>
          <w:sz w:val="22"/>
          <w:szCs w:val="22"/>
        </w:rPr>
        <w:t xml:space="preserve">  </w:t>
      </w:r>
      <w:r w:rsidR="00C43D4F" w:rsidRPr="00EC62CB">
        <w:rPr>
          <w:sz w:val="22"/>
          <w:szCs w:val="22"/>
        </w:rPr>
        <w:t xml:space="preserve">Пак </w:t>
      </w:r>
      <w:r>
        <w:rPr>
          <w:sz w:val="22"/>
          <w:szCs w:val="22"/>
        </w:rPr>
        <w:t>М</w:t>
      </w:r>
      <w:r w:rsidR="00C43D4F" w:rsidRPr="00EC62CB">
        <w:rPr>
          <w:sz w:val="22"/>
          <w:szCs w:val="22"/>
        </w:rPr>
        <w:t>.</w:t>
      </w:r>
      <w:r>
        <w:rPr>
          <w:sz w:val="22"/>
          <w:szCs w:val="22"/>
        </w:rPr>
        <w:t>Ю</w:t>
      </w:r>
      <w:r w:rsidR="00C43D4F" w:rsidRPr="00EC62CB">
        <w:rPr>
          <w:sz w:val="22"/>
          <w:szCs w:val="22"/>
        </w:rPr>
        <w:t>., действующего на основании устава, с другой стороны, заключили настоящий договор о нижеследующем</w:t>
      </w:r>
    </w:p>
    <w:p w:rsidR="00C43D4F" w:rsidRPr="00EC62CB" w:rsidRDefault="00C43D4F" w:rsidP="00C43D4F">
      <w:pPr>
        <w:jc w:val="both"/>
        <w:rPr>
          <w:sz w:val="22"/>
          <w:szCs w:val="22"/>
        </w:rPr>
      </w:pPr>
    </w:p>
    <w:p w:rsidR="00C43D4F" w:rsidRPr="00EC62CB" w:rsidRDefault="00C43D4F" w:rsidP="00C43D4F">
      <w:pPr>
        <w:jc w:val="both"/>
        <w:rPr>
          <w:sz w:val="22"/>
          <w:szCs w:val="22"/>
        </w:rPr>
      </w:pPr>
    </w:p>
    <w:p w:rsidR="00C43D4F" w:rsidRPr="00EC62CB" w:rsidRDefault="00C43D4F" w:rsidP="00C43D4F">
      <w:pPr>
        <w:pStyle w:val="3"/>
        <w:numPr>
          <w:ilvl w:val="1"/>
          <w:numId w:val="1"/>
        </w:numPr>
        <w:spacing w:after="0" w:line="240" w:lineRule="auto"/>
        <w:ind w:left="0" w:hanging="22"/>
        <w:jc w:val="center"/>
        <w:rPr>
          <w:rFonts w:ascii="Times New Roman" w:hAnsi="Times New Roman"/>
          <w:b/>
          <w:sz w:val="22"/>
          <w:szCs w:val="22"/>
        </w:rPr>
      </w:pPr>
      <w:r w:rsidRPr="00EC62CB">
        <w:rPr>
          <w:rFonts w:ascii="Times New Roman" w:hAnsi="Times New Roman"/>
          <w:b/>
          <w:sz w:val="22"/>
          <w:szCs w:val="22"/>
        </w:rPr>
        <w:t>Предмет договора</w:t>
      </w:r>
    </w:p>
    <w:p w:rsidR="00C43D4F" w:rsidRPr="00EC62CB" w:rsidRDefault="00C43D4F" w:rsidP="00C43D4F">
      <w:pPr>
        <w:pStyle w:val="3"/>
        <w:spacing w:after="0" w:line="240" w:lineRule="auto"/>
        <w:jc w:val="center"/>
        <w:rPr>
          <w:rFonts w:ascii="Times New Roman" w:hAnsi="Times New Roman"/>
          <w:sz w:val="22"/>
          <w:szCs w:val="22"/>
        </w:rPr>
      </w:pPr>
    </w:p>
    <w:p w:rsidR="00C43D4F" w:rsidRPr="00EC678C" w:rsidRDefault="00C43D4F" w:rsidP="00EC678C">
      <w:pPr>
        <w:autoSpaceDE w:val="0"/>
        <w:autoSpaceDN w:val="0"/>
        <w:adjustRightInd w:val="0"/>
        <w:jc w:val="both"/>
        <w:rPr>
          <w:rFonts w:eastAsia="Calibri"/>
          <w:b/>
          <w:sz w:val="22"/>
          <w:szCs w:val="22"/>
        </w:rPr>
      </w:pPr>
      <w:r w:rsidRPr="00EC62CB">
        <w:rPr>
          <w:sz w:val="22"/>
          <w:szCs w:val="22"/>
        </w:rPr>
        <w:t>1.1</w:t>
      </w:r>
      <w:r w:rsidRPr="00EC678C">
        <w:rPr>
          <w:sz w:val="22"/>
          <w:szCs w:val="22"/>
        </w:rPr>
        <w:t xml:space="preserve">. Заказчик поручает, а Подрядчик принимает на себя обязательство </w:t>
      </w:r>
      <w:r w:rsidR="00EC678C" w:rsidRPr="00EC678C">
        <w:rPr>
          <w:color w:val="000000"/>
          <w:sz w:val="22"/>
          <w:szCs w:val="22"/>
        </w:rPr>
        <w:t>в</w:t>
      </w:r>
      <w:r w:rsidR="00EC678C" w:rsidRPr="00EC678C">
        <w:rPr>
          <w:sz w:val="22"/>
          <w:szCs w:val="22"/>
        </w:rPr>
        <w:t xml:space="preserve">ыполнить </w:t>
      </w:r>
      <w:proofErr w:type="gramStart"/>
      <w:r w:rsidR="00EC678C" w:rsidRPr="00EC678C">
        <w:rPr>
          <w:sz w:val="22"/>
          <w:szCs w:val="22"/>
        </w:rPr>
        <w:t>строительно - монтажны</w:t>
      </w:r>
      <w:r w:rsidR="00992D25">
        <w:rPr>
          <w:sz w:val="22"/>
          <w:szCs w:val="22"/>
        </w:rPr>
        <w:t>е</w:t>
      </w:r>
      <w:proofErr w:type="gramEnd"/>
      <w:r w:rsidR="00EC678C" w:rsidRPr="00EC678C">
        <w:rPr>
          <w:sz w:val="22"/>
          <w:szCs w:val="22"/>
        </w:rPr>
        <w:t xml:space="preserve"> работ</w:t>
      </w:r>
      <w:r w:rsidR="00992D25">
        <w:rPr>
          <w:sz w:val="22"/>
          <w:szCs w:val="22"/>
        </w:rPr>
        <w:t>ы</w:t>
      </w:r>
      <w:r w:rsidR="00EC678C" w:rsidRPr="00EC678C">
        <w:rPr>
          <w:sz w:val="22"/>
          <w:szCs w:val="22"/>
        </w:rPr>
        <w:t xml:space="preserve"> </w:t>
      </w:r>
      <w:r w:rsidR="00EC678C" w:rsidRPr="00EC678C">
        <w:rPr>
          <w:rFonts w:eastAsia="GOSTtypeB"/>
          <w:sz w:val="22"/>
          <w:szCs w:val="22"/>
          <w:lang w:eastAsia="en-US"/>
        </w:rPr>
        <w:t xml:space="preserve">в котельной, расположенной по адресу: ЛО, Выборгский район, МО «Рощинское ГП», п. Рощино, ул. </w:t>
      </w:r>
      <w:proofErr w:type="gramStart"/>
      <w:r w:rsidR="00EC678C" w:rsidRPr="00EC678C">
        <w:rPr>
          <w:rFonts w:eastAsia="GOSTtypeB"/>
          <w:sz w:val="22"/>
          <w:szCs w:val="22"/>
          <w:lang w:eastAsia="en-US"/>
        </w:rPr>
        <w:t>Высокая</w:t>
      </w:r>
      <w:proofErr w:type="gramEnd"/>
      <w:r w:rsidR="00EC678C" w:rsidRPr="00EC678C">
        <w:rPr>
          <w:rFonts w:eastAsia="GOSTtypeB"/>
          <w:sz w:val="22"/>
          <w:szCs w:val="22"/>
          <w:lang w:eastAsia="en-US"/>
        </w:rPr>
        <w:t>, д. 8а</w:t>
      </w:r>
      <w:r w:rsidRPr="00EC678C">
        <w:rPr>
          <w:rFonts w:eastAsia="Calibri"/>
          <w:bCs/>
          <w:sz w:val="22"/>
          <w:szCs w:val="22"/>
        </w:rPr>
        <w:t>.</w:t>
      </w:r>
    </w:p>
    <w:p w:rsidR="00C43D4F" w:rsidRPr="00EC678C" w:rsidRDefault="00C43D4F" w:rsidP="00C43D4F">
      <w:pPr>
        <w:ind w:left="426" w:hanging="283"/>
        <w:jc w:val="both"/>
        <w:rPr>
          <w:b/>
          <w:bCs/>
          <w:sz w:val="22"/>
          <w:szCs w:val="22"/>
        </w:rPr>
      </w:pPr>
    </w:p>
    <w:p w:rsidR="00C43D4F" w:rsidRPr="00EC62CB" w:rsidRDefault="00C43D4F" w:rsidP="00C43D4F">
      <w:pPr>
        <w:ind w:left="426" w:hanging="283"/>
        <w:rPr>
          <w:sz w:val="22"/>
          <w:szCs w:val="22"/>
        </w:rPr>
      </w:pPr>
      <w:r w:rsidRPr="00EC62CB">
        <w:rPr>
          <w:sz w:val="22"/>
          <w:szCs w:val="22"/>
        </w:rPr>
        <w:t>1.2. Объём работ указанный в п. 1.1. определяется Техническим заданием (Приложение №1) к Договору.</w:t>
      </w:r>
    </w:p>
    <w:p w:rsidR="00C43D4F" w:rsidRDefault="00C43D4F" w:rsidP="00C43D4F">
      <w:pPr>
        <w:rPr>
          <w:sz w:val="22"/>
          <w:szCs w:val="22"/>
        </w:rPr>
      </w:pPr>
    </w:p>
    <w:p w:rsidR="00784EA6" w:rsidRPr="00EC62CB" w:rsidRDefault="00784EA6" w:rsidP="00C43D4F">
      <w:pPr>
        <w:rPr>
          <w:sz w:val="22"/>
          <w:szCs w:val="22"/>
        </w:rPr>
      </w:pPr>
    </w:p>
    <w:p w:rsidR="00C43D4F" w:rsidRPr="00EC62CB" w:rsidRDefault="00C43D4F" w:rsidP="00C43D4F">
      <w:pPr>
        <w:pStyle w:val="a5"/>
        <w:numPr>
          <w:ilvl w:val="1"/>
          <w:numId w:val="1"/>
        </w:numPr>
        <w:tabs>
          <w:tab w:val="left" w:pos="2977"/>
        </w:tabs>
        <w:jc w:val="center"/>
        <w:rPr>
          <w:b/>
          <w:sz w:val="22"/>
          <w:szCs w:val="22"/>
        </w:rPr>
      </w:pPr>
      <w:r w:rsidRPr="00EC62CB">
        <w:rPr>
          <w:b/>
          <w:sz w:val="22"/>
          <w:szCs w:val="22"/>
        </w:rPr>
        <w:t>Срок действия договора</w:t>
      </w:r>
    </w:p>
    <w:p w:rsidR="00C43D4F" w:rsidRPr="00EC62CB" w:rsidRDefault="00C43D4F" w:rsidP="00784EA6">
      <w:pPr>
        <w:pStyle w:val="a5"/>
        <w:tabs>
          <w:tab w:val="left" w:pos="2977"/>
        </w:tabs>
        <w:ind w:left="1429"/>
        <w:rPr>
          <w:sz w:val="22"/>
          <w:szCs w:val="22"/>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sz w:val="22"/>
          <w:szCs w:val="22"/>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C43D4F" w:rsidRPr="00EC62CB" w:rsidRDefault="00C43D4F" w:rsidP="00C43D4F">
      <w:pPr>
        <w:pStyle w:val="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2"/>
          <w:szCs w:val="22"/>
          <w:lang w:val="ru-RU"/>
        </w:rPr>
      </w:pPr>
      <w:r w:rsidRPr="00EC62CB">
        <w:rPr>
          <w:rFonts w:ascii="Times New Roman" w:hAnsi="Times New Roman"/>
          <w:b/>
          <w:sz w:val="22"/>
          <w:szCs w:val="22"/>
        </w:rPr>
        <w:t>Стоимость работ и расчеты</w:t>
      </w:r>
    </w:p>
    <w:p w:rsidR="00C43D4F" w:rsidRPr="00EC62CB" w:rsidRDefault="00C43D4F" w:rsidP="00C43D4F">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9"/>
        <w:rPr>
          <w:rFonts w:ascii="Times New Roman" w:hAnsi="Times New Roman"/>
          <w:sz w:val="22"/>
          <w:szCs w:val="22"/>
          <w:lang w:val="ru-RU"/>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sz w:val="22"/>
          <w:szCs w:val="22"/>
        </w:rPr>
      </w:pPr>
      <w:r w:rsidRPr="00EC62CB">
        <w:rPr>
          <w:sz w:val="22"/>
          <w:szCs w:val="22"/>
        </w:rPr>
        <w:t xml:space="preserve">3.1.Стоимость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 </w:t>
      </w:r>
      <w:r w:rsidR="00EC678C" w:rsidRPr="00EC678C">
        <w:rPr>
          <w:sz w:val="22"/>
          <w:szCs w:val="22"/>
        </w:rPr>
        <w:t>12 291 799 руб. 64 коп. (Двенадцать миллионов двести девяносто одна тысяча семьсот девяносто девять рублей 64 копейки)</w:t>
      </w:r>
      <w:r w:rsidR="00EC678C">
        <w:rPr>
          <w:b/>
        </w:rPr>
        <w:t xml:space="preserve"> </w:t>
      </w:r>
      <w:r w:rsidRPr="00EC62CB">
        <w:rPr>
          <w:sz w:val="22"/>
          <w:szCs w:val="22"/>
        </w:rPr>
        <w:t>НДС не облагается</w:t>
      </w:r>
      <w:r w:rsidRPr="00EC62CB">
        <w:rPr>
          <w:b/>
          <w:sz w:val="22"/>
          <w:szCs w:val="22"/>
        </w:rPr>
        <w:t xml:space="preserve">. </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sz w:val="22"/>
          <w:szCs w:val="22"/>
        </w:rPr>
      </w:pPr>
      <w:r w:rsidRPr="00EC62CB">
        <w:rPr>
          <w:sz w:val="22"/>
          <w:szCs w:val="22"/>
        </w:rPr>
        <w:t>Форма оплаты – безналичный расчет.</w:t>
      </w:r>
    </w:p>
    <w:p w:rsidR="00C43D4F" w:rsidRPr="00EC62CB" w:rsidRDefault="00C43D4F" w:rsidP="00C43D4F">
      <w:pPr>
        <w:pStyle w:val="Default"/>
        <w:ind w:firstLine="284"/>
        <w:jc w:val="both"/>
        <w:rPr>
          <w:rFonts w:ascii="Times New Roman" w:hAnsi="Times New Roman" w:cs="Times New Roman"/>
          <w:sz w:val="22"/>
          <w:szCs w:val="22"/>
        </w:rPr>
      </w:pPr>
      <w:r w:rsidRPr="00EC62CB">
        <w:rPr>
          <w:rFonts w:ascii="Times New Roman" w:hAnsi="Times New Roman" w:cs="Times New Roman"/>
          <w:sz w:val="22"/>
          <w:szCs w:val="22"/>
        </w:rPr>
        <w:t xml:space="preserve">3.2.  Оплата работ Подрядчику по настоящему договору производится авансом </w:t>
      </w:r>
      <w:r w:rsidR="00EC678C">
        <w:rPr>
          <w:rFonts w:ascii="Times New Roman" w:hAnsi="Times New Roman" w:cs="Times New Roman"/>
          <w:sz w:val="22"/>
          <w:szCs w:val="22"/>
        </w:rPr>
        <w:t>4</w:t>
      </w:r>
      <w:r w:rsidRPr="00EC62CB">
        <w:rPr>
          <w:rFonts w:ascii="Times New Roman" w:hAnsi="Times New Roman" w:cs="Times New Roman"/>
          <w:sz w:val="22"/>
          <w:szCs w:val="22"/>
        </w:rPr>
        <w:t xml:space="preserve">0% от стоимости подрядных работ, указанных в п. 3.1. Договора </w:t>
      </w:r>
      <w:r w:rsidRPr="00EC62CB">
        <w:rPr>
          <w:rFonts w:ascii="Times New Roman" w:hAnsi="Times New Roman" w:cs="Times New Roman"/>
          <w:sz w:val="22"/>
          <w:szCs w:val="22"/>
        </w:rPr>
        <w:br/>
        <w:t xml:space="preserve">от даты подписания  договора обеими сторонами. </w:t>
      </w:r>
    </w:p>
    <w:p w:rsidR="00C43D4F" w:rsidRPr="00EC62CB" w:rsidRDefault="00C43D4F" w:rsidP="00C43D4F">
      <w:pPr>
        <w:spacing w:line="276" w:lineRule="auto"/>
        <w:rPr>
          <w:sz w:val="22"/>
          <w:szCs w:val="22"/>
        </w:rPr>
      </w:pPr>
      <w:r w:rsidRPr="00EC62CB">
        <w:rPr>
          <w:sz w:val="22"/>
          <w:szCs w:val="22"/>
        </w:rPr>
        <w:t xml:space="preserve">3.3. </w:t>
      </w:r>
      <w:r w:rsidR="00ED5BAA" w:rsidRPr="00ED5BAA">
        <w:rPr>
          <w:sz w:val="22"/>
          <w:szCs w:val="22"/>
        </w:rPr>
        <w:t>Окончательный расчет производится в течение 15 календарных дней после подписания акта выполненных работ</w:t>
      </w:r>
      <w:r w:rsidRPr="00EC62CB">
        <w:rPr>
          <w:sz w:val="22"/>
          <w:szCs w:val="22"/>
        </w:rPr>
        <w:t>.</w:t>
      </w:r>
    </w:p>
    <w:p w:rsidR="00C43D4F" w:rsidRPr="00EC62CB" w:rsidRDefault="00C43D4F" w:rsidP="00C43D4F">
      <w:pPr>
        <w:ind w:firstLine="284"/>
        <w:jc w:val="both"/>
        <w:rPr>
          <w:sz w:val="22"/>
          <w:szCs w:val="22"/>
        </w:rPr>
      </w:pPr>
      <w:r w:rsidRPr="00EC62CB">
        <w:rPr>
          <w:bCs/>
          <w:sz w:val="22"/>
          <w:szCs w:val="22"/>
        </w:rPr>
        <w:t xml:space="preserve">3.5. Стоимость работ, указанная в п. 3.1. включает в себя </w:t>
      </w:r>
      <w:r w:rsidRPr="00EC62CB">
        <w:rPr>
          <w:sz w:val="22"/>
          <w:szCs w:val="22"/>
        </w:rPr>
        <w:br/>
        <w:t>все затраты на приобретение материалов, оборудования, необходимых для проведения работ,  заработную плату, работу механизмов, погрузо-разгрузочные работы, налоги, сборы, утилизацию строительного мусора и другие обязательные платежи.</w:t>
      </w:r>
    </w:p>
    <w:p w:rsidR="00C43D4F" w:rsidRPr="00EC62CB" w:rsidRDefault="00C43D4F" w:rsidP="00C43D4F">
      <w:pPr>
        <w:ind w:firstLine="284"/>
        <w:jc w:val="both"/>
        <w:rPr>
          <w:sz w:val="22"/>
          <w:szCs w:val="22"/>
        </w:rPr>
      </w:pPr>
      <w:r w:rsidRPr="00EC62CB">
        <w:rPr>
          <w:sz w:val="22"/>
          <w:szCs w:val="22"/>
        </w:rPr>
        <w:t>3.6. Обязательство Заказчика по оплате считается исполненным в момент списания денежных сре</w:t>
      </w:r>
      <w:proofErr w:type="gramStart"/>
      <w:r w:rsidRPr="00EC62CB">
        <w:rPr>
          <w:sz w:val="22"/>
          <w:szCs w:val="22"/>
        </w:rPr>
        <w:t>дств с р</w:t>
      </w:r>
      <w:proofErr w:type="gramEnd"/>
      <w:r w:rsidRPr="00EC62CB">
        <w:rPr>
          <w:sz w:val="22"/>
          <w:szCs w:val="22"/>
        </w:rPr>
        <w:t>асчетного счета Заказчика.</w:t>
      </w:r>
    </w:p>
    <w:p w:rsidR="00C43D4F" w:rsidRPr="00EC62CB" w:rsidRDefault="00C43D4F" w:rsidP="00C43D4F">
      <w:pPr>
        <w:ind w:firstLine="284"/>
        <w:jc w:val="both"/>
        <w:rPr>
          <w:sz w:val="22"/>
          <w:szCs w:val="22"/>
        </w:rPr>
      </w:pPr>
      <w:r w:rsidRPr="00EC62CB">
        <w:rPr>
          <w:sz w:val="22"/>
          <w:szCs w:val="22"/>
        </w:rPr>
        <w:t>3.7.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C43D4F" w:rsidRDefault="00C43D4F" w:rsidP="00C43D4F">
      <w:pPr>
        <w:jc w:val="center"/>
        <w:rPr>
          <w:b/>
          <w:sz w:val="22"/>
          <w:szCs w:val="22"/>
        </w:rPr>
      </w:pPr>
    </w:p>
    <w:p w:rsidR="00C43D4F" w:rsidRDefault="00C43D4F" w:rsidP="00C43D4F">
      <w:pPr>
        <w:jc w:val="center"/>
        <w:rPr>
          <w:b/>
          <w:sz w:val="22"/>
          <w:szCs w:val="22"/>
        </w:rPr>
      </w:pPr>
    </w:p>
    <w:p w:rsidR="00C43D4F" w:rsidRDefault="00C43D4F" w:rsidP="00C43D4F">
      <w:pPr>
        <w:jc w:val="center"/>
        <w:rPr>
          <w:b/>
          <w:sz w:val="22"/>
          <w:szCs w:val="22"/>
        </w:rPr>
      </w:pPr>
    </w:p>
    <w:p w:rsidR="00C43D4F" w:rsidRPr="00EC62CB" w:rsidRDefault="00C43D4F" w:rsidP="00C43D4F">
      <w:pPr>
        <w:jc w:val="center"/>
        <w:rPr>
          <w:b/>
          <w:sz w:val="22"/>
          <w:szCs w:val="22"/>
        </w:rPr>
      </w:pPr>
    </w:p>
    <w:p w:rsidR="00C43D4F"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sz w:val="22"/>
          <w:szCs w:val="22"/>
        </w:rPr>
      </w:pPr>
    </w:p>
    <w:p w:rsidR="00ED5BAA" w:rsidRDefault="00ED5BAA"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sz w:val="22"/>
          <w:szCs w:val="22"/>
        </w:rPr>
      </w:pPr>
    </w:p>
    <w:p w:rsidR="00ED5BAA" w:rsidRDefault="00ED5BAA"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sz w:val="22"/>
          <w:szCs w:val="22"/>
        </w:rPr>
      </w:pPr>
    </w:p>
    <w:p w:rsidR="00C43D4F" w:rsidRDefault="00C43D4F" w:rsidP="00C43D4F">
      <w:pPr>
        <w:pStyle w:val="3"/>
        <w:numPr>
          <w:ilvl w:val="0"/>
          <w:numId w:val="7"/>
        </w:numPr>
        <w:spacing w:after="0" w:line="240" w:lineRule="auto"/>
        <w:jc w:val="center"/>
        <w:rPr>
          <w:rFonts w:ascii="Times New Roman" w:hAnsi="Times New Roman"/>
          <w:b/>
          <w:sz w:val="22"/>
          <w:szCs w:val="22"/>
          <w:lang w:val="ru-RU"/>
        </w:rPr>
      </w:pPr>
      <w:r w:rsidRPr="00EC62CB">
        <w:rPr>
          <w:rFonts w:ascii="Times New Roman" w:hAnsi="Times New Roman"/>
          <w:b/>
          <w:sz w:val="22"/>
          <w:szCs w:val="22"/>
        </w:rPr>
        <w:lastRenderedPageBreak/>
        <w:t>Обязательства сторон.</w:t>
      </w:r>
    </w:p>
    <w:p w:rsidR="00C43D4F" w:rsidRPr="00EC62CB" w:rsidRDefault="00C43D4F" w:rsidP="00C43D4F">
      <w:pPr>
        <w:pStyle w:val="3"/>
        <w:spacing w:after="0" w:line="240" w:lineRule="auto"/>
        <w:jc w:val="center"/>
        <w:rPr>
          <w:rFonts w:ascii="Times New Roman" w:hAnsi="Times New Roman"/>
          <w:sz w:val="22"/>
          <w:szCs w:val="22"/>
          <w:lang w:val="ru-RU"/>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sidRPr="00EC62CB">
        <w:rPr>
          <w:b/>
          <w:i/>
          <w:sz w:val="22"/>
          <w:szCs w:val="22"/>
        </w:rPr>
        <w:t>4.1 Заказчик обязуется:</w:t>
      </w:r>
    </w:p>
    <w:p w:rsidR="00C43D4F" w:rsidRPr="00EC62CB" w:rsidRDefault="00C43D4F" w:rsidP="00C43D4F">
      <w:pPr>
        <w:ind w:firstLine="284"/>
        <w:jc w:val="both"/>
        <w:rPr>
          <w:sz w:val="22"/>
          <w:szCs w:val="22"/>
        </w:rPr>
      </w:pPr>
      <w:r w:rsidRPr="00EC62CB">
        <w:rPr>
          <w:sz w:val="22"/>
          <w:szCs w:val="22"/>
        </w:rPr>
        <w:t xml:space="preserve">- обеспечить  Подрядчика точками подключения к требуемым для производства работ энергоносителям; </w:t>
      </w:r>
    </w:p>
    <w:p w:rsidR="00C43D4F" w:rsidRPr="00EC62CB" w:rsidRDefault="00C43D4F" w:rsidP="00C43D4F">
      <w:pPr>
        <w:ind w:firstLine="284"/>
        <w:jc w:val="both"/>
        <w:rPr>
          <w:sz w:val="22"/>
          <w:szCs w:val="22"/>
        </w:rPr>
      </w:pPr>
      <w:r w:rsidRPr="00EC62CB">
        <w:rPr>
          <w:sz w:val="22"/>
          <w:szCs w:val="22"/>
        </w:rPr>
        <w:t>- осуществить допуск персонала Подрядчика на работы в соответствии с требованиями СНиП, ПТБ, ППБ;</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sidRPr="00EC62CB">
        <w:rPr>
          <w:sz w:val="22"/>
          <w:szCs w:val="22"/>
        </w:rPr>
        <w:t>- предоставить место для установки монтажного вагончика и предоставить помещение для безопасного хранения монтажного инструмента;</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sidRPr="00EC62CB">
        <w:rPr>
          <w:sz w:val="22"/>
          <w:szCs w:val="22"/>
        </w:rPr>
        <w:t>- произвести оплату в соответствии с п. 3 настоящего Договора.</w:t>
      </w:r>
    </w:p>
    <w:p w:rsidR="00C43D4F" w:rsidRPr="00EC62CB" w:rsidRDefault="00C43D4F" w:rsidP="00C43D4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sidRPr="00EC62CB">
        <w:rPr>
          <w:b/>
          <w:i/>
          <w:sz w:val="22"/>
          <w:szCs w:val="22"/>
        </w:rPr>
        <w:t>4.2. Подрядчик обязуется:</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sidRPr="00EC62CB">
        <w:rPr>
          <w:sz w:val="22"/>
          <w:szCs w:val="22"/>
        </w:rPr>
        <w:t>- произвести указанные работы за свой риск и с надлежащим качеством в соответствии с техническими нормами,</w:t>
      </w:r>
      <w:r w:rsidRPr="00EC62CB">
        <w:rPr>
          <w:color w:val="000000"/>
          <w:sz w:val="22"/>
          <w:szCs w:val="22"/>
        </w:rPr>
        <w:t xml:space="preserve"> требованиями</w:t>
      </w:r>
      <w:r w:rsidRPr="00EC62CB">
        <w:rPr>
          <w:sz w:val="22"/>
          <w:szCs w:val="22"/>
        </w:rPr>
        <w:t xml:space="preserve"> Правил и настоящим Договором</w:t>
      </w:r>
      <w:r w:rsidRPr="00EC62CB">
        <w:rPr>
          <w:bCs/>
          <w:color w:val="000000"/>
          <w:sz w:val="22"/>
          <w:szCs w:val="22"/>
        </w:rPr>
        <w:t>.</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sidRPr="00EC62CB">
        <w:rPr>
          <w:sz w:val="22"/>
          <w:szCs w:val="22"/>
        </w:rPr>
        <w:t>- обеспечить  Заказчику  беспрепятственный  доступ  к  работам  для проверки хода и качества их исполнения;</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sidRPr="00EC62CB">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C43D4F" w:rsidRPr="00EC62CB" w:rsidRDefault="00C43D4F" w:rsidP="00C43D4F">
      <w:pPr>
        <w:ind w:firstLine="284"/>
        <w:jc w:val="both"/>
        <w:rPr>
          <w:sz w:val="22"/>
          <w:szCs w:val="22"/>
        </w:rPr>
      </w:pPr>
      <w:r w:rsidRPr="00EC62CB">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C43D4F" w:rsidRPr="00EC62CB" w:rsidRDefault="00C43D4F" w:rsidP="00C43D4F">
      <w:pPr>
        <w:ind w:firstLine="284"/>
        <w:jc w:val="both"/>
        <w:rPr>
          <w:sz w:val="22"/>
          <w:szCs w:val="22"/>
        </w:rPr>
      </w:pPr>
      <w:r w:rsidRPr="00EC62CB">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C43D4F" w:rsidRPr="00EC62CB" w:rsidRDefault="00C43D4F" w:rsidP="00C43D4F">
      <w:pPr>
        <w:ind w:firstLine="284"/>
        <w:jc w:val="both"/>
        <w:rPr>
          <w:sz w:val="22"/>
          <w:szCs w:val="22"/>
        </w:rPr>
      </w:pPr>
      <w:r w:rsidRPr="00EC62CB">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C43D4F" w:rsidRPr="00EC62CB" w:rsidRDefault="00C43D4F" w:rsidP="00C43D4F">
      <w:pPr>
        <w:widowControl w:val="0"/>
        <w:shd w:val="clear" w:color="auto" w:fill="FFFFFF"/>
        <w:tabs>
          <w:tab w:val="left" w:pos="1262"/>
        </w:tabs>
        <w:autoSpaceDE w:val="0"/>
        <w:autoSpaceDN w:val="0"/>
        <w:adjustRightInd w:val="0"/>
        <w:ind w:firstLine="284"/>
        <w:jc w:val="both"/>
        <w:rPr>
          <w:iCs/>
          <w:color w:val="000000"/>
          <w:sz w:val="22"/>
          <w:szCs w:val="22"/>
        </w:rPr>
      </w:pPr>
      <w:r w:rsidRPr="00EC62CB">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r w:rsidRPr="00EC62CB">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C43D4F" w:rsidRPr="00EC62CB" w:rsidRDefault="00C43D4F" w:rsidP="00C43D4F">
      <w:pPr>
        <w:widowControl w:val="0"/>
        <w:shd w:val="clear" w:color="auto" w:fill="FFFFFF"/>
        <w:tabs>
          <w:tab w:val="left" w:pos="1262"/>
        </w:tabs>
        <w:autoSpaceDE w:val="0"/>
        <w:autoSpaceDN w:val="0"/>
        <w:adjustRightInd w:val="0"/>
        <w:ind w:firstLine="284"/>
        <w:jc w:val="both"/>
        <w:rPr>
          <w:b/>
          <w:i/>
          <w:sz w:val="22"/>
          <w:szCs w:val="22"/>
        </w:rPr>
      </w:pPr>
      <w:r w:rsidRPr="00EC62CB">
        <w:rPr>
          <w:b/>
          <w:i/>
          <w:sz w:val="22"/>
          <w:szCs w:val="22"/>
        </w:rPr>
        <w:t>4.3. Заказчик имеет право:</w:t>
      </w: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r w:rsidRPr="00EC62CB">
        <w:rPr>
          <w:sz w:val="22"/>
          <w:szCs w:val="22"/>
        </w:rPr>
        <w:t xml:space="preserve">- осуществлять текущий </w:t>
      </w:r>
      <w:proofErr w:type="gramStart"/>
      <w:r w:rsidRPr="00EC62CB">
        <w:rPr>
          <w:sz w:val="22"/>
          <w:szCs w:val="22"/>
        </w:rPr>
        <w:t>контроль за</w:t>
      </w:r>
      <w:proofErr w:type="gramEnd"/>
      <w:r w:rsidRPr="00EC62CB">
        <w:rPr>
          <w:sz w:val="22"/>
          <w:szCs w:val="22"/>
        </w:rPr>
        <w:t xml:space="preserve"> ходом и качеством выполняемых Подрядчиком Работ, не вмешиваясь при этом в его профессиональную деятельность,</w:t>
      </w: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r w:rsidRPr="00EC62CB">
        <w:rPr>
          <w:sz w:val="22"/>
          <w:szCs w:val="22"/>
        </w:rPr>
        <w:t>- не оплачивать Работы, выполненные Подрядчиком без задания Заказчика,</w:t>
      </w:r>
    </w:p>
    <w:p w:rsidR="00C43D4F" w:rsidRPr="00EC62CB" w:rsidRDefault="00C43D4F" w:rsidP="00C43D4F">
      <w:pPr>
        <w:widowControl w:val="0"/>
        <w:shd w:val="clear" w:color="auto" w:fill="FFFFFF"/>
        <w:tabs>
          <w:tab w:val="left" w:pos="1262"/>
        </w:tabs>
        <w:autoSpaceDE w:val="0"/>
        <w:autoSpaceDN w:val="0"/>
        <w:adjustRightInd w:val="0"/>
        <w:ind w:firstLine="284"/>
        <w:jc w:val="both"/>
        <w:rPr>
          <w:b/>
          <w:i/>
          <w:sz w:val="22"/>
          <w:szCs w:val="22"/>
        </w:rPr>
      </w:pPr>
      <w:r w:rsidRPr="00EC62CB">
        <w:rPr>
          <w:b/>
          <w:i/>
          <w:sz w:val="22"/>
          <w:szCs w:val="22"/>
        </w:rPr>
        <w:t>4.4. Подрядчик имеет право:</w:t>
      </w: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r w:rsidRPr="00EC62CB">
        <w:rPr>
          <w:b/>
          <w:i/>
          <w:sz w:val="22"/>
          <w:szCs w:val="22"/>
        </w:rPr>
        <w:t xml:space="preserve">- </w:t>
      </w:r>
      <w:r w:rsidRPr="00EC62CB">
        <w:rPr>
          <w:sz w:val="22"/>
          <w:szCs w:val="22"/>
        </w:rPr>
        <w:t>требовать полной оплаты по Договору при полной и надлежаще выполненной Заказчиком работе.</w:t>
      </w: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p>
    <w:p w:rsidR="00C43D4F" w:rsidRPr="00EC62CB" w:rsidRDefault="00C43D4F" w:rsidP="00C43D4F">
      <w:pPr>
        <w:widowControl w:val="0"/>
        <w:shd w:val="clear" w:color="auto" w:fill="FFFFFF"/>
        <w:tabs>
          <w:tab w:val="left" w:pos="1262"/>
        </w:tabs>
        <w:autoSpaceDE w:val="0"/>
        <w:autoSpaceDN w:val="0"/>
        <w:adjustRightInd w:val="0"/>
        <w:ind w:firstLine="284"/>
        <w:jc w:val="both"/>
        <w:rPr>
          <w:sz w:val="22"/>
          <w:szCs w:val="22"/>
        </w:rPr>
      </w:pPr>
    </w:p>
    <w:p w:rsidR="00C43D4F" w:rsidRPr="00EC62CB" w:rsidRDefault="00C43D4F" w:rsidP="00C43D4F">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Pr>
          <w:rFonts w:ascii="Times New Roman" w:hAnsi="Times New Roman"/>
          <w:sz w:val="22"/>
          <w:szCs w:val="22"/>
          <w:lang w:val="ru-RU"/>
        </w:rPr>
      </w:pPr>
    </w:p>
    <w:p w:rsidR="00C43D4F" w:rsidRPr="00EC62CB" w:rsidRDefault="00C43D4F" w:rsidP="00C43D4F">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jc w:val="center"/>
        <w:rPr>
          <w:rFonts w:ascii="Times New Roman" w:hAnsi="Times New Roman"/>
          <w:sz w:val="22"/>
          <w:szCs w:val="22"/>
          <w:lang w:val="ru-RU"/>
        </w:rPr>
      </w:pPr>
      <w:r w:rsidRPr="00EC62CB">
        <w:rPr>
          <w:rFonts w:ascii="Times New Roman" w:hAnsi="Times New Roman"/>
          <w:sz w:val="22"/>
          <w:szCs w:val="22"/>
          <w:lang w:val="ru-RU"/>
        </w:rPr>
        <w:t>5.</w:t>
      </w:r>
      <w:r w:rsidRPr="00EC62CB">
        <w:rPr>
          <w:rFonts w:ascii="Times New Roman" w:hAnsi="Times New Roman"/>
          <w:b/>
          <w:sz w:val="22"/>
          <w:szCs w:val="22"/>
          <w:lang w:val="ru-RU"/>
        </w:rPr>
        <w:t>Гарантия</w:t>
      </w:r>
    </w:p>
    <w:p w:rsidR="00C43D4F" w:rsidRPr="00EC62CB" w:rsidRDefault="00C43D4F" w:rsidP="00C43D4F">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jc w:val="center"/>
        <w:rPr>
          <w:rFonts w:ascii="Times New Roman" w:hAnsi="Times New Roman"/>
          <w:sz w:val="22"/>
          <w:szCs w:val="22"/>
          <w:lang w:val="ru-RU"/>
        </w:rPr>
      </w:pPr>
    </w:p>
    <w:p w:rsidR="00C43D4F" w:rsidRPr="00EC62CB" w:rsidRDefault="00C43D4F" w:rsidP="00C43D4F">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sidRPr="00EC62CB">
        <w:rPr>
          <w:color w:val="000000"/>
          <w:sz w:val="22"/>
          <w:szCs w:val="22"/>
        </w:rPr>
        <w:t xml:space="preserve">5.1. Гарантийный срок на произведенные Подрядчиком в соответствии с настоящим договором работы устанавливается равным 36 месяцам </w:t>
      </w:r>
      <w:r w:rsidRPr="00EC62CB">
        <w:rPr>
          <w:rFonts w:eastAsia="Calibri"/>
          <w:sz w:val="22"/>
          <w:szCs w:val="22"/>
          <w:lang w:eastAsia="ar-SA"/>
        </w:rPr>
        <w:t>со дня подписания акта о приемке выполненных работ формы КС-2</w:t>
      </w:r>
      <w:r w:rsidRPr="00EC62CB">
        <w:rPr>
          <w:color w:val="000000"/>
          <w:sz w:val="22"/>
          <w:szCs w:val="22"/>
        </w:rPr>
        <w:t>.</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color w:val="000000"/>
          <w:sz w:val="22"/>
          <w:szCs w:val="22"/>
        </w:rPr>
        <w:t>5.2. Если в период гарантийной эксплуатации</w:t>
      </w:r>
      <w:r w:rsidRPr="00EC62CB">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sz w:val="22"/>
          <w:szCs w:val="22"/>
        </w:rPr>
        <w:t xml:space="preserve">5.3.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w:t>
      </w:r>
      <w:r w:rsidRPr="00EC62CB">
        <w:rPr>
          <w:sz w:val="22"/>
          <w:szCs w:val="22"/>
        </w:rPr>
        <w:lastRenderedPageBreak/>
        <w:t>продлевается на период устранения недостатков. Устранение недостатков осуществляется Подрядчиком</w:t>
      </w:r>
      <w:r w:rsidRPr="00EC62CB">
        <w:rPr>
          <w:b/>
          <w:sz w:val="22"/>
          <w:szCs w:val="22"/>
        </w:rPr>
        <w:t xml:space="preserve"> </w:t>
      </w:r>
      <w:r w:rsidRPr="00EC62CB">
        <w:rPr>
          <w:sz w:val="22"/>
          <w:szCs w:val="22"/>
        </w:rPr>
        <w:t>за свой счет.</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sz w:val="22"/>
          <w:szCs w:val="22"/>
        </w:rPr>
        <w:t>5.4. Наличие недостатков и сроки их устранения фиксируются двухсторонним актом Подрядчика и Заказчика.</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color w:val="000000"/>
          <w:sz w:val="22"/>
          <w:szCs w:val="22"/>
        </w:rPr>
        <w:t xml:space="preserve">5.5. </w:t>
      </w:r>
      <w:r w:rsidRPr="00EC62CB">
        <w:rPr>
          <w:sz w:val="22"/>
          <w:szCs w:val="22"/>
        </w:rPr>
        <w:t>Если Подрядчик</w:t>
      </w:r>
      <w:r w:rsidRPr="00EC62CB">
        <w:rPr>
          <w:b/>
          <w:sz w:val="22"/>
          <w:szCs w:val="22"/>
        </w:rPr>
        <w:t xml:space="preserve"> </w:t>
      </w:r>
      <w:r w:rsidRPr="00EC62CB">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color w:val="000000"/>
          <w:sz w:val="22"/>
          <w:szCs w:val="22"/>
        </w:rPr>
        <w:t xml:space="preserve">5.6. </w:t>
      </w:r>
      <w:r w:rsidRPr="00EC62CB">
        <w:rPr>
          <w:sz w:val="22"/>
          <w:szCs w:val="22"/>
        </w:rPr>
        <w:t>При отказе Подрядчика</w:t>
      </w:r>
      <w:r w:rsidRPr="00EC62CB">
        <w:rPr>
          <w:b/>
          <w:sz w:val="22"/>
          <w:szCs w:val="22"/>
        </w:rPr>
        <w:t xml:space="preserve"> </w:t>
      </w:r>
      <w:r w:rsidRPr="00EC62CB">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r w:rsidRPr="00EC62CB">
        <w:rPr>
          <w:sz w:val="22"/>
          <w:szCs w:val="22"/>
        </w:rPr>
        <w:t>5.7. Ущерб, нанесенный в результате работ третьему лицу, по вине Подрядчика</w:t>
      </w:r>
      <w:r w:rsidRPr="00EC62CB">
        <w:rPr>
          <w:b/>
          <w:sz w:val="22"/>
          <w:szCs w:val="22"/>
        </w:rPr>
        <w:t xml:space="preserve"> </w:t>
      </w:r>
      <w:r w:rsidRPr="00EC62CB">
        <w:rPr>
          <w:sz w:val="22"/>
          <w:szCs w:val="22"/>
        </w:rPr>
        <w:t>компенсируется Подрядчиком</w:t>
      </w:r>
      <w:r w:rsidRPr="00EC62CB">
        <w:rPr>
          <w:b/>
          <w:sz w:val="22"/>
          <w:szCs w:val="22"/>
        </w:rPr>
        <w:t xml:space="preserve">, </w:t>
      </w:r>
      <w:r w:rsidRPr="00EC62CB">
        <w:rPr>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sz w:val="22"/>
          <w:szCs w:val="22"/>
        </w:rPr>
      </w:pPr>
    </w:p>
    <w:p w:rsidR="00C43D4F" w:rsidRPr="00EC62CB" w:rsidRDefault="00C43D4F" w:rsidP="00C43D4F">
      <w:pPr>
        <w:pStyle w:val="3"/>
        <w:spacing w:after="0" w:line="240" w:lineRule="auto"/>
        <w:ind w:left="1429"/>
        <w:rPr>
          <w:rFonts w:ascii="Times New Roman" w:hAnsi="Times New Roman"/>
          <w:b/>
          <w:sz w:val="22"/>
          <w:szCs w:val="22"/>
          <w:lang w:val="ru-RU"/>
        </w:rPr>
      </w:pPr>
      <w:r w:rsidRPr="00EC62CB">
        <w:rPr>
          <w:rFonts w:ascii="Times New Roman" w:hAnsi="Times New Roman"/>
          <w:b/>
          <w:sz w:val="22"/>
          <w:szCs w:val="22"/>
          <w:lang w:val="ru-RU"/>
        </w:rPr>
        <w:t xml:space="preserve">             6. </w:t>
      </w:r>
      <w:r w:rsidRPr="00EC62CB">
        <w:rPr>
          <w:rFonts w:ascii="Times New Roman" w:hAnsi="Times New Roman"/>
          <w:b/>
          <w:sz w:val="22"/>
          <w:szCs w:val="22"/>
        </w:rPr>
        <w:t>Ответственность сторон.</w:t>
      </w:r>
    </w:p>
    <w:p w:rsidR="00C43D4F" w:rsidRPr="00EC62CB" w:rsidRDefault="00C43D4F" w:rsidP="00C43D4F">
      <w:pPr>
        <w:pStyle w:val="3"/>
        <w:spacing w:after="0" w:line="240" w:lineRule="auto"/>
        <w:ind w:left="1429"/>
        <w:rPr>
          <w:rFonts w:ascii="Times New Roman" w:hAnsi="Times New Roman"/>
          <w:sz w:val="22"/>
          <w:szCs w:val="22"/>
          <w:lang w:val="ru-RU"/>
        </w:rPr>
      </w:pPr>
    </w:p>
    <w:p w:rsidR="00C43D4F" w:rsidRPr="00EC62CB" w:rsidRDefault="00C43D4F" w:rsidP="00C43D4F">
      <w:pPr>
        <w:pStyle w:val="3"/>
        <w:spacing w:after="0" w:line="240" w:lineRule="auto"/>
        <w:jc w:val="center"/>
        <w:rPr>
          <w:rFonts w:ascii="Times New Roman" w:hAnsi="Times New Roman"/>
          <w:sz w:val="22"/>
          <w:szCs w:val="22"/>
        </w:rPr>
      </w:pP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lang w:val="ru-RU"/>
        </w:rPr>
        <w:t xml:space="preserve">  </w:t>
      </w:r>
      <w:r w:rsidRPr="00EC62CB">
        <w:rPr>
          <w:rFonts w:ascii="Times New Roman" w:hAnsi="Times New Roman"/>
          <w:sz w:val="22"/>
          <w:szCs w:val="22"/>
        </w:rPr>
        <w:t>За  неисполнение  или  ненадлежащее  исполнение  обязательств, стороны несут  ответственность в  соответствии с действующим гражданским законодательством;</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За нарушение сроков выполнения работ (</w:t>
      </w:r>
      <w:hyperlink r:id="rId7" w:history="1">
        <w:r w:rsidRPr="00EC62CB">
          <w:rPr>
            <w:rStyle w:val="a4"/>
            <w:sz w:val="22"/>
            <w:szCs w:val="22"/>
          </w:rPr>
          <w:t>п.</w:t>
        </w:r>
      </w:hyperlink>
      <w:r w:rsidRPr="00EC62CB">
        <w:rPr>
          <w:rFonts w:ascii="Times New Roman" w:hAnsi="Times New Roman"/>
          <w:sz w:val="22"/>
          <w:szCs w:val="22"/>
          <w:lang w:val="ru-RU"/>
        </w:rPr>
        <w:t>4</w:t>
      </w:r>
      <w:r w:rsidRPr="00EC62CB">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В случае неисполнения (ненадлежащего исполнения) Подрядчиком договорных обязательств Заказчик вправе   направить сведения о нем в реестр недобросовестных поставщиков.</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Подрядчик несёт ответственность за качество выполняемых работ и их соответствие установленным нормам и правилам;</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 xml:space="preserve">Подрядчик гарантирует наличие всех необходимых разрешений для выполнения работ по настоящему Договору, предусмотренных законодательством РФ; </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Подрядчик несёт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противопожарной безопасности  и инструкций по охране труда.</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Оплата неустойки не освобождает от исполнения  обязательств или устранения нарушений.</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proofErr w:type="gramStart"/>
      <w:r w:rsidRPr="00EC62CB">
        <w:rPr>
          <w:rFonts w:ascii="Times New Roman" w:hAnsi="Times New Roman"/>
          <w:sz w:val="22"/>
          <w:szCs w:val="22"/>
          <w:lang w:val="ru-RU"/>
        </w:rPr>
        <w:t>Заказчик вправе взыскать с Подрядчика неустойку в размере 10 (Десять) % от общей стоимости Договора, указанной в пункте 3.1 Договора, в случае досрочного расторжения Договора в связи с наличием хотя бы одного из следующих обстоятельств: отказ Подрядчика от исполнения своих обязательств; констатация Подрядчиком факта возможности неисполнения в срок и (или) факта иного ненадлежащего исполнения обязательств по Договору;</w:t>
      </w:r>
      <w:proofErr w:type="gramEnd"/>
      <w:r w:rsidRPr="00EC62CB">
        <w:rPr>
          <w:rFonts w:ascii="Times New Roman" w:hAnsi="Times New Roman"/>
          <w:sz w:val="22"/>
          <w:szCs w:val="22"/>
          <w:lang w:val="ru-RU"/>
        </w:rPr>
        <w:t xml:space="preserve"> выявление Заказчиком предвидимого нарушения Договора Подрядчиком (возможности неисполнения, ненадлежащего исполнения, в том числе исполнения с нарушением срока).</w:t>
      </w:r>
    </w:p>
    <w:p w:rsidR="00C43D4F" w:rsidRPr="00EC62CB" w:rsidRDefault="00C43D4F" w:rsidP="00C43D4F">
      <w:pPr>
        <w:pStyle w:val="3"/>
        <w:numPr>
          <w:ilvl w:val="1"/>
          <w:numId w:val="4"/>
        </w:numPr>
        <w:spacing w:after="0" w:line="240" w:lineRule="auto"/>
        <w:ind w:left="284" w:firstLine="0"/>
        <w:jc w:val="both"/>
        <w:rPr>
          <w:rFonts w:ascii="Times New Roman" w:hAnsi="Times New Roman"/>
          <w:sz w:val="22"/>
          <w:szCs w:val="22"/>
        </w:rPr>
      </w:pPr>
      <w:r w:rsidRPr="00EC62CB">
        <w:rPr>
          <w:rFonts w:ascii="Times New Roman" w:hAnsi="Times New Roman"/>
          <w:sz w:val="22"/>
          <w:szCs w:val="22"/>
        </w:rPr>
        <w:t xml:space="preserve">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rsidR="00C43D4F" w:rsidRPr="00EC62CB" w:rsidRDefault="00C43D4F" w:rsidP="00C43D4F">
      <w:pPr>
        <w:pStyle w:val="3"/>
        <w:spacing w:after="0" w:line="240" w:lineRule="auto"/>
        <w:ind w:left="284"/>
        <w:jc w:val="both"/>
        <w:rPr>
          <w:rFonts w:ascii="Times New Roman" w:hAnsi="Times New Roman"/>
          <w:sz w:val="22"/>
          <w:szCs w:val="22"/>
        </w:rPr>
      </w:pPr>
    </w:p>
    <w:p w:rsidR="00C43D4F" w:rsidRPr="00EC62CB" w:rsidRDefault="00C43D4F" w:rsidP="00C43D4F">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EC62CB">
        <w:rPr>
          <w:b/>
          <w:sz w:val="22"/>
          <w:szCs w:val="22"/>
        </w:rPr>
        <w:t>Особые условия</w:t>
      </w:r>
    </w:p>
    <w:p w:rsidR="00C43D4F" w:rsidRPr="00EC62CB" w:rsidRDefault="00C43D4F" w:rsidP="00C43D4F">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p w:rsidR="00C43D4F" w:rsidRPr="00EC62CB" w:rsidRDefault="00C43D4F" w:rsidP="00C43D4F">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sidRPr="00EC62CB">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C43D4F" w:rsidRPr="00EC62CB" w:rsidRDefault="00C43D4F" w:rsidP="00C43D4F">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sidRPr="00EC62CB">
        <w:rPr>
          <w:rFonts w:ascii="Times New Roman" w:hAnsi="Times New Roman"/>
          <w:sz w:val="22"/>
          <w:szCs w:val="22"/>
        </w:rPr>
        <w:t xml:space="preserve"> Все приложения к настоящему договору являются неотъемлемой его частью.</w:t>
      </w:r>
    </w:p>
    <w:p w:rsidR="00C43D4F" w:rsidRPr="00EC62CB" w:rsidRDefault="00C43D4F" w:rsidP="00C43D4F">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sidRPr="00EC62CB">
        <w:rPr>
          <w:rFonts w:ascii="Times New Roman" w:hAnsi="Times New Roman"/>
          <w:sz w:val="22"/>
          <w:szCs w:val="22"/>
        </w:rPr>
        <w:lastRenderedPageBreak/>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C43D4F" w:rsidRPr="00EC62CB" w:rsidRDefault="00C43D4F" w:rsidP="00C43D4F">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sidRPr="00EC62CB">
        <w:rPr>
          <w:rFonts w:ascii="Times New Roman" w:hAnsi="Times New Roman"/>
          <w:sz w:val="22"/>
          <w:szCs w:val="22"/>
        </w:rPr>
        <w:t xml:space="preserve">Претензионный порядок разрешения споров обязателен. </w:t>
      </w:r>
    </w:p>
    <w:p w:rsidR="00C43D4F" w:rsidRPr="00EC62CB" w:rsidRDefault="00C43D4F" w:rsidP="00C43D4F">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sidRPr="00EC62CB">
        <w:rPr>
          <w:rFonts w:ascii="Times New Roman" w:hAnsi="Times New Roman"/>
          <w:iCs/>
          <w:color w:val="000000"/>
          <w:sz w:val="22"/>
          <w:szCs w:val="22"/>
          <w:lang w:val="ru-RU"/>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C43D4F" w:rsidRPr="00EC62CB" w:rsidRDefault="00C43D4F" w:rsidP="00C43D4F">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sidRPr="00EC62CB">
        <w:rPr>
          <w:rFonts w:ascii="Times New Roman" w:hAnsi="Times New Roman"/>
          <w:iCs/>
          <w:color w:val="000000"/>
          <w:sz w:val="22"/>
          <w:szCs w:val="22"/>
          <w:lang w:val="ru-RU"/>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C43D4F" w:rsidRPr="00EC62CB" w:rsidRDefault="00C43D4F" w:rsidP="00C43D4F">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sidRPr="00EC62CB">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C43D4F" w:rsidRPr="00EC62CB" w:rsidRDefault="00C43D4F" w:rsidP="00C43D4F">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sidRPr="00EC62CB">
        <w:rPr>
          <w:rFonts w:ascii="Times New Roman" w:hAnsi="Times New Roman"/>
          <w:iCs/>
          <w:color w:val="000000"/>
          <w:sz w:val="22"/>
          <w:szCs w:val="22"/>
        </w:rPr>
        <w:t xml:space="preserve">В случае изменения реквизитов, стороны обязуются в течение </w:t>
      </w:r>
      <w:r w:rsidRPr="00EC62CB">
        <w:rPr>
          <w:rFonts w:ascii="Times New Roman" w:hAnsi="Times New Roman"/>
          <w:iCs/>
          <w:color w:val="000000"/>
          <w:sz w:val="22"/>
          <w:szCs w:val="22"/>
          <w:lang w:val="ru-RU"/>
        </w:rPr>
        <w:t>1</w:t>
      </w:r>
      <w:r w:rsidRPr="00EC62CB">
        <w:rPr>
          <w:rFonts w:ascii="Times New Roman" w:hAnsi="Times New Roman"/>
          <w:iCs/>
          <w:color w:val="000000"/>
          <w:sz w:val="22"/>
          <w:szCs w:val="22"/>
        </w:rPr>
        <w:t xml:space="preserve"> календарн</w:t>
      </w:r>
      <w:r w:rsidRPr="00EC62CB">
        <w:rPr>
          <w:rFonts w:ascii="Times New Roman" w:hAnsi="Times New Roman"/>
          <w:iCs/>
          <w:color w:val="000000"/>
          <w:sz w:val="22"/>
          <w:szCs w:val="22"/>
          <w:lang w:val="ru-RU"/>
        </w:rPr>
        <w:t>ого</w:t>
      </w:r>
      <w:r w:rsidRPr="00EC62CB">
        <w:rPr>
          <w:rFonts w:ascii="Times New Roman" w:hAnsi="Times New Roman"/>
          <w:iCs/>
          <w:color w:val="000000"/>
          <w:sz w:val="22"/>
          <w:szCs w:val="22"/>
        </w:rPr>
        <w:t xml:space="preserve"> дн</w:t>
      </w:r>
      <w:r w:rsidRPr="00EC62CB">
        <w:rPr>
          <w:rFonts w:ascii="Times New Roman" w:hAnsi="Times New Roman"/>
          <w:iCs/>
          <w:color w:val="000000"/>
          <w:sz w:val="22"/>
          <w:szCs w:val="22"/>
          <w:lang w:val="ru-RU"/>
        </w:rPr>
        <w:t>я</w:t>
      </w:r>
      <w:r w:rsidRPr="00EC62CB">
        <w:rPr>
          <w:rFonts w:ascii="Times New Roman" w:hAnsi="Times New Roman"/>
          <w:iCs/>
          <w:color w:val="000000"/>
          <w:sz w:val="22"/>
          <w:szCs w:val="22"/>
        </w:rPr>
        <w:t xml:space="preserve"> письменно </w:t>
      </w:r>
      <w:r w:rsidRPr="00EC62CB">
        <w:rPr>
          <w:rFonts w:ascii="Times New Roman" w:hAnsi="Times New Roman"/>
          <w:iCs/>
          <w:color w:val="000000"/>
          <w:spacing w:val="1"/>
          <w:sz w:val="22"/>
          <w:szCs w:val="22"/>
        </w:rPr>
        <w:t>уведомить друг друга о внесенных изменениях.</w:t>
      </w:r>
    </w:p>
    <w:p w:rsidR="00C43D4F" w:rsidRPr="00EC62CB" w:rsidRDefault="00C43D4F" w:rsidP="00C43D4F">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2"/>
          <w:szCs w:val="22"/>
        </w:rPr>
      </w:pPr>
    </w:p>
    <w:p w:rsidR="00C43D4F" w:rsidRPr="00EC62CB" w:rsidRDefault="00C43D4F" w:rsidP="00C43D4F">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C43D4F" w:rsidRPr="00EC62CB" w:rsidRDefault="00C43D4F" w:rsidP="00C43D4F">
      <w:pPr>
        <w:pStyle w:val="3"/>
        <w:widowControl w:val="0"/>
        <w:numPr>
          <w:ilvl w:val="0"/>
          <w:numId w:val="4"/>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jc w:val="center"/>
        <w:rPr>
          <w:rFonts w:ascii="Times New Roman" w:hAnsi="Times New Roman"/>
          <w:b/>
          <w:sz w:val="22"/>
          <w:szCs w:val="22"/>
        </w:rPr>
      </w:pPr>
      <w:r w:rsidRPr="00EC62CB">
        <w:rPr>
          <w:rFonts w:ascii="Times New Roman" w:hAnsi="Times New Roman"/>
          <w:b/>
          <w:sz w:val="22"/>
          <w:szCs w:val="22"/>
        </w:rPr>
        <w:t>Приложение к договору</w:t>
      </w:r>
    </w:p>
    <w:p w:rsidR="00C43D4F" w:rsidRPr="00EC62CB" w:rsidRDefault="00C43D4F" w:rsidP="00C43D4F">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jc w:val="center"/>
        <w:rPr>
          <w:rFonts w:ascii="Times New Roman" w:hAnsi="Times New Roman"/>
          <w:sz w:val="22"/>
          <w:szCs w:val="22"/>
        </w:rPr>
      </w:pPr>
    </w:p>
    <w:p w:rsidR="00C43D4F" w:rsidRPr="00EC62CB" w:rsidRDefault="00C43D4F" w:rsidP="00C4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EC62CB">
        <w:rPr>
          <w:sz w:val="22"/>
          <w:szCs w:val="22"/>
        </w:rPr>
        <w:t>К договору прилагаются:</w:t>
      </w:r>
    </w:p>
    <w:p w:rsidR="00C43D4F" w:rsidRPr="00EC62CB" w:rsidRDefault="00C43D4F" w:rsidP="00C43D4F">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sidRPr="00EC62CB">
        <w:rPr>
          <w:rFonts w:ascii="Times New Roman" w:hAnsi="Times New Roman"/>
          <w:sz w:val="22"/>
          <w:szCs w:val="22"/>
        </w:rPr>
        <w:t>Техническое задание (Приложение № 1)</w:t>
      </w:r>
      <w:r w:rsidRPr="00EC62CB">
        <w:rPr>
          <w:rFonts w:ascii="Times New Roman" w:hAnsi="Times New Roman"/>
          <w:sz w:val="22"/>
          <w:szCs w:val="22"/>
          <w:lang w:val="ru-RU"/>
        </w:rPr>
        <w:t>;</w:t>
      </w:r>
    </w:p>
    <w:p w:rsidR="00C43D4F" w:rsidRPr="00EC62CB" w:rsidRDefault="00C43D4F" w:rsidP="00C43D4F">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sidRPr="00EC62CB">
        <w:rPr>
          <w:rFonts w:ascii="Times New Roman" w:hAnsi="Times New Roman"/>
          <w:sz w:val="22"/>
          <w:szCs w:val="22"/>
          <w:lang w:val="ru-RU"/>
        </w:rPr>
        <w:t>Смета (Приложение 2).</w:t>
      </w:r>
    </w:p>
    <w:p w:rsidR="00C43D4F" w:rsidRPr="00EC62CB" w:rsidRDefault="00C43D4F" w:rsidP="00C43D4F">
      <w:pPr>
        <w:spacing w:before="240" w:after="240"/>
        <w:ind w:right="-1"/>
        <w:jc w:val="center"/>
        <w:rPr>
          <w:b/>
          <w:sz w:val="22"/>
          <w:szCs w:val="22"/>
        </w:rPr>
      </w:pPr>
      <w:r w:rsidRPr="00EC62CB">
        <w:rPr>
          <w:b/>
          <w:sz w:val="22"/>
          <w:szCs w:val="22"/>
        </w:rPr>
        <w:t>9. Юридические адреса и банковские реквизиты сторон</w:t>
      </w:r>
    </w:p>
    <w:p w:rsidR="00C43D4F" w:rsidRPr="00EC62CB" w:rsidRDefault="00C43D4F" w:rsidP="00C43D4F">
      <w:pPr>
        <w:rPr>
          <w:sz w:val="22"/>
          <w:szCs w:val="22"/>
        </w:rPr>
      </w:pPr>
    </w:p>
    <w:p w:rsidR="00C43D4F" w:rsidRPr="00EC62CB" w:rsidRDefault="00C43D4F" w:rsidP="00C43D4F">
      <w:pPr>
        <w:rPr>
          <w:b/>
          <w:sz w:val="22"/>
          <w:szCs w:val="22"/>
        </w:rPr>
      </w:pPr>
    </w:p>
    <w:tbl>
      <w:tblPr>
        <w:tblW w:w="10350" w:type="dxa"/>
        <w:tblInd w:w="-318" w:type="dxa"/>
        <w:tblLayout w:type="fixed"/>
        <w:tblLook w:val="04A0" w:firstRow="1" w:lastRow="0" w:firstColumn="1" w:lastColumn="0" w:noHBand="0" w:noVBand="1"/>
      </w:tblPr>
      <w:tblGrid>
        <w:gridCol w:w="4928"/>
        <w:gridCol w:w="5422"/>
      </w:tblGrid>
      <w:tr w:rsidR="00C43D4F" w:rsidRPr="00EC62CB" w:rsidTr="00F94E2E">
        <w:trPr>
          <w:cantSplit/>
        </w:trPr>
        <w:tc>
          <w:tcPr>
            <w:tcW w:w="4928" w:type="dxa"/>
          </w:tcPr>
          <w:p w:rsidR="00EB0033" w:rsidRPr="00EC62CB" w:rsidRDefault="00EB0033" w:rsidP="00EB0033">
            <w:pPr>
              <w:widowControl w:val="0"/>
              <w:tabs>
                <w:tab w:val="left" w:pos="567"/>
              </w:tabs>
              <w:autoSpaceDE w:val="0"/>
              <w:autoSpaceDN w:val="0"/>
              <w:adjustRightInd w:val="0"/>
              <w:ind w:firstLine="21"/>
              <w:jc w:val="both"/>
              <w:rPr>
                <w:b/>
                <w:sz w:val="22"/>
                <w:szCs w:val="22"/>
              </w:rPr>
            </w:pPr>
            <w:r w:rsidRPr="00EC62CB">
              <w:rPr>
                <w:b/>
                <w:sz w:val="22"/>
                <w:szCs w:val="22"/>
              </w:rPr>
              <w:t>«Заказчик»:</w:t>
            </w:r>
          </w:p>
          <w:p w:rsidR="00EB0033" w:rsidRPr="00EC62CB" w:rsidRDefault="00EB0033" w:rsidP="00EB0033">
            <w:pPr>
              <w:rPr>
                <w:b/>
                <w:sz w:val="22"/>
                <w:szCs w:val="22"/>
              </w:rPr>
            </w:pPr>
            <w:r w:rsidRPr="00EC62CB">
              <w:rPr>
                <w:b/>
                <w:sz w:val="22"/>
                <w:szCs w:val="22"/>
              </w:rPr>
              <w:t>АО «</w:t>
            </w:r>
            <w:proofErr w:type="spellStart"/>
            <w:r w:rsidRPr="00EC62CB">
              <w:rPr>
                <w:b/>
                <w:sz w:val="22"/>
                <w:szCs w:val="22"/>
              </w:rPr>
              <w:t>Выборгтеплоэнерго</w:t>
            </w:r>
            <w:proofErr w:type="spellEnd"/>
            <w:r w:rsidRPr="00EC62CB">
              <w:rPr>
                <w:b/>
                <w:sz w:val="22"/>
                <w:szCs w:val="22"/>
              </w:rPr>
              <w:t>»</w:t>
            </w:r>
          </w:p>
          <w:p w:rsidR="00EB0033" w:rsidRPr="00EC62CB" w:rsidRDefault="00EB0033" w:rsidP="00EB0033">
            <w:pPr>
              <w:rPr>
                <w:sz w:val="22"/>
                <w:szCs w:val="22"/>
              </w:rPr>
            </w:pPr>
            <w:smartTag w:uri="urn:schemas-microsoft-com:office:smarttags" w:element="metricconverter">
              <w:smartTagPr>
                <w:attr w:name="ProductID" w:val="188810 г"/>
              </w:smartTagPr>
              <w:r w:rsidRPr="00EC62CB">
                <w:rPr>
                  <w:sz w:val="22"/>
                  <w:szCs w:val="22"/>
                </w:rPr>
                <w:t>188810 г</w:t>
              </w:r>
            </w:smartTag>
            <w:r w:rsidRPr="00EC62CB">
              <w:rPr>
                <w:sz w:val="22"/>
                <w:szCs w:val="22"/>
              </w:rPr>
              <w:t>. Выборг ул. Сухова д.2</w:t>
            </w:r>
          </w:p>
          <w:p w:rsidR="00EB0033" w:rsidRPr="00EC62CB" w:rsidRDefault="00EB0033" w:rsidP="00EB0033">
            <w:pPr>
              <w:rPr>
                <w:sz w:val="22"/>
                <w:szCs w:val="22"/>
              </w:rPr>
            </w:pPr>
            <w:r w:rsidRPr="00EC62CB">
              <w:rPr>
                <w:b/>
                <w:sz w:val="22"/>
                <w:szCs w:val="22"/>
              </w:rPr>
              <w:t>тел.</w:t>
            </w:r>
            <w:r w:rsidRPr="00EC62CB">
              <w:rPr>
                <w:sz w:val="22"/>
                <w:szCs w:val="22"/>
              </w:rPr>
              <w:t xml:space="preserve"> 8(81378) 214-83; 207-07; факс 259-27; 241-11</w:t>
            </w:r>
          </w:p>
          <w:p w:rsidR="00EB0033" w:rsidRPr="00EC62CB" w:rsidRDefault="00EB0033" w:rsidP="00EB0033">
            <w:pPr>
              <w:rPr>
                <w:sz w:val="22"/>
                <w:szCs w:val="22"/>
              </w:rPr>
            </w:pPr>
            <w:r w:rsidRPr="00EC62CB">
              <w:rPr>
                <w:b/>
                <w:sz w:val="22"/>
                <w:szCs w:val="22"/>
                <w:lang w:val="en-US"/>
              </w:rPr>
              <w:t>E</w:t>
            </w:r>
            <w:r w:rsidRPr="00EC62CB">
              <w:rPr>
                <w:b/>
                <w:sz w:val="22"/>
                <w:szCs w:val="22"/>
              </w:rPr>
              <w:t>-</w:t>
            </w:r>
            <w:r w:rsidRPr="00EC62CB">
              <w:rPr>
                <w:b/>
                <w:sz w:val="22"/>
                <w:szCs w:val="22"/>
                <w:lang w:val="en-US"/>
              </w:rPr>
              <w:t>mail</w:t>
            </w:r>
            <w:r w:rsidRPr="00EC62CB">
              <w:rPr>
                <w:b/>
                <w:sz w:val="22"/>
                <w:szCs w:val="22"/>
              </w:rPr>
              <w:t>:</w:t>
            </w:r>
            <w:r w:rsidRPr="00EC62CB">
              <w:rPr>
                <w:sz w:val="22"/>
                <w:szCs w:val="22"/>
              </w:rPr>
              <w:t xml:space="preserve"> </w:t>
            </w:r>
            <w:proofErr w:type="spellStart"/>
            <w:r w:rsidRPr="00EC62CB">
              <w:rPr>
                <w:sz w:val="22"/>
                <w:szCs w:val="22"/>
                <w:lang w:val="en-US"/>
              </w:rPr>
              <w:t>wpts</w:t>
            </w:r>
            <w:proofErr w:type="spellEnd"/>
            <w:r w:rsidRPr="00EC62CB">
              <w:rPr>
                <w:sz w:val="22"/>
                <w:szCs w:val="22"/>
              </w:rPr>
              <w:t>@</w:t>
            </w:r>
            <w:proofErr w:type="spellStart"/>
            <w:r w:rsidRPr="00EC62CB">
              <w:rPr>
                <w:sz w:val="22"/>
                <w:szCs w:val="22"/>
                <w:lang w:val="en-US"/>
              </w:rPr>
              <w:t>vbg</w:t>
            </w:r>
            <w:proofErr w:type="spellEnd"/>
            <w:r w:rsidRPr="00EC62CB">
              <w:rPr>
                <w:sz w:val="22"/>
                <w:szCs w:val="22"/>
              </w:rPr>
              <w:t>.</w:t>
            </w:r>
            <w:proofErr w:type="spellStart"/>
            <w:r w:rsidRPr="00EC62CB">
              <w:rPr>
                <w:sz w:val="22"/>
                <w:szCs w:val="22"/>
                <w:lang w:val="en-US"/>
              </w:rPr>
              <w:t>ru</w:t>
            </w:r>
            <w:proofErr w:type="spellEnd"/>
          </w:p>
          <w:p w:rsidR="00EB0033" w:rsidRPr="00EC62CB" w:rsidRDefault="00EB0033" w:rsidP="00EB0033">
            <w:pPr>
              <w:rPr>
                <w:sz w:val="22"/>
                <w:szCs w:val="22"/>
              </w:rPr>
            </w:pPr>
            <w:r w:rsidRPr="00EC62CB">
              <w:rPr>
                <w:b/>
                <w:sz w:val="22"/>
                <w:szCs w:val="22"/>
              </w:rPr>
              <w:t>ИНН/КПП</w:t>
            </w:r>
            <w:r w:rsidRPr="00EC62CB">
              <w:rPr>
                <w:sz w:val="22"/>
                <w:szCs w:val="22"/>
              </w:rPr>
              <w:t xml:space="preserve"> 4704062064/470401001</w:t>
            </w:r>
          </w:p>
          <w:p w:rsidR="00EB0033" w:rsidRPr="00EC62CB" w:rsidRDefault="00EB0033" w:rsidP="00EB0033">
            <w:pPr>
              <w:widowControl w:val="0"/>
              <w:autoSpaceDE w:val="0"/>
              <w:autoSpaceDN w:val="0"/>
              <w:adjustRightInd w:val="0"/>
              <w:rPr>
                <w:sz w:val="22"/>
                <w:szCs w:val="22"/>
              </w:rPr>
            </w:pPr>
            <w:r w:rsidRPr="00EC62CB">
              <w:rPr>
                <w:sz w:val="22"/>
                <w:szCs w:val="22"/>
              </w:rPr>
              <w:t>ОГРН 1054700176893</w:t>
            </w:r>
          </w:p>
          <w:p w:rsidR="00EB0033" w:rsidRPr="00EC62CB" w:rsidRDefault="00EB0033" w:rsidP="00EB0033">
            <w:pPr>
              <w:widowControl w:val="0"/>
              <w:autoSpaceDE w:val="0"/>
              <w:autoSpaceDN w:val="0"/>
              <w:adjustRightInd w:val="0"/>
              <w:rPr>
                <w:sz w:val="22"/>
                <w:szCs w:val="22"/>
              </w:rPr>
            </w:pPr>
            <w:proofErr w:type="gramStart"/>
            <w:r w:rsidRPr="00EC62CB">
              <w:rPr>
                <w:sz w:val="22"/>
                <w:szCs w:val="22"/>
              </w:rPr>
              <w:t>р</w:t>
            </w:r>
            <w:proofErr w:type="gramEnd"/>
            <w:r w:rsidRPr="00EC62CB">
              <w:rPr>
                <w:sz w:val="22"/>
                <w:szCs w:val="22"/>
              </w:rPr>
              <w:t>/</w:t>
            </w:r>
            <w:proofErr w:type="spellStart"/>
            <w:r w:rsidRPr="00EC62CB">
              <w:rPr>
                <w:sz w:val="22"/>
                <w:szCs w:val="22"/>
              </w:rPr>
              <w:t>сч</w:t>
            </w:r>
            <w:proofErr w:type="spellEnd"/>
            <w:r w:rsidRPr="00EC62CB">
              <w:rPr>
                <w:sz w:val="22"/>
                <w:szCs w:val="22"/>
              </w:rPr>
              <w:t xml:space="preserve"> 40702810055390000440</w:t>
            </w:r>
          </w:p>
          <w:p w:rsidR="00EB0033" w:rsidRPr="00EC62CB" w:rsidRDefault="00EB0033" w:rsidP="00EB0033">
            <w:pPr>
              <w:widowControl w:val="0"/>
              <w:autoSpaceDE w:val="0"/>
              <w:autoSpaceDN w:val="0"/>
              <w:adjustRightInd w:val="0"/>
              <w:rPr>
                <w:sz w:val="22"/>
                <w:szCs w:val="22"/>
              </w:rPr>
            </w:pPr>
            <w:r w:rsidRPr="00EC62CB">
              <w:rPr>
                <w:sz w:val="22"/>
                <w:szCs w:val="22"/>
              </w:rPr>
              <w:t>в  СЕВЕРО-ЗАПАДНЫЙ БАНК ПАО</w:t>
            </w:r>
          </w:p>
          <w:p w:rsidR="00EB0033" w:rsidRPr="00EC62CB" w:rsidRDefault="00EB0033" w:rsidP="00EB0033">
            <w:pPr>
              <w:widowControl w:val="0"/>
              <w:autoSpaceDE w:val="0"/>
              <w:autoSpaceDN w:val="0"/>
              <w:adjustRightInd w:val="0"/>
              <w:rPr>
                <w:sz w:val="22"/>
                <w:szCs w:val="22"/>
              </w:rPr>
            </w:pPr>
            <w:r w:rsidRPr="00EC62CB">
              <w:rPr>
                <w:sz w:val="22"/>
                <w:szCs w:val="22"/>
              </w:rPr>
              <w:t>«СБЕРБАНК РОССИИ»</w:t>
            </w:r>
          </w:p>
          <w:p w:rsidR="00EB0033" w:rsidRPr="00EC62CB" w:rsidRDefault="00EB0033" w:rsidP="00EB0033">
            <w:pPr>
              <w:widowControl w:val="0"/>
              <w:autoSpaceDE w:val="0"/>
              <w:autoSpaceDN w:val="0"/>
              <w:adjustRightInd w:val="0"/>
              <w:rPr>
                <w:sz w:val="22"/>
                <w:szCs w:val="22"/>
              </w:rPr>
            </w:pPr>
            <w:r w:rsidRPr="00EC62CB">
              <w:rPr>
                <w:sz w:val="22"/>
                <w:szCs w:val="22"/>
              </w:rPr>
              <w:t> к/</w:t>
            </w:r>
            <w:proofErr w:type="spellStart"/>
            <w:r w:rsidRPr="00EC62CB">
              <w:rPr>
                <w:sz w:val="22"/>
                <w:szCs w:val="22"/>
              </w:rPr>
              <w:t>сч</w:t>
            </w:r>
            <w:proofErr w:type="spellEnd"/>
            <w:r w:rsidRPr="00EC62CB">
              <w:rPr>
                <w:sz w:val="22"/>
                <w:szCs w:val="22"/>
              </w:rPr>
              <w:t xml:space="preserve"> 30101810500000000653</w:t>
            </w:r>
          </w:p>
          <w:p w:rsidR="00EB0033" w:rsidRPr="00EC62CB" w:rsidRDefault="00EB0033" w:rsidP="00EB0033">
            <w:pPr>
              <w:widowControl w:val="0"/>
              <w:autoSpaceDE w:val="0"/>
              <w:autoSpaceDN w:val="0"/>
              <w:adjustRightInd w:val="0"/>
              <w:rPr>
                <w:sz w:val="22"/>
                <w:szCs w:val="22"/>
              </w:rPr>
            </w:pPr>
            <w:r w:rsidRPr="00EC62CB">
              <w:rPr>
                <w:sz w:val="22"/>
                <w:szCs w:val="22"/>
              </w:rPr>
              <w:t>БИК 044030653</w:t>
            </w:r>
          </w:p>
          <w:p w:rsidR="00EB0033" w:rsidRPr="00EC62CB" w:rsidRDefault="00EB0033" w:rsidP="00EB0033">
            <w:pPr>
              <w:rPr>
                <w:sz w:val="22"/>
                <w:szCs w:val="22"/>
              </w:rPr>
            </w:pPr>
          </w:p>
          <w:p w:rsidR="00EB0033" w:rsidRPr="00EC62CB" w:rsidRDefault="00EB0033" w:rsidP="00EB0033">
            <w:pPr>
              <w:rPr>
                <w:sz w:val="22"/>
                <w:szCs w:val="22"/>
              </w:rPr>
            </w:pPr>
          </w:p>
          <w:p w:rsidR="00EB0033" w:rsidRPr="00EC62CB" w:rsidRDefault="00EB0033" w:rsidP="00EB0033">
            <w:pPr>
              <w:shd w:val="clear" w:color="auto" w:fill="FFFFFF"/>
              <w:rPr>
                <w:sz w:val="22"/>
                <w:szCs w:val="22"/>
              </w:rPr>
            </w:pPr>
            <w:r w:rsidRPr="00EC62CB">
              <w:rPr>
                <w:sz w:val="22"/>
                <w:szCs w:val="22"/>
              </w:rPr>
              <w:t>Генеральный директор</w:t>
            </w:r>
          </w:p>
          <w:p w:rsidR="00EB0033" w:rsidRDefault="00EB0033" w:rsidP="00EB0033">
            <w:pPr>
              <w:shd w:val="clear" w:color="auto" w:fill="FFFFFF"/>
              <w:rPr>
                <w:sz w:val="22"/>
                <w:szCs w:val="22"/>
              </w:rPr>
            </w:pPr>
            <w:r w:rsidRPr="00EC62CB">
              <w:rPr>
                <w:sz w:val="22"/>
                <w:szCs w:val="22"/>
              </w:rPr>
              <w:t>АО «</w:t>
            </w:r>
            <w:proofErr w:type="spellStart"/>
            <w:r w:rsidRPr="00EC62CB">
              <w:rPr>
                <w:sz w:val="22"/>
                <w:szCs w:val="22"/>
              </w:rPr>
              <w:t>Выборгтеплоэнерго</w:t>
            </w:r>
            <w:proofErr w:type="spellEnd"/>
            <w:r w:rsidRPr="00EC62CB">
              <w:rPr>
                <w:sz w:val="22"/>
                <w:szCs w:val="22"/>
              </w:rPr>
              <w:t>»</w:t>
            </w:r>
          </w:p>
          <w:p w:rsidR="00EB0033" w:rsidRPr="00EC62CB" w:rsidRDefault="00EB0033" w:rsidP="00EB0033">
            <w:pPr>
              <w:shd w:val="clear" w:color="auto" w:fill="FFFFFF"/>
              <w:rPr>
                <w:sz w:val="22"/>
                <w:szCs w:val="22"/>
              </w:rPr>
            </w:pPr>
          </w:p>
          <w:p w:rsidR="00EB0033" w:rsidRPr="00EC62CB" w:rsidRDefault="00EB0033" w:rsidP="00EB0033">
            <w:pPr>
              <w:rPr>
                <w:sz w:val="22"/>
                <w:szCs w:val="22"/>
              </w:rPr>
            </w:pPr>
            <w:r w:rsidRPr="00EC62CB">
              <w:rPr>
                <w:sz w:val="22"/>
                <w:szCs w:val="22"/>
              </w:rPr>
              <w:t>__________________ / А.В. Кривонос /</w:t>
            </w:r>
          </w:p>
          <w:p w:rsidR="00C43D4F" w:rsidRPr="00EC62CB" w:rsidRDefault="00C43D4F" w:rsidP="00992D25">
            <w:pPr>
              <w:widowControl w:val="0"/>
              <w:autoSpaceDE w:val="0"/>
              <w:autoSpaceDN w:val="0"/>
              <w:adjustRightInd w:val="0"/>
              <w:jc w:val="both"/>
              <w:rPr>
                <w:sz w:val="22"/>
                <w:szCs w:val="22"/>
              </w:rPr>
            </w:pPr>
          </w:p>
        </w:tc>
        <w:tc>
          <w:tcPr>
            <w:tcW w:w="5422" w:type="dxa"/>
          </w:tcPr>
          <w:p w:rsidR="00EB0033" w:rsidRPr="00EC62CB" w:rsidRDefault="00EB0033" w:rsidP="00EB0033">
            <w:pPr>
              <w:jc w:val="both"/>
              <w:rPr>
                <w:sz w:val="22"/>
                <w:szCs w:val="22"/>
              </w:rPr>
            </w:pPr>
            <w:r w:rsidRPr="00EC62CB">
              <w:rPr>
                <w:b/>
                <w:sz w:val="22"/>
                <w:szCs w:val="22"/>
              </w:rPr>
              <w:t>Подрядчик»</w:t>
            </w:r>
            <w:r w:rsidRPr="00EC62CB">
              <w:rPr>
                <w:sz w:val="22"/>
                <w:szCs w:val="22"/>
              </w:rPr>
              <w:t>:</w:t>
            </w:r>
          </w:p>
          <w:p w:rsidR="00EB0033" w:rsidRPr="00EC62CB" w:rsidRDefault="00EB0033" w:rsidP="00EB0033">
            <w:pPr>
              <w:ind w:right="-1"/>
              <w:rPr>
                <w:b/>
                <w:sz w:val="22"/>
                <w:szCs w:val="22"/>
              </w:rPr>
            </w:pPr>
            <w:r w:rsidRPr="00EC62CB">
              <w:rPr>
                <w:b/>
                <w:sz w:val="22"/>
                <w:szCs w:val="22"/>
              </w:rPr>
              <w:t>ООО «</w:t>
            </w:r>
            <w:proofErr w:type="spellStart"/>
            <w:r w:rsidRPr="00EC62CB">
              <w:rPr>
                <w:b/>
                <w:sz w:val="22"/>
                <w:szCs w:val="22"/>
              </w:rPr>
              <w:t>Прибылово</w:t>
            </w:r>
            <w:proofErr w:type="spellEnd"/>
            <w:r w:rsidRPr="00EC62CB">
              <w:rPr>
                <w:b/>
                <w:sz w:val="22"/>
                <w:szCs w:val="22"/>
              </w:rPr>
              <w:t>-центр»</w:t>
            </w:r>
          </w:p>
          <w:p w:rsidR="00EB0033" w:rsidRPr="00EC62CB" w:rsidRDefault="00EB0033" w:rsidP="00EB0033">
            <w:pPr>
              <w:rPr>
                <w:sz w:val="22"/>
                <w:szCs w:val="22"/>
              </w:rPr>
            </w:pPr>
            <w:r w:rsidRPr="00EC62CB">
              <w:rPr>
                <w:sz w:val="22"/>
                <w:szCs w:val="22"/>
              </w:rPr>
              <w:t>188800, Ленинградская область, г. Выборг, ул. Сухова, д. 2</w:t>
            </w:r>
            <w:r>
              <w:rPr>
                <w:sz w:val="22"/>
                <w:szCs w:val="22"/>
              </w:rPr>
              <w:t>, помещение 12</w:t>
            </w:r>
          </w:p>
          <w:p w:rsidR="00EB0033" w:rsidRPr="00EB0033" w:rsidRDefault="00EB0033" w:rsidP="00EB0033">
            <w:pPr>
              <w:rPr>
                <w:sz w:val="22"/>
                <w:szCs w:val="22"/>
              </w:rPr>
            </w:pPr>
            <w:proofErr w:type="gramStart"/>
            <w:r w:rsidRPr="00EB0033">
              <w:rPr>
                <w:sz w:val="22"/>
                <w:szCs w:val="22"/>
              </w:rPr>
              <w:t>р</w:t>
            </w:r>
            <w:proofErr w:type="gramEnd"/>
            <w:r w:rsidRPr="00EB0033">
              <w:rPr>
                <w:sz w:val="22"/>
                <w:szCs w:val="22"/>
              </w:rPr>
              <w:t xml:space="preserve">/с </w:t>
            </w:r>
            <w:r w:rsidRPr="00EB0033">
              <w:rPr>
                <w:color w:val="333333"/>
                <w:sz w:val="22"/>
                <w:szCs w:val="22"/>
              </w:rPr>
              <w:t>40702810428580000661</w:t>
            </w:r>
          </w:p>
          <w:p w:rsidR="00EB0033" w:rsidRPr="00EB0033" w:rsidRDefault="00EB0033" w:rsidP="00EB0033">
            <w:pPr>
              <w:rPr>
                <w:sz w:val="22"/>
                <w:szCs w:val="22"/>
              </w:rPr>
            </w:pPr>
            <w:proofErr w:type="spellStart"/>
            <w:proofErr w:type="gramStart"/>
            <w:r w:rsidRPr="00EB0033">
              <w:rPr>
                <w:sz w:val="22"/>
                <w:szCs w:val="22"/>
              </w:rPr>
              <w:t>корр</w:t>
            </w:r>
            <w:proofErr w:type="spellEnd"/>
            <w:proofErr w:type="gramEnd"/>
            <w:r w:rsidRPr="00EB0033">
              <w:rPr>
                <w:sz w:val="22"/>
                <w:szCs w:val="22"/>
              </w:rPr>
              <w:t>/</w:t>
            </w:r>
            <w:proofErr w:type="spellStart"/>
            <w:r w:rsidRPr="00EB0033">
              <w:rPr>
                <w:sz w:val="22"/>
                <w:szCs w:val="22"/>
              </w:rPr>
              <w:t>сч</w:t>
            </w:r>
            <w:proofErr w:type="spellEnd"/>
            <w:r w:rsidRPr="00EB0033">
              <w:rPr>
                <w:sz w:val="22"/>
                <w:szCs w:val="22"/>
              </w:rPr>
              <w:t xml:space="preserve"> </w:t>
            </w:r>
            <w:r w:rsidRPr="00EB0033">
              <w:rPr>
                <w:color w:val="333333"/>
                <w:sz w:val="22"/>
                <w:szCs w:val="22"/>
              </w:rPr>
              <w:t>30101810145250000411</w:t>
            </w:r>
          </w:p>
          <w:p w:rsidR="00EB0033" w:rsidRPr="00EB0033" w:rsidRDefault="00EB0033" w:rsidP="00EB0033">
            <w:pPr>
              <w:rPr>
                <w:color w:val="333333"/>
                <w:sz w:val="22"/>
                <w:szCs w:val="22"/>
              </w:rPr>
            </w:pPr>
            <w:r w:rsidRPr="00EB0033">
              <w:rPr>
                <w:color w:val="333333"/>
                <w:sz w:val="22"/>
                <w:szCs w:val="22"/>
              </w:rPr>
              <w:t>ФИЛИАЛ "ЦЕНТРАЛЬНЫЙ" БАНКА ВТБ (ПАО)</w:t>
            </w:r>
          </w:p>
          <w:p w:rsidR="00EB0033" w:rsidRPr="00EC62CB" w:rsidRDefault="00EB0033" w:rsidP="00EB0033">
            <w:pPr>
              <w:rPr>
                <w:sz w:val="22"/>
                <w:szCs w:val="22"/>
              </w:rPr>
            </w:pPr>
            <w:r w:rsidRPr="00EC62CB">
              <w:rPr>
                <w:sz w:val="22"/>
                <w:szCs w:val="22"/>
              </w:rPr>
              <w:t>ИНН 4704067930</w:t>
            </w:r>
          </w:p>
          <w:p w:rsidR="00EB0033" w:rsidRPr="00EC62CB" w:rsidRDefault="00EB0033" w:rsidP="00EB0033">
            <w:pPr>
              <w:rPr>
                <w:sz w:val="22"/>
                <w:szCs w:val="22"/>
              </w:rPr>
            </w:pPr>
            <w:r w:rsidRPr="00EC62CB">
              <w:rPr>
                <w:sz w:val="22"/>
                <w:szCs w:val="22"/>
              </w:rPr>
              <w:t>КПП 470401001</w:t>
            </w:r>
          </w:p>
          <w:p w:rsidR="00EB0033" w:rsidRPr="00EC62CB" w:rsidRDefault="00EB0033" w:rsidP="00EB0033">
            <w:pPr>
              <w:rPr>
                <w:sz w:val="22"/>
                <w:szCs w:val="22"/>
              </w:rPr>
            </w:pPr>
            <w:r w:rsidRPr="00EC62CB">
              <w:rPr>
                <w:sz w:val="22"/>
                <w:szCs w:val="22"/>
              </w:rPr>
              <w:t xml:space="preserve">БИК </w:t>
            </w:r>
            <w:r w:rsidR="007F56E9" w:rsidRPr="007F56E9">
              <w:rPr>
                <w:color w:val="333333"/>
                <w:sz w:val="22"/>
                <w:szCs w:val="22"/>
              </w:rPr>
              <w:t>044525411</w:t>
            </w:r>
          </w:p>
          <w:p w:rsidR="00EB0033" w:rsidRPr="00EC62CB" w:rsidRDefault="00EB0033" w:rsidP="00EB0033">
            <w:pPr>
              <w:ind w:right="-1"/>
              <w:rPr>
                <w:sz w:val="22"/>
                <w:szCs w:val="22"/>
              </w:rPr>
            </w:pPr>
            <w:r w:rsidRPr="00EC62CB">
              <w:rPr>
                <w:sz w:val="22"/>
                <w:szCs w:val="22"/>
              </w:rPr>
              <w:t>ОГРН 1064704032524</w:t>
            </w:r>
          </w:p>
          <w:p w:rsidR="00EB0033" w:rsidRPr="00EC62CB" w:rsidRDefault="00EB0033" w:rsidP="00EB0033">
            <w:pPr>
              <w:ind w:right="-1"/>
              <w:rPr>
                <w:sz w:val="22"/>
                <w:szCs w:val="22"/>
              </w:rPr>
            </w:pPr>
            <w:bookmarkStart w:id="0" w:name="_GoBack"/>
            <w:bookmarkEnd w:id="0"/>
          </w:p>
          <w:p w:rsidR="00EB0033" w:rsidRPr="00EC62CB" w:rsidRDefault="00EB0033" w:rsidP="00EB0033">
            <w:pPr>
              <w:ind w:right="-1"/>
              <w:rPr>
                <w:sz w:val="22"/>
                <w:szCs w:val="22"/>
              </w:rPr>
            </w:pPr>
          </w:p>
          <w:p w:rsidR="00EB0033" w:rsidRPr="00EC62CB" w:rsidRDefault="00EB0033" w:rsidP="00EB0033">
            <w:pPr>
              <w:rPr>
                <w:sz w:val="22"/>
                <w:szCs w:val="22"/>
              </w:rPr>
            </w:pPr>
            <w:r>
              <w:rPr>
                <w:sz w:val="22"/>
                <w:szCs w:val="22"/>
              </w:rPr>
              <w:t>Генеральный д</w:t>
            </w:r>
            <w:r w:rsidRPr="00EC62CB">
              <w:rPr>
                <w:sz w:val="22"/>
                <w:szCs w:val="22"/>
              </w:rPr>
              <w:t>иректор</w:t>
            </w:r>
          </w:p>
          <w:p w:rsidR="00EB0033" w:rsidRDefault="00EB0033" w:rsidP="00EB0033">
            <w:pPr>
              <w:ind w:right="-1"/>
              <w:rPr>
                <w:sz w:val="22"/>
                <w:szCs w:val="22"/>
              </w:rPr>
            </w:pPr>
            <w:r w:rsidRPr="00EC62CB">
              <w:rPr>
                <w:sz w:val="22"/>
                <w:szCs w:val="22"/>
              </w:rPr>
              <w:t>ООО «</w:t>
            </w:r>
            <w:proofErr w:type="spellStart"/>
            <w:r w:rsidRPr="00EC62CB">
              <w:rPr>
                <w:sz w:val="22"/>
                <w:szCs w:val="22"/>
              </w:rPr>
              <w:t>Прибылово</w:t>
            </w:r>
            <w:proofErr w:type="spellEnd"/>
            <w:r w:rsidRPr="00EC62CB">
              <w:rPr>
                <w:sz w:val="22"/>
                <w:szCs w:val="22"/>
              </w:rPr>
              <w:t>-центр»</w:t>
            </w:r>
          </w:p>
          <w:p w:rsidR="00EB0033" w:rsidRPr="00EC62CB" w:rsidRDefault="00EB0033" w:rsidP="00EB0033">
            <w:pPr>
              <w:ind w:right="-1"/>
              <w:rPr>
                <w:sz w:val="22"/>
                <w:szCs w:val="22"/>
              </w:rPr>
            </w:pPr>
          </w:p>
          <w:p w:rsidR="00EB0033" w:rsidRPr="00DA132A" w:rsidRDefault="00EB0033" w:rsidP="00EB0033">
            <w:pPr>
              <w:tabs>
                <w:tab w:val="left" w:pos="4080"/>
              </w:tabs>
            </w:pPr>
            <w:r w:rsidRPr="00EC62CB">
              <w:rPr>
                <w:sz w:val="22"/>
                <w:szCs w:val="22"/>
              </w:rPr>
              <w:t xml:space="preserve">________________/ </w:t>
            </w:r>
            <w:r>
              <w:rPr>
                <w:sz w:val="22"/>
                <w:szCs w:val="22"/>
              </w:rPr>
              <w:t>М</w:t>
            </w:r>
            <w:r w:rsidRPr="00EC62CB">
              <w:rPr>
                <w:sz w:val="22"/>
                <w:szCs w:val="22"/>
              </w:rPr>
              <w:t>.</w:t>
            </w:r>
            <w:r>
              <w:rPr>
                <w:sz w:val="22"/>
                <w:szCs w:val="22"/>
              </w:rPr>
              <w:t>Е</w:t>
            </w:r>
            <w:r w:rsidRPr="00EC62CB">
              <w:rPr>
                <w:sz w:val="22"/>
                <w:szCs w:val="22"/>
              </w:rPr>
              <w:t>. Пак /</w:t>
            </w:r>
          </w:p>
          <w:p w:rsidR="00C43D4F" w:rsidRPr="00EC62CB" w:rsidRDefault="00C43D4F" w:rsidP="00F94E2E">
            <w:pPr>
              <w:rPr>
                <w:sz w:val="22"/>
                <w:szCs w:val="22"/>
              </w:rPr>
            </w:pPr>
          </w:p>
          <w:p w:rsidR="00C43D4F" w:rsidRPr="00EC62CB" w:rsidRDefault="00C43D4F" w:rsidP="00784EA6">
            <w:pPr>
              <w:rPr>
                <w:bCs/>
                <w:sz w:val="22"/>
                <w:szCs w:val="22"/>
              </w:rPr>
            </w:pPr>
          </w:p>
        </w:tc>
      </w:tr>
    </w:tbl>
    <w:p w:rsidR="00C43D4F" w:rsidRDefault="00C43D4F" w:rsidP="00C43D4F">
      <w:pPr>
        <w:jc w:val="both"/>
      </w:pPr>
    </w:p>
    <w:tbl>
      <w:tblPr>
        <w:tblW w:w="9945" w:type="dxa"/>
        <w:tblInd w:w="-318" w:type="dxa"/>
        <w:tblLayout w:type="fixed"/>
        <w:tblLook w:val="04A0" w:firstRow="1" w:lastRow="0" w:firstColumn="1" w:lastColumn="0" w:noHBand="0" w:noVBand="1"/>
      </w:tblPr>
      <w:tblGrid>
        <w:gridCol w:w="4747"/>
        <w:gridCol w:w="236"/>
        <w:gridCol w:w="4962"/>
      </w:tblGrid>
      <w:tr w:rsidR="00C43D4F" w:rsidTr="00F94E2E">
        <w:tc>
          <w:tcPr>
            <w:tcW w:w="4746" w:type="dxa"/>
          </w:tcPr>
          <w:p w:rsidR="00C43D4F" w:rsidRDefault="00C43D4F" w:rsidP="00F94E2E"/>
        </w:tc>
        <w:tc>
          <w:tcPr>
            <w:tcW w:w="236" w:type="dxa"/>
          </w:tcPr>
          <w:p w:rsidR="00C43D4F" w:rsidRDefault="00C43D4F" w:rsidP="00F94E2E">
            <w:pPr>
              <w:jc w:val="both"/>
            </w:pPr>
          </w:p>
        </w:tc>
        <w:tc>
          <w:tcPr>
            <w:tcW w:w="4961" w:type="dxa"/>
          </w:tcPr>
          <w:p w:rsidR="00C43D4F" w:rsidRDefault="00C43D4F" w:rsidP="00F94E2E">
            <w:pPr>
              <w:jc w:val="both"/>
            </w:pPr>
          </w:p>
        </w:tc>
      </w:tr>
    </w:tbl>
    <w:p w:rsidR="00C43D4F" w:rsidRPr="00C77D05" w:rsidRDefault="00C43D4F" w:rsidP="00C43D4F">
      <w:pPr>
        <w:jc w:val="right"/>
        <w:rPr>
          <w:sz w:val="20"/>
          <w:szCs w:val="20"/>
        </w:rPr>
      </w:pPr>
      <w:r>
        <w:rPr>
          <w:sz w:val="22"/>
          <w:szCs w:val="22"/>
        </w:rPr>
        <w:br w:type="page"/>
      </w:r>
      <w:r w:rsidRPr="00C77D05">
        <w:rPr>
          <w:sz w:val="20"/>
          <w:szCs w:val="20"/>
        </w:rPr>
        <w:t xml:space="preserve"> </w:t>
      </w:r>
    </w:p>
    <w:p w:rsidR="00C43D4F" w:rsidRPr="00C77D05" w:rsidRDefault="00C43D4F" w:rsidP="00C43D4F">
      <w:pPr>
        <w:jc w:val="right"/>
        <w:rPr>
          <w:sz w:val="20"/>
          <w:szCs w:val="20"/>
        </w:rPr>
      </w:pPr>
      <w:r w:rsidRPr="00C77D05">
        <w:rPr>
          <w:sz w:val="20"/>
          <w:szCs w:val="20"/>
        </w:rPr>
        <w:t xml:space="preserve">Приложение № </w:t>
      </w:r>
      <w:r w:rsidR="002D7542">
        <w:rPr>
          <w:sz w:val="20"/>
          <w:szCs w:val="20"/>
        </w:rPr>
        <w:t>1</w:t>
      </w:r>
    </w:p>
    <w:p w:rsidR="00C43D4F" w:rsidRPr="00C77D05" w:rsidRDefault="00C43D4F" w:rsidP="00C43D4F">
      <w:pPr>
        <w:jc w:val="right"/>
        <w:rPr>
          <w:sz w:val="20"/>
          <w:szCs w:val="20"/>
          <w:lang w:val=""/>
        </w:rPr>
      </w:pPr>
      <w:r w:rsidRPr="00C77D05">
        <w:rPr>
          <w:sz w:val="20"/>
          <w:szCs w:val="20"/>
        </w:rPr>
        <w:t xml:space="preserve">к Договору подряда № </w:t>
      </w:r>
      <w:r w:rsidR="00ED5BAA">
        <w:rPr>
          <w:sz w:val="20"/>
          <w:szCs w:val="20"/>
        </w:rPr>
        <w:t>71</w:t>
      </w:r>
      <w:r w:rsidRPr="00C77D05">
        <w:rPr>
          <w:sz w:val="20"/>
          <w:szCs w:val="20"/>
        </w:rPr>
        <w:t>-</w:t>
      </w:r>
      <w:r>
        <w:rPr>
          <w:sz w:val="20"/>
          <w:szCs w:val="20"/>
        </w:rPr>
        <w:t>2</w:t>
      </w:r>
      <w:r w:rsidR="00ED5BAA">
        <w:rPr>
          <w:sz w:val="20"/>
          <w:szCs w:val="20"/>
        </w:rPr>
        <w:t>4</w:t>
      </w:r>
      <w:r w:rsidRPr="00C77D05">
        <w:rPr>
          <w:sz w:val="20"/>
          <w:szCs w:val="20"/>
        </w:rPr>
        <w:t>-</w:t>
      </w:r>
      <w:r>
        <w:rPr>
          <w:sz w:val="20"/>
          <w:szCs w:val="20"/>
        </w:rPr>
        <w:t>Е</w:t>
      </w:r>
      <w:r w:rsidRPr="00C77D05">
        <w:rPr>
          <w:sz w:val="20"/>
          <w:szCs w:val="20"/>
        </w:rPr>
        <w:t>П от «</w:t>
      </w:r>
      <w:r w:rsidR="00ED5BAA">
        <w:rPr>
          <w:sz w:val="20"/>
          <w:szCs w:val="20"/>
        </w:rPr>
        <w:t>0</w:t>
      </w:r>
      <w:r>
        <w:rPr>
          <w:sz w:val="20"/>
          <w:szCs w:val="20"/>
        </w:rPr>
        <w:t>2</w:t>
      </w:r>
      <w:r w:rsidRPr="00C77D05">
        <w:rPr>
          <w:sz w:val="20"/>
          <w:szCs w:val="20"/>
        </w:rPr>
        <w:t>»</w:t>
      </w:r>
      <w:r>
        <w:rPr>
          <w:sz w:val="20"/>
          <w:szCs w:val="20"/>
        </w:rPr>
        <w:t xml:space="preserve"> </w:t>
      </w:r>
      <w:r w:rsidR="00ED5BAA">
        <w:rPr>
          <w:sz w:val="20"/>
          <w:szCs w:val="20"/>
        </w:rPr>
        <w:t>июля</w:t>
      </w:r>
      <w:r>
        <w:rPr>
          <w:sz w:val="20"/>
          <w:szCs w:val="20"/>
        </w:rPr>
        <w:t xml:space="preserve"> </w:t>
      </w:r>
      <w:r w:rsidRPr="00C77D05">
        <w:rPr>
          <w:sz w:val="20"/>
          <w:szCs w:val="20"/>
        </w:rPr>
        <w:t>20</w:t>
      </w:r>
      <w:r>
        <w:rPr>
          <w:sz w:val="20"/>
          <w:szCs w:val="20"/>
        </w:rPr>
        <w:t>2</w:t>
      </w:r>
      <w:r w:rsidR="00ED5BAA">
        <w:rPr>
          <w:sz w:val="20"/>
          <w:szCs w:val="20"/>
        </w:rPr>
        <w:t>4</w:t>
      </w:r>
      <w:r w:rsidRPr="00C77D05">
        <w:rPr>
          <w:sz w:val="20"/>
          <w:szCs w:val="20"/>
        </w:rPr>
        <w:t xml:space="preserve"> г.</w:t>
      </w:r>
    </w:p>
    <w:p w:rsidR="00C43D4F" w:rsidRPr="00EC62CB" w:rsidRDefault="00C43D4F" w:rsidP="00C43D4F">
      <w:pPr>
        <w:spacing w:before="100" w:beforeAutospacing="1" w:after="100" w:afterAutospacing="1"/>
        <w:jc w:val="center"/>
        <w:rPr>
          <w:b/>
          <w:sz w:val="22"/>
          <w:szCs w:val="22"/>
        </w:rPr>
      </w:pPr>
      <w:r w:rsidRPr="00EC62CB">
        <w:rPr>
          <w:b/>
          <w:sz w:val="22"/>
          <w:szCs w:val="22"/>
        </w:rPr>
        <w:t>ТЕХНИЧЕСКОЕ ЗАДАНИЕ</w:t>
      </w:r>
    </w:p>
    <w:p w:rsidR="002D7542" w:rsidRPr="00F17B65" w:rsidRDefault="002D7542" w:rsidP="002D7542">
      <w:pPr>
        <w:pStyle w:val="aa"/>
        <w:numPr>
          <w:ilvl w:val="0"/>
          <w:numId w:val="8"/>
        </w:numPr>
        <w:autoSpaceDE w:val="0"/>
        <w:autoSpaceDN w:val="0"/>
        <w:adjustRightInd w:val="0"/>
        <w:jc w:val="center"/>
        <w:rPr>
          <w:rFonts w:eastAsia="Calibri"/>
          <w:b/>
          <w:color w:val="000000"/>
        </w:rPr>
      </w:pPr>
      <w:r w:rsidRPr="00F17B65">
        <w:rPr>
          <w:rFonts w:eastAsia="Calibri"/>
          <w:b/>
          <w:color w:val="000000"/>
        </w:rPr>
        <w:t>Предмет закупки, начальн</w:t>
      </w:r>
      <w:r>
        <w:rPr>
          <w:rFonts w:eastAsia="Calibri"/>
          <w:b/>
          <w:color w:val="000000"/>
        </w:rPr>
        <w:t>ая (максимальная) цена</w:t>
      </w:r>
      <w:r w:rsidRPr="00F17B65">
        <w:rPr>
          <w:rFonts w:eastAsia="Calibri"/>
          <w:b/>
          <w:color w:val="000000"/>
        </w:rPr>
        <w:t>.</w:t>
      </w:r>
    </w:p>
    <w:p w:rsidR="002D7542" w:rsidRPr="00F17B65" w:rsidRDefault="002D7542" w:rsidP="002D7542">
      <w:pPr>
        <w:autoSpaceDE w:val="0"/>
        <w:autoSpaceDN w:val="0"/>
        <w:adjustRightInd w:val="0"/>
        <w:rPr>
          <w:rFonts w:eastAsia="Calibri"/>
          <w:b/>
          <w:color w:val="000000"/>
        </w:rPr>
      </w:pPr>
    </w:p>
    <w:p w:rsidR="002D7542" w:rsidRDefault="002D7542" w:rsidP="002D7542">
      <w:pPr>
        <w:autoSpaceDE w:val="0"/>
        <w:autoSpaceDN w:val="0"/>
        <w:adjustRightInd w:val="0"/>
        <w:jc w:val="both"/>
        <w:rPr>
          <w:rFonts w:eastAsia="GOSTtypeB"/>
          <w:lang w:eastAsia="en-US"/>
        </w:rPr>
      </w:pPr>
      <w:r w:rsidRPr="004E76EE">
        <w:rPr>
          <w:color w:val="000000"/>
        </w:rPr>
        <w:t>1</w:t>
      </w:r>
      <w:r w:rsidRPr="006D7DE6">
        <w:rPr>
          <w:color w:val="000000"/>
        </w:rPr>
        <w:t>.    Пр</w:t>
      </w:r>
      <w:r>
        <w:rPr>
          <w:color w:val="000000"/>
        </w:rPr>
        <w:t xml:space="preserve">едметом данной закупки является </w:t>
      </w:r>
      <w:r w:rsidRPr="006D7DE6">
        <w:rPr>
          <w:color w:val="000000"/>
        </w:rPr>
        <w:t>в</w:t>
      </w:r>
      <w:r>
        <w:t xml:space="preserve">ыполнение </w:t>
      </w:r>
      <w:proofErr w:type="gramStart"/>
      <w:r>
        <w:t>строительно - монтажных</w:t>
      </w:r>
      <w:proofErr w:type="gramEnd"/>
      <w:r>
        <w:t xml:space="preserve"> работ </w:t>
      </w:r>
      <w:r>
        <w:rPr>
          <w:rFonts w:eastAsia="GOSTtypeB"/>
          <w:lang w:eastAsia="en-US"/>
        </w:rPr>
        <w:t xml:space="preserve">в котельной, расположенной по адресу: ЛО, Выборгский район, МО «Рощинское ГП», </w:t>
      </w:r>
    </w:p>
    <w:p w:rsidR="002D7542" w:rsidRDefault="002D7542" w:rsidP="002D7542">
      <w:pPr>
        <w:autoSpaceDE w:val="0"/>
        <w:autoSpaceDN w:val="0"/>
        <w:adjustRightInd w:val="0"/>
        <w:jc w:val="both"/>
      </w:pPr>
      <w:proofErr w:type="gramStart"/>
      <w:r>
        <w:rPr>
          <w:rFonts w:eastAsia="GOSTtypeB"/>
          <w:lang w:eastAsia="en-US"/>
        </w:rPr>
        <w:t>п. Рощино, ул. Высокая, д. 8а</w:t>
      </w:r>
      <w:r>
        <w:rPr>
          <w:rFonts w:eastAsia="GOSTtypeB"/>
          <w:sz w:val="25"/>
          <w:szCs w:val="25"/>
          <w:lang w:eastAsia="en-US"/>
        </w:rPr>
        <w:t>, согласно разработанной рабочей документации, Шифр:</w:t>
      </w:r>
      <w:proofErr w:type="gramEnd"/>
      <w:r>
        <w:rPr>
          <w:rFonts w:eastAsia="GOSTtypeB"/>
          <w:sz w:val="25"/>
          <w:szCs w:val="25"/>
          <w:lang w:eastAsia="en-US"/>
        </w:rPr>
        <w:t xml:space="preserve"> </w:t>
      </w:r>
      <w:proofErr w:type="gramStart"/>
      <w:r>
        <w:rPr>
          <w:rFonts w:eastAsia="GOSTtypeB"/>
          <w:sz w:val="25"/>
          <w:szCs w:val="25"/>
          <w:lang w:eastAsia="en-US"/>
        </w:rPr>
        <w:t xml:space="preserve">КВС.142.3, прошедшей экспертизу промышленной безопасности и получивший положительное заключение с внесением в реестр </w:t>
      </w:r>
      <w:proofErr w:type="spellStart"/>
      <w:r>
        <w:rPr>
          <w:rFonts w:eastAsia="GOSTtypeB"/>
          <w:sz w:val="25"/>
          <w:szCs w:val="25"/>
          <w:lang w:eastAsia="en-US"/>
        </w:rPr>
        <w:t>Ростехнадзора</w:t>
      </w:r>
      <w:proofErr w:type="spellEnd"/>
      <w:r>
        <w:rPr>
          <w:rFonts w:eastAsia="GOSTtypeB"/>
          <w:sz w:val="25"/>
          <w:szCs w:val="25"/>
          <w:lang w:eastAsia="en-US"/>
        </w:rPr>
        <w:t>:</w:t>
      </w:r>
      <w:proofErr w:type="gramEnd"/>
    </w:p>
    <w:p w:rsidR="002D7542" w:rsidRPr="00440E2E" w:rsidRDefault="002D7542" w:rsidP="002D7542">
      <w:pPr>
        <w:autoSpaceDE w:val="0"/>
        <w:autoSpaceDN w:val="0"/>
        <w:adjustRightInd w:val="0"/>
        <w:jc w:val="both"/>
      </w:pPr>
      <w:r w:rsidRPr="00156D5E">
        <w:t>1.1. Произвести демонтаж</w:t>
      </w:r>
      <w:r>
        <w:t>ные работы:</w:t>
      </w:r>
      <w:r w:rsidRPr="00156D5E">
        <w:t xml:space="preserve"> </w:t>
      </w:r>
      <w:r>
        <w:t>стальной дымовой трубы</w:t>
      </w:r>
      <w:r w:rsidRPr="00156D5E">
        <w:t xml:space="preserve"> и ее фундамента</w:t>
      </w:r>
      <w:r>
        <w:t xml:space="preserve">, двух котлов КВ-32 и внутренней сети </w:t>
      </w:r>
      <w:proofErr w:type="spellStart"/>
      <w:r>
        <w:t>газопотребления</w:t>
      </w:r>
      <w:proofErr w:type="spellEnd"/>
      <w:r>
        <w:t xml:space="preserve">, а также участка наружного газопровода </w:t>
      </w:r>
      <w:r w:rsidRPr="00440E2E">
        <w:t>с техническим устройством (ШРП-НОРД-</w:t>
      </w:r>
      <w:r w:rsidRPr="00440E2E">
        <w:rPr>
          <w:lang w:val="en-US"/>
        </w:rPr>
        <w:t>DIVAL</w:t>
      </w:r>
      <w:r w:rsidRPr="00440E2E">
        <w:t>600/40-2-ОГ.01.01).</w:t>
      </w:r>
    </w:p>
    <w:p w:rsidR="002D7542" w:rsidRPr="00440E2E" w:rsidRDefault="002D7542" w:rsidP="002D7542">
      <w:pPr>
        <w:suppressAutoHyphens/>
        <w:jc w:val="both"/>
        <w:rPr>
          <w:color w:val="000000"/>
        </w:rPr>
      </w:pPr>
      <w:r w:rsidRPr="00440E2E">
        <w:rPr>
          <w:color w:val="000000"/>
        </w:rPr>
        <w:t xml:space="preserve">1.2. Осуществить строительные работы на прокладке подземного газопровода Ду108 с </w:t>
      </w:r>
      <w:proofErr w:type="gramStart"/>
      <w:r w:rsidRPr="00440E2E">
        <w:rPr>
          <w:color w:val="000000"/>
        </w:rPr>
        <w:t>комплектующими</w:t>
      </w:r>
      <w:proofErr w:type="gramEnd"/>
      <w:r w:rsidRPr="00440E2E">
        <w:rPr>
          <w:color w:val="000000"/>
        </w:rPr>
        <w:t xml:space="preserve"> (футляр, краны и т.п.) от места присоединения до здания котельной.</w:t>
      </w:r>
    </w:p>
    <w:p w:rsidR="002D7542" w:rsidRPr="00440E2E" w:rsidRDefault="002D7542" w:rsidP="002D7542">
      <w:pPr>
        <w:suppressAutoHyphens/>
        <w:jc w:val="both"/>
        <w:rPr>
          <w:color w:val="000000"/>
        </w:rPr>
      </w:pPr>
      <w:r w:rsidRPr="00440E2E">
        <w:rPr>
          <w:color w:val="000000"/>
        </w:rPr>
        <w:t xml:space="preserve">1.3. Осуществить строительно-монтажные работы по установке двух котлов </w:t>
      </w:r>
      <w:r w:rsidRPr="00440E2E">
        <w:rPr>
          <w:color w:val="000000"/>
          <w:lang w:val="en-US"/>
        </w:rPr>
        <w:t>LAVART</w:t>
      </w:r>
      <w:r w:rsidRPr="00440E2E">
        <w:rPr>
          <w:color w:val="000000"/>
        </w:rPr>
        <w:t xml:space="preserve"> 3000 </w:t>
      </w:r>
      <w:r w:rsidRPr="00440E2E">
        <w:rPr>
          <w:color w:val="000000"/>
          <w:lang w:val="en-US"/>
        </w:rPr>
        <w:t>Reverse</w:t>
      </w:r>
      <w:r w:rsidRPr="00440E2E">
        <w:rPr>
          <w:color w:val="000000"/>
        </w:rPr>
        <w:t xml:space="preserve"> и подключению их к трубопроводам и горелочных устройств.</w:t>
      </w:r>
    </w:p>
    <w:p w:rsidR="002D7542" w:rsidRPr="00440E2E" w:rsidRDefault="002D7542" w:rsidP="002D7542">
      <w:pPr>
        <w:suppressAutoHyphens/>
        <w:jc w:val="both"/>
        <w:rPr>
          <w:color w:val="000000"/>
        </w:rPr>
      </w:pPr>
      <w:r w:rsidRPr="00440E2E">
        <w:rPr>
          <w:color w:val="000000"/>
        </w:rPr>
        <w:t xml:space="preserve">1.4. Осуществить строительные работы сети </w:t>
      </w:r>
      <w:proofErr w:type="spellStart"/>
      <w:r w:rsidRPr="00440E2E">
        <w:rPr>
          <w:color w:val="000000"/>
        </w:rPr>
        <w:t>газопотребления</w:t>
      </w:r>
      <w:proofErr w:type="spellEnd"/>
      <w:r w:rsidRPr="00440E2E">
        <w:rPr>
          <w:color w:val="000000"/>
        </w:rPr>
        <w:t xml:space="preserve"> внутри здания котельной Ду108, </w:t>
      </w:r>
      <w:proofErr w:type="spellStart"/>
      <w:r w:rsidRPr="00440E2E">
        <w:rPr>
          <w:color w:val="000000"/>
        </w:rPr>
        <w:t>продувочно</w:t>
      </w:r>
      <w:proofErr w:type="spellEnd"/>
      <w:r w:rsidRPr="00440E2E">
        <w:rPr>
          <w:color w:val="000000"/>
        </w:rPr>
        <w:t xml:space="preserve">-сбросных газопроводов Ду20, а именно монтаж газопроводов к существующему котлу №1 и двум смонтированным, горелкам, </w:t>
      </w:r>
      <w:proofErr w:type="spellStart"/>
      <w:r w:rsidRPr="00440E2E">
        <w:rPr>
          <w:color w:val="000000"/>
        </w:rPr>
        <w:t>мультиблокам</w:t>
      </w:r>
      <w:proofErr w:type="spellEnd"/>
      <w:r w:rsidRPr="00440E2E">
        <w:rPr>
          <w:color w:val="000000"/>
        </w:rPr>
        <w:t xml:space="preserve">, также смонтировать регуляторы давления газа, электромагнитный клапан, фильтр, коммерческий узел учета и вспомогательное оборудование к сети </w:t>
      </w:r>
      <w:proofErr w:type="spellStart"/>
      <w:r w:rsidRPr="00440E2E">
        <w:rPr>
          <w:color w:val="000000"/>
        </w:rPr>
        <w:t>газопотребления</w:t>
      </w:r>
      <w:proofErr w:type="spellEnd"/>
      <w:r w:rsidRPr="00440E2E">
        <w:rPr>
          <w:color w:val="000000"/>
        </w:rPr>
        <w:t>.</w:t>
      </w:r>
    </w:p>
    <w:p w:rsidR="002D7542" w:rsidRDefault="002D7542" w:rsidP="002D7542">
      <w:pPr>
        <w:suppressAutoHyphens/>
        <w:jc w:val="both"/>
        <w:rPr>
          <w:color w:val="000000"/>
        </w:rPr>
      </w:pPr>
      <w:r w:rsidRPr="00440E2E">
        <w:rPr>
          <w:color w:val="000000"/>
        </w:rPr>
        <w:t xml:space="preserve">1.5. </w:t>
      </w:r>
      <w:r>
        <w:rPr>
          <w:color w:val="000000"/>
        </w:rPr>
        <w:t>Осуществить строительно-монтажные работы по монтажу трехствольной дымовой трубы.</w:t>
      </w:r>
    </w:p>
    <w:p w:rsidR="002D7542" w:rsidRDefault="002D7542" w:rsidP="002D7542">
      <w:pPr>
        <w:suppressAutoHyphens/>
        <w:jc w:val="both"/>
        <w:rPr>
          <w:color w:val="000000"/>
        </w:rPr>
      </w:pPr>
      <w:r w:rsidRPr="00440E2E">
        <w:rPr>
          <w:color w:val="000000"/>
        </w:rPr>
        <w:t xml:space="preserve">Осуществить пуско-наладочные работы, а также сдачу законченного строительством объекта сети </w:t>
      </w:r>
      <w:proofErr w:type="spellStart"/>
      <w:r w:rsidRPr="00440E2E">
        <w:rPr>
          <w:color w:val="000000"/>
        </w:rPr>
        <w:t>газопотребления</w:t>
      </w:r>
      <w:proofErr w:type="spellEnd"/>
      <w:r w:rsidRPr="00440E2E">
        <w:rPr>
          <w:color w:val="000000"/>
        </w:rPr>
        <w:t xml:space="preserve">, с привлечением инспектора </w:t>
      </w:r>
      <w:proofErr w:type="spellStart"/>
      <w:r w:rsidRPr="00440E2E">
        <w:rPr>
          <w:color w:val="000000"/>
        </w:rPr>
        <w:t>Ростехнадзора</w:t>
      </w:r>
      <w:proofErr w:type="spellEnd"/>
      <w:r w:rsidRPr="00440E2E">
        <w:rPr>
          <w:color w:val="000000"/>
        </w:rPr>
        <w:t>.</w:t>
      </w:r>
    </w:p>
    <w:p w:rsidR="002D7542" w:rsidRDefault="002D7542" w:rsidP="002D7542">
      <w:pPr>
        <w:suppressAutoHyphens/>
        <w:jc w:val="both"/>
        <w:rPr>
          <w:color w:val="000000"/>
        </w:rPr>
      </w:pPr>
    </w:p>
    <w:p w:rsidR="002D7542" w:rsidRDefault="002D7542" w:rsidP="002D7542">
      <w:pPr>
        <w:suppressAutoHyphens/>
        <w:ind w:firstLine="567"/>
        <w:jc w:val="both"/>
      </w:pPr>
      <w:r>
        <w:t>Перечень объема работ указан в ведомости объема (приложение №1), а также перечень оборудования, передаваемого Заказчиком в производство работ (ведомость ресурсов – приложение №2).</w:t>
      </w:r>
    </w:p>
    <w:p w:rsidR="002D7542" w:rsidRDefault="002D7542" w:rsidP="002D7542">
      <w:pPr>
        <w:suppressAutoHyphens/>
        <w:jc w:val="both"/>
      </w:pPr>
    </w:p>
    <w:p w:rsidR="002D7542" w:rsidRDefault="002D7542" w:rsidP="002D7542">
      <w:pPr>
        <w:suppressAutoHyphens/>
        <w:jc w:val="both"/>
        <w:rPr>
          <w:b/>
        </w:rPr>
      </w:pPr>
      <w:r w:rsidRPr="004E76EE">
        <w:t>2. Начальная (максималь</w:t>
      </w:r>
      <w:r>
        <w:t xml:space="preserve">ная) цена контракта составляет – </w:t>
      </w:r>
      <w:r w:rsidRPr="004C3766">
        <w:rPr>
          <w:b/>
        </w:rPr>
        <w:t>12</w:t>
      </w:r>
      <w:r>
        <w:rPr>
          <w:b/>
        </w:rPr>
        <w:t> </w:t>
      </w:r>
      <w:r w:rsidRPr="004C3766">
        <w:rPr>
          <w:b/>
        </w:rPr>
        <w:t>291</w:t>
      </w:r>
      <w:r>
        <w:rPr>
          <w:b/>
        </w:rPr>
        <w:t xml:space="preserve"> 799</w:t>
      </w:r>
      <w:r w:rsidRPr="00A230C1">
        <w:rPr>
          <w:b/>
        </w:rPr>
        <w:t xml:space="preserve"> руб.</w:t>
      </w:r>
      <w:r>
        <w:rPr>
          <w:b/>
        </w:rPr>
        <w:t xml:space="preserve"> 64</w:t>
      </w:r>
      <w:r w:rsidRPr="00A230C1">
        <w:rPr>
          <w:b/>
        </w:rPr>
        <w:t xml:space="preserve"> коп.</w:t>
      </w:r>
      <w:r>
        <w:rPr>
          <w:b/>
        </w:rPr>
        <w:t xml:space="preserve"> (</w:t>
      </w:r>
      <w:r w:rsidRPr="004C3766">
        <w:rPr>
          <w:b/>
        </w:rPr>
        <w:t>Двенадцать миллионов двести девяносто одна тысяча семьсот девяносто девять рублей 64 копейки</w:t>
      </w:r>
      <w:r>
        <w:rPr>
          <w:b/>
        </w:rPr>
        <w:t>)</w:t>
      </w:r>
      <w:r w:rsidRPr="003B6B7E">
        <w:rPr>
          <w:b/>
        </w:rPr>
        <w:t xml:space="preserve">, </w:t>
      </w:r>
      <w:r w:rsidR="00784EA6">
        <w:rPr>
          <w:b/>
        </w:rPr>
        <w:t>НДС не облагается.</w:t>
      </w:r>
    </w:p>
    <w:p w:rsidR="002D7542" w:rsidRPr="003B6B7E" w:rsidRDefault="002D7542" w:rsidP="002D7542">
      <w:pPr>
        <w:suppressAutoHyphens/>
        <w:jc w:val="both"/>
        <w:rPr>
          <w:b/>
        </w:rPr>
      </w:pPr>
    </w:p>
    <w:p w:rsidR="002D7542" w:rsidRPr="004E76EE" w:rsidRDefault="002D7542" w:rsidP="002D7542">
      <w:pPr>
        <w:jc w:val="center"/>
      </w:pPr>
      <w:r w:rsidRPr="004E76EE">
        <w:rPr>
          <w:b/>
          <w:bCs/>
          <w:color w:val="000000"/>
        </w:rPr>
        <w:t>2</w:t>
      </w:r>
      <w:r w:rsidRPr="004E76EE">
        <w:rPr>
          <w:b/>
          <w:color w:val="000000"/>
        </w:rPr>
        <w:t xml:space="preserve">. </w:t>
      </w:r>
      <w:r w:rsidRPr="004E76EE">
        <w:rPr>
          <w:b/>
          <w:bCs/>
          <w:color w:val="000000"/>
        </w:rPr>
        <w:t>Цели и правовое основание для проведения закупки.</w:t>
      </w:r>
    </w:p>
    <w:p w:rsidR="002D7542" w:rsidRDefault="002D7542" w:rsidP="002D7542">
      <w:pPr>
        <w:suppressAutoHyphens/>
        <w:jc w:val="both"/>
      </w:pPr>
      <w:r w:rsidRPr="004E76EE">
        <w:rPr>
          <w:bCs/>
        </w:rPr>
        <w:t xml:space="preserve">1. Целью закупки является проведение </w:t>
      </w:r>
      <w:r>
        <w:rPr>
          <w:bCs/>
        </w:rPr>
        <w:t xml:space="preserve">работ </w:t>
      </w:r>
      <w:r w:rsidRPr="00270E8F">
        <w:t>по</w:t>
      </w:r>
      <w:r>
        <w:t xml:space="preserve"> т</w:t>
      </w:r>
      <w:r w:rsidRPr="004C3766">
        <w:t>ехническо</w:t>
      </w:r>
      <w:r>
        <w:t>му перевооружению</w:t>
      </w:r>
      <w:r w:rsidRPr="004C3766">
        <w:t xml:space="preserve"> ОПО № А20-01352-0024 III класса опасности "Система теплоснабжения МО "Выборгский район" Ленинградской области"</w:t>
      </w:r>
      <w:r>
        <w:t>.</w:t>
      </w:r>
      <w:r w:rsidRPr="004C3766">
        <w:t xml:space="preserve"> </w:t>
      </w:r>
      <w:proofErr w:type="gramStart"/>
      <w:r w:rsidRPr="004C3766">
        <w:t>Блок-модульная</w:t>
      </w:r>
      <w:proofErr w:type="gramEnd"/>
      <w:r w:rsidRPr="004C3766">
        <w:t xml:space="preserve"> котельная по адресу: 188820, Ленинградская область, Выборгский муниципальный район, МО "Рощинское ГП", </w:t>
      </w:r>
      <w:proofErr w:type="spellStart"/>
      <w:r w:rsidRPr="004C3766">
        <w:t>г.п</w:t>
      </w:r>
      <w:proofErr w:type="spellEnd"/>
      <w:r w:rsidRPr="004C3766">
        <w:t xml:space="preserve">. Рощино, ул. </w:t>
      </w:r>
      <w:proofErr w:type="gramStart"/>
      <w:r w:rsidRPr="004C3766">
        <w:t>Высокая</w:t>
      </w:r>
      <w:proofErr w:type="gramEnd"/>
      <w:r w:rsidRPr="004C3766">
        <w:t>, д. 8а.</w:t>
      </w:r>
    </w:p>
    <w:p w:rsidR="002D7542" w:rsidRDefault="002D7542" w:rsidP="002D7542">
      <w:pPr>
        <w:suppressAutoHyphens/>
        <w:jc w:val="both"/>
        <w:rPr>
          <w:rFonts w:eastAsiaTheme="minorHAnsi"/>
          <w:bCs/>
          <w:lang w:eastAsia="en-US"/>
        </w:rPr>
      </w:pPr>
      <w:r>
        <w:t xml:space="preserve">2. </w:t>
      </w:r>
      <w:r w:rsidRPr="004E76EE">
        <w:t>Основанием для проведения</w:t>
      </w:r>
      <w:r>
        <w:t xml:space="preserve"> закупки является график производства работ, составленный на основании проекта  КВС.142.3- ПЗ, </w:t>
      </w:r>
      <w:proofErr w:type="gramStart"/>
      <w:r>
        <w:t>ПОС</w:t>
      </w:r>
      <w:proofErr w:type="gramEnd"/>
      <w:r>
        <w:t xml:space="preserve">, ГСН, ГСВ, АТМ, ТМ1, ТМ2, </w:t>
      </w:r>
      <w:r w:rsidRPr="00847FE6">
        <w:rPr>
          <w:rFonts w:eastAsia="GOSTtypeB"/>
          <w:lang w:eastAsia="en-US"/>
        </w:rPr>
        <w:t xml:space="preserve">в котельной, расположенной </w:t>
      </w:r>
      <w:r w:rsidRPr="00847FE6">
        <w:t xml:space="preserve">по </w:t>
      </w:r>
      <w:r>
        <w:t xml:space="preserve">адресу: </w:t>
      </w:r>
      <w:proofErr w:type="spellStart"/>
      <w:r>
        <w:t>г.п</w:t>
      </w:r>
      <w:proofErr w:type="spellEnd"/>
      <w:r>
        <w:t xml:space="preserve">. Рощино, ул. </w:t>
      </w:r>
      <w:proofErr w:type="gramStart"/>
      <w:r>
        <w:t>Высокая</w:t>
      </w:r>
      <w:proofErr w:type="gramEnd"/>
      <w:r>
        <w:t>, д. 8а,</w:t>
      </w:r>
      <w:r w:rsidRPr="000468D6">
        <w:rPr>
          <w:rFonts w:eastAsiaTheme="minorHAnsi"/>
          <w:bCs/>
          <w:lang w:eastAsia="en-US"/>
        </w:rPr>
        <w:t xml:space="preserve"> разработанного ООО «</w:t>
      </w:r>
      <w:r>
        <w:rPr>
          <w:rFonts w:eastAsiaTheme="minorHAnsi"/>
          <w:bCs/>
          <w:lang w:eastAsia="en-US"/>
        </w:rPr>
        <w:t>КВС</w:t>
      </w:r>
      <w:r w:rsidRPr="000468D6">
        <w:rPr>
          <w:rFonts w:eastAsiaTheme="minorHAnsi"/>
          <w:bCs/>
          <w:lang w:eastAsia="en-US"/>
        </w:rPr>
        <w:t>»</w:t>
      </w:r>
      <w:r>
        <w:rPr>
          <w:rFonts w:eastAsiaTheme="minorHAnsi"/>
          <w:bCs/>
          <w:lang w:eastAsia="en-US"/>
        </w:rPr>
        <w:t>.</w:t>
      </w:r>
    </w:p>
    <w:p w:rsidR="002D7542" w:rsidRPr="004E76EE" w:rsidRDefault="002D7542" w:rsidP="002D7542">
      <w:pPr>
        <w:autoSpaceDE w:val="0"/>
        <w:autoSpaceDN w:val="0"/>
        <w:adjustRightInd w:val="0"/>
        <w:jc w:val="both"/>
      </w:pPr>
    </w:p>
    <w:p w:rsidR="002D7542" w:rsidRPr="004E76EE" w:rsidRDefault="002D7542" w:rsidP="002D7542">
      <w:pPr>
        <w:rPr>
          <w:b/>
        </w:rPr>
      </w:pPr>
      <w:r>
        <w:rPr>
          <w:b/>
        </w:rPr>
        <w:t xml:space="preserve">                      3</w:t>
      </w:r>
      <w:r w:rsidRPr="004E76EE">
        <w:rPr>
          <w:b/>
        </w:rPr>
        <w:t>. Место, условия и сроки (периоды) выполнения работ.</w:t>
      </w:r>
    </w:p>
    <w:p w:rsidR="002D7542" w:rsidRDefault="002D7542" w:rsidP="002D7542">
      <w:pPr>
        <w:suppressAutoHyphens/>
        <w:jc w:val="both"/>
      </w:pPr>
      <w:r>
        <w:t xml:space="preserve"> 1. </w:t>
      </w:r>
      <w:r w:rsidRPr="004E76EE">
        <w:t xml:space="preserve">Место выполнения работ (объект): </w:t>
      </w:r>
      <w:r w:rsidRPr="004C3766">
        <w:t xml:space="preserve">МО "Рощинское ГП", </w:t>
      </w:r>
      <w:proofErr w:type="spellStart"/>
      <w:r w:rsidRPr="004C3766">
        <w:t>г.п</w:t>
      </w:r>
      <w:proofErr w:type="spellEnd"/>
      <w:r w:rsidRPr="004C3766">
        <w:t xml:space="preserve">. Рощино, ул. </w:t>
      </w:r>
      <w:proofErr w:type="gramStart"/>
      <w:r w:rsidRPr="004C3766">
        <w:t>Высокая</w:t>
      </w:r>
      <w:proofErr w:type="gramEnd"/>
      <w:r w:rsidRPr="004C3766">
        <w:t>, д. 8а.</w:t>
      </w:r>
    </w:p>
    <w:p w:rsidR="002D7542" w:rsidRDefault="002D7542" w:rsidP="002D7542">
      <w:pPr>
        <w:suppressAutoHyphens/>
        <w:jc w:val="both"/>
        <w:rPr>
          <w:bCs/>
        </w:rPr>
      </w:pPr>
      <w:r>
        <w:rPr>
          <w:bCs/>
        </w:rPr>
        <w:t xml:space="preserve"> 2. Начало производства демонтажных/монтажных работ осуществляется в условиях останова эксплуатации котельной.</w:t>
      </w:r>
      <w:r w:rsidRPr="004E76EE">
        <w:rPr>
          <w:bCs/>
        </w:rPr>
        <w:t xml:space="preserve">       </w:t>
      </w:r>
    </w:p>
    <w:p w:rsidR="002D7542" w:rsidRDefault="002D7542" w:rsidP="002D7542">
      <w:pPr>
        <w:shd w:val="clear" w:color="auto" w:fill="FFFFFF"/>
        <w:autoSpaceDE w:val="0"/>
        <w:autoSpaceDN w:val="0"/>
        <w:adjustRightInd w:val="0"/>
        <w:ind w:left="34"/>
        <w:jc w:val="both"/>
        <w:rPr>
          <w:b/>
        </w:rPr>
      </w:pPr>
      <w:r>
        <w:rPr>
          <w:bCs/>
        </w:rPr>
        <w:t xml:space="preserve">3.  Срок выполнения работ: </w:t>
      </w:r>
      <w:r>
        <w:rPr>
          <w:b/>
        </w:rPr>
        <w:t>работы завершить</w:t>
      </w:r>
      <w:r>
        <w:rPr>
          <w:bCs/>
        </w:rPr>
        <w:t xml:space="preserve"> </w:t>
      </w:r>
      <w:r>
        <w:rPr>
          <w:b/>
        </w:rPr>
        <w:t>не позднее 10.10.2024г.</w:t>
      </w:r>
    </w:p>
    <w:p w:rsidR="002D7542" w:rsidRDefault="002D7542" w:rsidP="002D7542">
      <w:pPr>
        <w:shd w:val="clear" w:color="auto" w:fill="FFFFFF"/>
        <w:autoSpaceDE w:val="0"/>
        <w:autoSpaceDN w:val="0"/>
        <w:adjustRightInd w:val="0"/>
        <w:ind w:left="34"/>
        <w:jc w:val="both"/>
      </w:pPr>
      <w:r>
        <w:t>4.  Авансирование предусмотрено в размере 40% от суммы договора.</w:t>
      </w:r>
    </w:p>
    <w:p w:rsidR="002D7542" w:rsidRDefault="002D7542" w:rsidP="002D7542">
      <w:pPr>
        <w:shd w:val="clear" w:color="auto" w:fill="FFFFFF"/>
        <w:autoSpaceDE w:val="0"/>
        <w:autoSpaceDN w:val="0"/>
        <w:adjustRightInd w:val="0"/>
        <w:ind w:left="34"/>
        <w:jc w:val="both"/>
      </w:pPr>
      <w:r>
        <w:t>5. Датой начала исполнения срока договора считать день поступления аванса на расчётный счёт Подрядчика.</w:t>
      </w:r>
    </w:p>
    <w:p w:rsidR="002D7542" w:rsidRDefault="002D7542" w:rsidP="002D7542">
      <w:pPr>
        <w:shd w:val="clear" w:color="auto" w:fill="FFFFFF"/>
        <w:autoSpaceDE w:val="0"/>
        <w:autoSpaceDN w:val="0"/>
        <w:adjustRightInd w:val="0"/>
        <w:ind w:left="34"/>
        <w:jc w:val="both"/>
      </w:pPr>
      <w:r>
        <w:t>6. Закрытие производится поэтапно, согласно разделам рабочей документации.</w:t>
      </w:r>
    </w:p>
    <w:p w:rsidR="002D7542" w:rsidRPr="00780438" w:rsidRDefault="002D7542" w:rsidP="002D7542">
      <w:pPr>
        <w:shd w:val="clear" w:color="auto" w:fill="FFFFFF"/>
        <w:autoSpaceDE w:val="0"/>
        <w:autoSpaceDN w:val="0"/>
        <w:adjustRightInd w:val="0"/>
        <w:ind w:left="34"/>
        <w:jc w:val="both"/>
        <w:rPr>
          <w:b/>
        </w:rPr>
      </w:pPr>
      <w:r>
        <w:t xml:space="preserve">7. </w:t>
      </w:r>
      <w:r w:rsidRPr="008F3D95">
        <w:t>Окончательный расчет производится в течение 15 календарных дней после подписания акта выполненных работ.</w:t>
      </w:r>
    </w:p>
    <w:p w:rsidR="002D7542" w:rsidRPr="004E76EE" w:rsidRDefault="002D7542" w:rsidP="002D7542">
      <w:pPr>
        <w:shd w:val="clear" w:color="auto" w:fill="FFFFFF"/>
        <w:autoSpaceDE w:val="0"/>
        <w:autoSpaceDN w:val="0"/>
        <w:adjustRightInd w:val="0"/>
        <w:ind w:left="34"/>
        <w:jc w:val="both"/>
      </w:pPr>
    </w:p>
    <w:p w:rsidR="002D7542" w:rsidRPr="004E76EE" w:rsidRDefault="002D7542" w:rsidP="002D7542">
      <w:pPr>
        <w:ind w:left="720" w:right="74"/>
        <w:jc w:val="both"/>
        <w:rPr>
          <w:b/>
        </w:rPr>
      </w:pPr>
      <w:r>
        <w:rPr>
          <w:b/>
        </w:rPr>
        <w:t>4</w:t>
      </w:r>
      <w:r w:rsidRPr="004E76EE">
        <w:rPr>
          <w:b/>
        </w:rPr>
        <w:t>.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2D7542" w:rsidRPr="00097BA0" w:rsidRDefault="002D7542" w:rsidP="002D7542">
      <w:pPr>
        <w:jc w:val="both"/>
      </w:pPr>
      <w:r>
        <w:t xml:space="preserve">   </w:t>
      </w:r>
      <w:r w:rsidRPr="004E76EE">
        <w:t>1. Выполнение всех видов работ должно осуществляться в соответствии с действующими нормати</w:t>
      </w:r>
      <w:r>
        <w:t>вными документами, в том числе:</w:t>
      </w:r>
    </w:p>
    <w:p w:rsidR="002D7542" w:rsidRPr="00C95437" w:rsidRDefault="002D7542" w:rsidP="002D7542">
      <w:pPr>
        <w:jc w:val="both"/>
      </w:pPr>
      <w:r w:rsidRPr="00C95437">
        <w:t>- Градостроительный кодекс Российской Федерации от 29.12.2004 № 190-ФЗ;</w:t>
      </w:r>
    </w:p>
    <w:p w:rsidR="002D7542" w:rsidRPr="00DC41BC" w:rsidRDefault="002D7542" w:rsidP="002D7542">
      <w:pPr>
        <w:jc w:val="both"/>
      </w:pPr>
      <w:r w:rsidRPr="00DC41BC">
        <w:t>-СНиП 12-03-2001 «Безопасность труда в строительстве. Часть 1.Общие требования»;</w:t>
      </w:r>
    </w:p>
    <w:p w:rsidR="002D7542" w:rsidRDefault="002D7542" w:rsidP="002D7542">
      <w:pPr>
        <w:jc w:val="both"/>
      </w:pPr>
      <w:r w:rsidRPr="00DC41BC">
        <w:t>-СНиП 12-04-2002 «Безопасность труда в строительстве. Часть 2. Строительное производство»;</w:t>
      </w:r>
    </w:p>
    <w:p w:rsidR="002D7542" w:rsidRPr="00DC41BC" w:rsidRDefault="002D7542" w:rsidP="002D7542">
      <w:pPr>
        <w:jc w:val="both"/>
      </w:pPr>
      <w:r>
        <w:t xml:space="preserve">- </w:t>
      </w:r>
      <w:r w:rsidRPr="00485FAA">
        <w:t xml:space="preserve">СП 62.13330.2010. </w:t>
      </w:r>
      <w:r>
        <w:t>«Газораспределительные системы»;</w:t>
      </w:r>
    </w:p>
    <w:p w:rsidR="002D7542" w:rsidRPr="00BD42E6" w:rsidRDefault="002D7542" w:rsidP="002D7542">
      <w:pPr>
        <w:jc w:val="both"/>
      </w:pPr>
      <w:r w:rsidRPr="00BD42E6">
        <w:t>-СП 48.13330.2011 «Свод правил. Организация строительства. Актуализированная редакция СНиП 12-01-2004»;</w:t>
      </w:r>
    </w:p>
    <w:p w:rsidR="002D7542" w:rsidRPr="003E0970" w:rsidRDefault="002D7542" w:rsidP="002D7542">
      <w:pPr>
        <w:jc w:val="both"/>
      </w:pPr>
      <w:r w:rsidRPr="003E0970">
        <w:t>- СНиП 21-01-97* «Пожарная безопасность зданий и сооружений»;</w:t>
      </w:r>
    </w:p>
    <w:p w:rsidR="002D7542" w:rsidRPr="003E0970" w:rsidRDefault="002D7542" w:rsidP="002D7542">
      <w:pPr>
        <w:jc w:val="both"/>
      </w:pPr>
      <w:r w:rsidRPr="003E0970">
        <w:t>-СНиП 3.01.04-87 «Приемка в эксплуатацию законченных строительством объектов. Основные положения»;</w:t>
      </w:r>
    </w:p>
    <w:p w:rsidR="002D7542" w:rsidRPr="003E0970" w:rsidRDefault="002D7542" w:rsidP="002D7542">
      <w:pPr>
        <w:jc w:val="both"/>
      </w:pPr>
      <w:r w:rsidRPr="003E0970">
        <w:t>- Федеральный закон от 22.07.2008 №123-ФЗ «Технический регламент о требованиях пожарной безопасности»;</w:t>
      </w:r>
    </w:p>
    <w:p w:rsidR="002D7542" w:rsidRPr="00DD1D3E" w:rsidRDefault="002D7542" w:rsidP="002D7542">
      <w:pPr>
        <w:jc w:val="both"/>
      </w:pPr>
      <w:r w:rsidRPr="00DD1D3E">
        <w:t>-Федеральный закон от 30.03.1999 № 52-ФЗ «О санитарно-эпидемиологическом благополучии населения»;</w:t>
      </w:r>
    </w:p>
    <w:p w:rsidR="002D7542" w:rsidRPr="00DD1D3E" w:rsidRDefault="002D7542" w:rsidP="002D7542">
      <w:pPr>
        <w:jc w:val="both"/>
      </w:pPr>
      <w:r w:rsidRPr="00DD1D3E">
        <w:t>-Федеральный закон от 27.12.2002 г. № 184-ФЗ «О техническом регулировании»;</w:t>
      </w:r>
    </w:p>
    <w:tbl>
      <w:tblPr>
        <w:tblW w:w="5000" w:type="pct"/>
        <w:shd w:val="clear" w:color="auto" w:fill="FFFFFF"/>
        <w:tblCellMar>
          <w:left w:w="0" w:type="dxa"/>
          <w:right w:w="0" w:type="dxa"/>
        </w:tblCellMar>
        <w:tblLook w:val="04A0" w:firstRow="1" w:lastRow="0" w:firstColumn="1" w:lastColumn="0" w:noHBand="0" w:noVBand="1"/>
      </w:tblPr>
      <w:tblGrid>
        <w:gridCol w:w="1843"/>
        <w:gridCol w:w="7512"/>
      </w:tblGrid>
      <w:tr w:rsidR="002D7542" w:rsidRPr="00DD1D3E" w:rsidTr="002D7542">
        <w:tc>
          <w:tcPr>
            <w:tcW w:w="985" w:type="pct"/>
            <w:shd w:val="clear" w:color="auto" w:fill="FFFFFF"/>
            <w:hideMark/>
          </w:tcPr>
          <w:p w:rsidR="002D7542" w:rsidRPr="00DD1D3E" w:rsidRDefault="002D7542" w:rsidP="002D7542">
            <w:pPr>
              <w:spacing w:beforeAutospacing="1" w:afterAutospacing="1"/>
              <w:rPr>
                <w:color w:val="212529"/>
              </w:rPr>
            </w:pPr>
            <w:r w:rsidRPr="00DD1D3E">
              <w:rPr>
                <w:color w:val="212529"/>
              </w:rPr>
              <w:t>-</w:t>
            </w:r>
            <w:hyperlink r:id="rId8" w:tooltip="Конструкции стальные строительные. Общие технические условия" w:history="1">
              <w:r w:rsidRPr="00DD1D3E">
                <w:rPr>
                  <w:color w:val="000000" w:themeColor="text1"/>
                  <w:sz w:val="22"/>
                  <w:szCs w:val="22"/>
                </w:rPr>
                <w:t>ГОСТ 23118-99</w:t>
              </w:r>
            </w:hyperlink>
          </w:p>
        </w:tc>
        <w:tc>
          <w:tcPr>
            <w:tcW w:w="4015" w:type="pct"/>
            <w:shd w:val="clear" w:color="auto" w:fill="FFFFFF"/>
            <w:hideMark/>
          </w:tcPr>
          <w:p w:rsidR="002D7542" w:rsidRPr="00DD1D3E" w:rsidRDefault="002D7542" w:rsidP="002D7542">
            <w:pPr>
              <w:spacing w:before="100" w:beforeAutospacing="1" w:after="100" w:afterAutospacing="1"/>
              <w:jc w:val="center"/>
              <w:rPr>
                <w:color w:val="212529"/>
              </w:rPr>
            </w:pPr>
            <w:r w:rsidRPr="00DD1D3E">
              <w:rPr>
                <w:color w:val="212529"/>
              </w:rPr>
              <w:t>Конструкции стальные строительные. Общие технические условия</w:t>
            </w:r>
          </w:p>
        </w:tc>
      </w:tr>
      <w:tr w:rsidR="002D7542" w:rsidRPr="00DD1D3E" w:rsidTr="002D7542">
        <w:tc>
          <w:tcPr>
            <w:tcW w:w="985" w:type="pct"/>
            <w:shd w:val="clear" w:color="auto" w:fill="FFFFFF"/>
            <w:hideMark/>
          </w:tcPr>
          <w:p w:rsidR="002D7542" w:rsidRPr="00DD1D3E" w:rsidRDefault="002D7542" w:rsidP="002D7542">
            <w:pPr>
              <w:spacing w:beforeAutospacing="1" w:afterAutospacing="1"/>
              <w:rPr>
                <w:color w:val="000000" w:themeColor="text1"/>
                <w:sz w:val="22"/>
                <w:szCs w:val="22"/>
              </w:rPr>
            </w:pPr>
            <w:r w:rsidRPr="00DD1D3E">
              <w:rPr>
                <w:color w:val="000000" w:themeColor="text1"/>
                <w:sz w:val="22"/>
                <w:szCs w:val="22"/>
              </w:rPr>
              <w:t xml:space="preserve">- </w:t>
            </w:r>
            <w:hyperlink r:id="rId9" w:tooltip="Несущие и ограждающие конструкции" w:history="1">
              <w:r w:rsidRPr="00DD1D3E">
                <w:rPr>
                  <w:color w:val="000000" w:themeColor="text1"/>
                  <w:sz w:val="22"/>
                  <w:szCs w:val="22"/>
                </w:rPr>
                <w:t>СНиП 3.03.01-87</w:t>
              </w:r>
            </w:hyperlink>
          </w:p>
        </w:tc>
        <w:tc>
          <w:tcPr>
            <w:tcW w:w="4015" w:type="pct"/>
            <w:shd w:val="clear" w:color="auto" w:fill="FFFFFF"/>
            <w:hideMark/>
          </w:tcPr>
          <w:p w:rsidR="002D7542" w:rsidRPr="00DD1D3E" w:rsidRDefault="002D7542" w:rsidP="002D7542">
            <w:pPr>
              <w:spacing w:before="100" w:beforeAutospacing="1" w:after="100" w:afterAutospacing="1"/>
              <w:rPr>
                <w:color w:val="212529"/>
              </w:rPr>
            </w:pPr>
            <w:r w:rsidRPr="00DD1D3E">
              <w:rPr>
                <w:color w:val="212529"/>
              </w:rPr>
              <w:t>Несущие и ограждающие конструкции</w:t>
            </w:r>
          </w:p>
        </w:tc>
      </w:tr>
      <w:tr w:rsidR="002D7542" w:rsidRPr="003A1CC2" w:rsidTr="002D7542">
        <w:tc>
          <w:tcPr>
            <w:tcW w:w="985" w:type="pct"/>
            <w:shd w:val="clear" w:color="auto" w:fill="FFFFFF"/>
            <w:hideMark/>
          </w:tcPr>
          <w:p w:rsidR="002D7542" w:rsidRPr="00DD1D3E" w:rsidRDefault="002D7542" w:rsidP="002D7542">
            <w:pPr>
              <w:spacing w:beforeAutospacing="1" w:afterAutospacing="1"/>
              <w:rPr>
                <w:color w:val="212529"/>
                <w:sz w:val="22"/>
                <w:szCs w:val="22"/>
              </w:rPr>
            </w:pPr>
            <w:r w:rsidRPr="00DD1D3E">
              <w:rPr>
                <w:color w:val="000000" w:themeColor="text1"/>
                <w:sz w:val="22"/>
                <w:szCs w:val="22"/>
              </w:rPr>
              <w:t>-</w:t>
            </w:r>
            <w:hyperlink r:id="rId10" w:tooltip="Технологическое оборудование и технологические трубопроводы" w:history="1">
              <w:r w:rsidRPr="00DD1D3E">
                <w:rPr>
                  <w:color w:val="000000" w:themeColor="text1"/>
                  <w:sz w:val="22"/>
                  <w:szCs w:val="22"/>
                </w:rPr>
                <w:t>СНиП 3.05.05-84</w:t>
              </w:r>
            </w:hyperlink>
          </w:p>
        </w:tc>
        <w:tc>
          <w:tcPr>
            <w:tcW w:w="4015" w:type="pct"/>
            <w:shd w:val="clear" w:color="auto" w:fill="FFFFFF"/>
            <w:hideMark/>
          </w:tcPr>
          <w:p w:rsidR="002D7542" w:rsidRPr="00DD1D3E" w:rsidRDefault="002D7542" w:rsidP="002D7542">
            <w:pPr>
              <w:spacing w:before="100" w:beforeAutospacing="1" w:after="100" w:afterAutospacing="1"/>
              <w:rPr>
                <w:color w:val="212529"/>
              </w:rPr>
            </w:pPr>
            <w:r w:rsidRPr="00DD1D3E">
              <w:rPr>
                <w:color w:val="212529"/>
              </w:rPr>
              <w:t>Технологическое оборудование и технологические трубопроводы</w:t>
            </w:r>
          </w:p>
        </w:tc>
      </w:tr>
    </w:tbl>
    <w:p w:rsidR="002D7542" w:rsidRPr="001041E4" w:rsidRDefault="002D7542" w:rsidP="002D7542">
      <w:r w:rsidRPr="001041E4">
        <w:t>-СП 63.13330.2012 «Свод правил. Бетонные и железобетонные конструкции. Основные положения. Актуализированная редакция СНиП 52-01-2003»;</w:t>
      </w:r>
    </w:p>
    <w:p w:rsidR="002D7542" w:rsidRPr="001041E4" w:rsidRDefault="002D7542" w:rsidP="002D7542">
      <w:pPr>
        <w:jc w:val="both"/>
      </w:pPr>
      <w:r w:rsidRPr="001041E4">
        <w:t>- СП 45.13330.2012 «Свод правил. Земляные сооружения, основания и фундаменты. Актуализированная редакция СНиП 3.02.01-87»;</w:t>
      </w:r>
    </w:p>
    <w:tbl>
      <w:tblPr>
        <w:tblW w:w="5179" w:type="pct"/>
        <w:shd w:val="clear" w:color="auto" w:fill="FFFFFF"/>
        <w:tblCellMar>
          <w:left w:w="0" w:type="dxa"/>
          <w:right w:w="0" w:type="dxa"/>
        </w:tblCellMar>
        <w:tblLook w:val="04A0" w:firstRow="1" w:lastRow="0" w:firstColumn="1" w:lastColumn="0" w:noHBand="0" w:noVBand="1"/>
      </w:tblPr>
      <w:tblGrid>
        <w:gridCol w:w="2128"/>
        <w:gridCol w:w="7229"/>
        <w:gridCol w:w="333"/>
      </w:tblGrid>
      <w:tr w:rsidR="002D7542" w:rsidRPr="001041E4" w:rsidTr="002D7542">
        <w:trPr>
          <w:gridAfter w:val="1"/>
          <w:wAfter w:w="173" w:type="pct"/>
        </w:trPr>
        <w:tc>
          <w:tcPr>
            <w:tcW w:w="1098" w:type="pct"/>
            <w:shd w:val="clear" w:color="auto" w:fill="FFFFFF"/>
            <w:hideMark/>
          </w:tcPr>
          <w:p w:rsidR="002D7542" w:rsidRPr="001041E4" w:rsidRDefault="002D7542" w:rsidP="002D7542">
            <w:pPr>
              <w:spacing w:beforeAutospacing="1" w:afterAutospacing="1"/>
            </w:pPr>
            <w:r w:rsidRPr="001041E4">
              <w:t>-</w:t>
            </w:r>
            <w:hyperlink r:id="rId11" w:tooltip="Тепловые сети" w:history="1">
              <w:r w:rsidRPr="001041E4">
                <w:t>СНиП 3.05.03-85</w:t>
              </w:r>
            </w:hyperlink>
            <w:r w:rsidRPr="001041E4">
              <w:t xml:space="preserve">      </w:t>
            </w:r>
          </w:p>
        </w:tc>
        <w:tc>
          <w:tcPr>
            <w:tcW w:w="3730" w:type="pct"/>
            <w:shd w:val="clear" w:color="auto" w:fill="FFFFFF"/>
            <w:hideMark/>
          </w:tcPr>
          <w:p w:rsidR="002D7542" w:rsidRPr="001041E4" w:rsidRDefault="002D7542" w:rsidP="002D7542">
            <w:pPr>
              <w:spacing w:before="100" w:beforeAutospacing="1" w:after="100" w:afterAutospacing="1"/>
            </w:pPr>
            <w:r w:rsidRPr="001041E4">
              <w:t>Тепловые сети.</w:t>
            </w:r>
          </w:p>
        </w:tc>
      </w:tr>
      <w:tr w:rsidR="002D7542" w:rsidRPr="001041E4" w:rsidTr="002D7542">
        <w:tc>
          <w:tcPr>
            <w:tcW w:w="1098" w:type="pct"/>
            <w:shd w:val="clear" w:color="auto" w:fill="FFFFFF"/>
            <w:hideMark/>
          </w:tcPr>
          <w:p w:rsidR="002D7542" w:rsidRPr="001041E4" w:rsidRDefault="002D7542" w:rsidP="002D7542">
            <w:pPr>
              <w:pStyle w:val="a5"/>
            </w:pPr>
            <w:r w:rsidRPr="001041E4">
              <w:t>-</w:t>
            </w:r>
            <w:hyperlink r:id="rId12" w:tooltip="Плиты минераловатные повышенной жесткости на синтетическом связующем. Технические условия" w:history="1">
              <w:r w:rsidRPr="001041E4">
                <w:rPr>
                  <w:rStyle w:val="a4"/>
                </w:rPr>
                <w:t>ГОСТ 22950-95</w:t>
              </w:r>
            </w:hyperlink>
          </w:p>
        </w:tc>
        <w:tc>
          <w:tcPr>
            <w:tcW w:w="3902" w:type="pct"/>
            <w:gridSpan w:val="2"/>
            <w:shd w:val="clear" w:color="auto" w:fill="FFFFFF"/>
            <w:hideMark/>
          </w:tcPr>
          <w:p w:rsidR="002D7542" w:rsidRPr="001041E4" w:rsidRDefault="002D7542" w:rsidP="002D7542">
            <w:pPr>
              <w:pStyle w:val="a5"/>
            </w:pPr>
            <w:r w:rsidRPr="001041E4">
              <w:t xml:space="preserve">Плиты </w:t>
            </w:r>
            <w:proofErr w:type="spellStart"/>
            <w:r w:rsidRPr="001041E4">
              <w:t>минераловатные</w:t>
            </w:r>
            <w:proofErr w:type="spellEnd"/>
            <w:r w:rsidRPr="001041E4">
              <w:t xml:space="preserve"> повышенной жесткости на </w:t>
            </w:r>
            <w:proofErr w:type="gramStart"/>
            <w:r w:rsidRPr="001041E4">
              <w:t>синтетическом</w:t>
            </w:r>
            <w:proofErr w:type="gramEnd"/>
            <w:r w:rsidRPr="001041E4">
              <w:t xml:space="preserve"> связующем. Технические условия.</w:t>
            </w:r>
          </w:p>
        </w:tc>
      </w:tr>
      <w:tr w:rsidR="002D7542" w:rsidRPr="001041E4" w:rsidTr="002D7542">
        <w:tc>
          <w:tcPr>
            <w:tcW w:w="1098" w:type="pct"/>
            <w:shd w:val="clear" w:color="auto" w:fill="FFFFFF"/>
            <w:hideMark/>
          </w:tcPr>
          <w:p w:rsidR="002D7542" w:rsidRPr="001041E4" w:rsidRDefault="002D7542" w:rsidP="002D7542">
            <w:pPr>
              <w:pStyle w:val="a5"/>
            </w:pPr>
            <w:r w:rsidRPr="001041E4">
              <w:t>-</w:t>
            </w:r>
            <w:hyperlink r:id="rId13" w:tooltip="Внутренние санитарно-технические системы" w:history="1">
              <w:r w:rsidRPr="001041E4">
                <w:rPr>
                  <w:rStyle w:val="a4"/>
                </w:rPr>
                <w:t>СНиП 3.05.01-85</w:t>
              </w:r>
            </w:hyperlink>
          </w:p>
        </w:tc>
        <w:tc>
          <w:tcPr>
            <w:tcW w:w="3902" w:type="pct"/>
            <w:gridSpan w:val="2"/>
            <w:shd w:val="clear" w:color="auto" w:fill="FFFFFF"/>
            <w:hideMark/>
          </w:tcPr>
          <w:p w:rsidR="002D7542" w:rsidRPr="001041E4" w:rsidRDefault="002D7542" w:rsidP="002D7542">
            <w:pPr>
              <w:pStyle w:val="a5"/>
            </w:pPr>
            <w:r w:rsidRPr="001041E4">
              <w:t>Внутренние санитарно-технические системы.</w:t>
            </w:r>
          </w:p>
        </w:tc>
      </w:tr>
      <w:tr w:rsidR="002D7542" w:rsidRPr="001041E4" w:rsidTr="002D7542">
        <w:tc>
          <w:tcPr>
            <w:tcW w:w="1098" w:type="pct"/>
            <w:shd w:val="clear" w:color="auto" w:fill="FFFFFF"/>
          </w:tcPr>
          <w:p w:rsidR="002D7542" w:rsidRPr="001041E4" w:rsidRDefault="002D7542" w:rsidP="002D7542">
            <w:pPr>
              <w:pStyle w:val="a5"/>
            </w:pPr>
            <w:r w:rsidRPr="001041E4">
              <w:t xml:space="preserve">-СНиП 2.04.14-88      </w:t>
            </w:r>
          </w:p>
        </w:tc>
        <w:tc>
          <w:tcPr>
            <w:tcW w:w="3902" w:type="pct"/>
            <w:gridSpan w:val="2"/>
            <w:shd w:val="clear" w:color="auto" w:fill="FFFFFF"/>
          </w:tcPr>
          <w:p w:rsidR="002D7542" w:rsidRPr="001041E4" w:rsidRDefault="002D7542" w:rsidP="002D7542">
            <w:pPr>
              <w:pStyle w:val="a5"/>
            </w:pPr>
            <w:r w:rsidRPr="001041E4">
              <w:t>Тепловая изоляция оборудования и трубопроводов.</w:t>
            </w:r>
          </w:p>
        </w:tc>
      </w:tr>
      <w:tr w:rsidR="002D7542" w:rsidRPr="001041E4" w:rsidTr="002D7542">
        <w:trPr>
          <w:gridAfter w:val="1"/>
          <w:wAfter w:w="173" w:type="pct"/>
        </w:trPr>
        <w:tc>
          <w:tcPr>
            <w:tcW w:w="1098" w:type="pct"/>
            <w:shd w:val="clear" w:color="auto" w:fill="FFFFFF"/>
            <w:hideMark/>
          </w:tcPr>
          <w:p w:rsidR="002D7542" w:rsidRPr="001041E4" w:rsidRDefault="002D7542" w:rsidP="002D7542">
            <w:pPr>
              <w:spacing w:beforeAutospacing="1" w:afterAutospacing="1"/>
              <w:rPr>
                <w:color w:val="212529"/>
                <w:sz w:val="22"/>
                <w:szCs w:val="22"/>
              </w:rPr>
            </w:pPr>
            <w:r w:rsidRPr="001041E4">
              <w:rPr>
                <w:color w:val="000000" w:themeColor="text1"/>
                <w:sz w:val="22"/>
                <w:szCs w:val="22"/>
              </w:rPr>
              <w:t xml:space="preserve">-  </w:t>
            </w:r>
            <w:hyperlink r:id="rId14" w:tooltip="Технологическое оборудование и технологические трубопроводы" w:history="1">
              <w:r w:rsidRPr="001041E4">
                <w:rPr>
                  <w:color w:val="000000" w:themeColor="text1"/>
                  <w:sz w:val="22"/>
                  <w:szCs w:val="22"/>
                </w:rPr>
                <w:t>СНиП 3.05.05-84</w:t>
              </w:r>
            </w:hyperlink>
          </w:p>
        </w:tc>
        <w:tc>
          <w:tcPr>
            <w:tcW w:w="3730" w:type="pct"/>
            <w:shd w:val="clear" w:color="auto" w:fill="FFFFFF"/>
            <w:hideMark/>
          </w:tcPr>
          <w:p w:rsidR="002D7542" w:rsidRPr="001041E4" w:rsidRDefault="002D7542" w:rsidP="002D7542">
            <w:pPr>
              <w:spacing w:before="100" w:beforeAutospacing="1" w:after="100" w:afterAutospacing="1"/>
              <w:rPr>
                <w:color w:val="212529"/>
              </w:rPr>
            </w:pPr>
            <w:r w:rsidRPr="001041E4">
              <w:rPr>
                <w:color w:val="212529"/>
              </w:rPr>
              <w:t>Технологическое оборудование и технологические трубопроводы.</w:t>
            </w:r>
          </w:p>
        </w:tc>
      </w:tr>
    </w:tbl>
    <w:p w:rsidR="002D7542" w:rsidRPr="001041E4" w:rsidRDefault="002D7542" w:rsidP="002D7542">
      <w:pPr>
        <w:jc w:val="both"/>
      </w:pPr>
    </w:p>
    <w:p w:rsidR="002D7542" w:rsidRDefault="002D7542" w:rsidP="002D7542">
      <w:pPr>
        <w:jc w:val="both"/>
        <w:rPr>
          <w:rFonts w:eastAsia="Calibri"/>
          <w:lang w:eastAsia="en-US"/>
        </w:rPr>
      </w:pPr>
      <w:r w:rsidRPr="0053631F">
        <w:rPr>
          <w:rFonts w:eastAsia="Calibri"/>
          <w:lang w:eastAsia="en-US"/>
        </w:rPr>
        <w:t>- Выполнение работ должно осуществляться  в соответствии с проектной документацией, проектом производства работ ППР, утверждённым Заказчиком.</w:t>
      </w:r>
    </w:p>
    <w:p w:rsidR="002D7542" w:rsidRPr="004E76EE" w:rsidRDefault="002D7542" w:rsidP="002D7542">
      <w:pPr>
        <w:jc w:val="both"/>
      </w:pPr>
      <w:r>
        <w:rPr>
          <w:rFonts w:eastAsia="Calibri"/>
          <w:lang w:eastAsia="en-US"/>
        </w:rPr>
        <w:t xml:space="preserve"> </w:t>
      </w:r>
    </w:p>
    <w:p w:rsidR="002D7542" w:rsidRDefault="002D7542" w:rsidP="002D7542">
      <w:pPr>
        <w:pStyle w:val="12"/>
        <w:jc w:val="both"/>
        <w:rPr>
          <w:rFonts w:ascii="Times New Roman" w:hAnsi="Times New Roman"/>
          <w:sz w:val="24"/>
          <w:lang w:bidi="ru-RU"/>
        </w:rPr>
      </w:pPr>
      <w:r>
        <w:rPr>
          <w:rFonts w:ascii="Times New Roman" w:hAnsi="Times New Roman"/>
          <w:sz w:val="24"/>
          <w:lang w:bidi="ru-RU"/>
        </w:rPr>
        <w:t>2. Подрядчику необходимо в</w:t>
      </w:r>
      <w:r w:rsidRPr="004E76EE">
        <w:rPr>
          <w:rFonts w:ascii="Times New Roman" w:hAnsi="Times New Roman"/>
          <w:sz w:val="24"/>
          <w:lang w:bidi="ru-RU"/>
        </w:rPr>
        <w:t xml:space="preserve"> письменном виде уведомить Заказч</w:t>
      </w:r>
      <w:r>
        <w:rPr>
          <w:rFonts w:ascii="Times New Roman" w:hAnsi="Times New Roman"/>
          <w:sz w:val="24"/>
          <w:lang w:bidi="ru-RU"/>
        </w:rPr>
        <w:t>ика о начале производства работ и  представить приказы о назначении ответственных за: производство работ, пожарную безопасность, охрану труда.</w:t>
      </w:r>
      <w:r w:rsidRPr="004E76EE">
        <w:rPr>
          <w:rFonts w:ascii="Times New Roman" w:hAnsi="Times New Roman"/>
          <w:sz w:val="24"/>
          <w:lang w:bidi="ru-RU"/>
        </w:rPr>
        <w:t xml:space="preserve"> До начала произво</w:t>
      </w:r>
      <w:r>
        <w:rPr>
          <w:rFonts w:ascii="Times New Roman" w:hAnsi="Times New Roman"/>
          <w:sz w:val="24"/>
          <w:lang w:bidi="ru-RU"/>
        </w:rPr>
        <w:t xml:space="preserve">дства работ необходимо </w:t>
      </w:r>
      <w:r w:rsidRPr="004E76EE">
        <w:rPr>
          <w:rFonts w:ascii="Times New Roman" w:hAnsi="Times New Roman"/>
          <w:sz w:val="24"/>
          <w:lang w:bidi="ru-RU"/>
        </w:rPr>
        <w:t xml:space="preserve">получить </w:t>
      </w:r>
      <w:proofErr w:type="spellStart"/>
      <w:r w:rsidRPr="004E76EE">
        <w:rPr>
          <w:rFonts w:ascii="Times New Roman" w:hAnsi="Times New Roman"/>
          <w:sz w:val="24"/>
          <w:lang w:bidi="ru-RU"/>
        </w:rPr>
        <w:t>тех</w:t>
      </w:r>
      <w:proofErr w:type="gramStart"/>
      <w:r w:rsidRPr="004E76EE">
        <w:rPr>
          <w:rFonts w:ascii="Times New Roman" w:hAnsi="Times New Roman"/>
          <w:sz w:val="24"/>
          <w:lang w:bidi="ru-RU"/>
        </w:rPr>
        <w:t>.у</w:t>
      </w:r>
      <w:proofErr w:type="gramEnd"/>
      <w:r w:rsidRPr="004E76EE">
        <w:rPr>
          <w:rFonts w:ascii="Times New Roman" w:hAnsi="Times New Roman"/>
          <w:sz w:val="24"/>
          <w:lang w:bidi="ru-RU"/>
        </w:rPr>
        <w:t>с</w:t>
      </w:r>
      <w:r>
        <w:rPr>
          <w:rFonts w:ascii="Times New Roman" w:hAnsi="Times New Roman"/>
          <w:sz w:val="24"/>
          <w:lang w:bidi="ru-RU"/>
        </w:rPr>
        <w:t>ловия</w:t>
      </w:r>
      <w:proofErr w:type="spellEnd"/>
      <w:r>
        <w:rPr>
          <w:rFonts w:ascii="Times New Roman" w:hAnsi="Times New Roman"/>
          <w:sz w:val="24"/>
          <w:lang w:bidi="ru-RU"/>
        </w:rPr>
        <w:t xml:space="preserve">, заключить договор с </w:t>
      </w:r>
      <w:proofErr w:type="spellStart"/>
      <w:r>
        <w:rPr>
          <w:rFonts w:ascii="Times New Roman" w:hAnsi="Times New Roman"/>
          <w:sz w:val="24"/>
          <w:lang w:bidi="ru-RU"/>
        </w:rPr>
        <w:t>ресурс</w:t>
      </w:r>
      <w:r w:rsidRPr="004E76EE">
        <w:rPr>
          <w:rFonts w:ascii="Times New Roman" w:hAnsi="Times New Roman"/>
          <w:sz w:val="24"/>
          <w:lang w:bidi="ru-RU"/>
        </w:rPr>
        <w:t>оснабжающей</w:t>
      </w:r>
      <w:proofErr w:type="spellEnd"/>
      <w:r w:rsidRPr="004E76EE">
        <w:rPr>
          <w:rFonts w:ascii="Times New Roman" w:hAnsi="Times New Roman"/>
          <w:sz w:val="24"/>
          <w:lang w:bidi="ru-RU"/>
        </w:rPr>
        <w:t xml:space="preserve"> организацие</w:t>
      </w:r>
      <w:r>
        <w:rPr>
          <w:rFonts w:ascii="Times New Roman" w:hAnsi="Times New Roman"/>
          <w:sz w:val="24"/>
          <w:lang w:bidi="ru-RU"/>
        </w:rPr>
        <w:t xml:space="preserve">й </w:t>
      </w:r>
      <w:r w:rsidRPr="004E76EE">
        <w:rPr>
          <w:rFonts w:ascii="Times New Roman" w:hAnsi="Times New Roman"/>
          <w:sz w:val="24"/>
          <w:lang w:bidi="ru-RU"/>
        </w:rPr>
        <w:t>на подключение силового оборудования и освещения (при необходимости). Монтаж точки подключения силового оборудования и освещения</w:t>
      </w:r>
      <w:r>
        <w:rPr>
          <w:rFonts w:ascii="Times New Roman" w:hAnsi="Times New Roman"/>
          <w:sz w:val="24"/>
          <w:lang w:bidi="ru-RU"/>
        </w:rPr>
        <w:t xml:space="preserve"> выполнить материалами и </w:t>
      </w:r>
      <w:r w:rsidRPr="004E76EE">
        <w:rPr>
          <w:rFonts w:ascii="Times New Roman" w:hAnsi="Times New Roman"/>
          <w:sz w:val="24"/>
          <w:lang w:bidi="ru-RU"/>
        </w:rPr>
        <w:t>техническим персоналом подрядчика.</w:t>
      </w:r>
    </w:p>
    <w:p w:rsidR="002D7542" w:rsidRPr="004E76EE" w:rsidRDefault="002D7542" w:rsidP="002D7542">
      <w:pPr>
        <w:pStyle w:val="12"/>
        <w:jc w:val="both"/>
        <w:rPr>
          <w:rFonts w:ascii="Times New Roman" w:hAnsi="Times New Roman"/>
          <w:sz w:val="24"/>
          <w:lang w:bidi="ru-RU"/>
        </w:rPr>
      </w:pPr>
    </w:p>
    <w:p w:rsidR="002D7542" w:rsidRPr="004E76EE" w:rsidRDefault="002D7542" w:rsidP="002D7542">
      <w:pPr>
        <w:pStyle w:val="12"/>
        <w:jc w:val="both"/>
        <w:rPr>
          <w:rFonts w:ascii="Times New Roman" w:hAnsi="Times New Roman"/>
          <w:sz w:val="24"/>
          <w:lang w:bidi="ru-RU"/>
        </w:rPr>
      </w:pPr>
      <w:r w:rsidRPr="004E76EE">
        <w:rPr>
          <w:rFonts w:ascii="Times New Roman" w:hAnsi="Times New Roman"/>
          <w:sz w:val="24"/>
          <w:lang w:bidi="ru-RU"/>
        </w:rPr>
        <w:t>3.</w:t>
      </w:r>
      <w:r>
        <w:rPr>
          <w:rFonts w:ascii="Times New Roman" w:hAnsi="Times New Roman"/>
          <w:sz w:val="24"/>
          <w:lang w:bidi="ru-RU"/>
        </w:rPr>
        <w:t xml:space="preserve">   До начала производства</w:t>
      </w:r>
      <w:r w:rsidRPr="004E76EE">
        <w:rPr>
          <w:rFonts w:ascii="Times New Roman" w:hAnsi="Times New Roman"/>
          <w:sz w:val="24"/>
          <w:lang w:bidi="ru-RU"/>
        </w:rPr>
        <w:t xml:space="preserve"> работ необходимо:</w:t>
      </w:r>
    </w:p>
    <w:p w:rsidR="002D7542" w:rsidRPr="004E76EE" w:rsidRDefault="002D7542" w:rsidP="002D7542">
      <w:pPr>
        <w:pStyle w:val="12"/>
        <w:jc w:val="both"/>
        <w:rPr>
          <w:rFonts w:ascii="Times New Roman" w:hAnsi="Times New Roman"/>
          <w:sz w:val="24"/>
          <w:lang w:bidi="ru-RU"/>
        </w:rPr>
      </w:pPr>
      <w:r w:rsidRPr="004E76EE">
        <w:rPr>
          <w:rFonts w:ascii="Times New Roman" w:hAnsi="Times New Roman"/>
          <w:sz w:val="24"/>
          <w:lang w:bidi="ru-RU"/>
        </w:rPr>
        <w:t>3.1. предоставить на согласование проект прои</w:t>
      </w:r>
      <w:r>
        <w:rPr>
          <w:rFonts w:ascii="Times New Roman" w:hAnsi="Times New Roman"/>
          <w:sz w:val="24"/>
          <w:lang w:bidi="ru-RU"/>
        </w:rPr>
        <w:t>зводства работ (СНиП 3.01.01-85 прил. 4</w:t>
      </w:r>
      <w:r w:rsidRPr="004E76EE">
        <w:rPr>
          <w:rFonts w:ascii="Times New Roman" w:hAnsi="Times New Roman"/>
          <w:sz w:val="24"/>
          <w:lang w:bidi="ru-RU"/>
        </w:rPr>
        <w:t>).</w:t>
      </w:r>
    </w:p>
    <w:p w:rsidR="002D7542" w:rsidRPr="004E76EE" w:rsidRDefault="002D7542" w:rsidP="002D7542">
      <w:pPr>
        <w:pStyle w:val="12"/>
        <w:jc w:val="both"/>
        <w:rPr>
          <w:rFonts w:ascii="Times New Roman" w:hAnsi="Times New Roman"/>
          <w:sz w:val="24"/>
          <w:lang w:bidi="ru-RU"/>
        </w:rPr>
      </w:pPr>
      <w:r w:rsidRPr="004E76EE">
        <w:rPr>
          <w:rFonts w:ascii="Times New Roman" w:hAnsi="Times New Roman"/>
          <w:sz w:val="24"/>
          <w:lang w:bidi="ru-RU"/>
        </w:rPr>
        <w:t>3.2. при производстве работ, влияющих на безопасность дорожного движения, на участках дорог (улиц) согласовать схему организации дорожного движения в установленном порядке.</w:t>
      </w:r>
    </w:p>
    <w:p w:rsidR="002D7542" w:rsidRDefault="002D7542" w:rsidP="002D7542">
      <w:pPr>
        <w:pStyle w:val="12"/>
        <w:jc w:val="both"/>
        <w:rPr>
          <w:rFonts w:ascii="Times New Roman" w:hAnsi="Times New Roman"/>
          <w:sz w:val="24"/>
          <w:lang w:bidi="ru-RU"/>
        </w:rPr>
      </w:pPr>
      <w:r>
        <w:rPr>
          <w:rFonts w:ascii="Times New Roman" w:hAnsi="Times New Roman"/>
          <w:sz w:val="24"/>
          <w:lang w:bidi="ru-RU"/>
        </w:rPr>
        <w:t>3.3</w:t>
      </w:r>
      <w:r w:rsidRPr="004E76EE">
        <w:rPr>
          <w:rFonts w:ascii="Times New Roman" w:hAnsi="Times New Roman"/>
          <w:sz w:val="24"/>
          <w:lang w:bidi="ru-RU"/>
        </w:rPr>
        <w:t>. оформить необходимые допуски в соответствии с</w:t>
      </w:r>
      <w:r w:rsidRPr="004E76EE">
        <w:t xml:space="preserve"> </w:t>
      </w:r>
      <w:r>
        <w:rPr>
          <w:rFonts w:ascii="Times New Roman" w:hAnsi="Times New Roman"/>
          <w:sz w:val="24"/>
          <w:lang w:bidi="ru-RU"/>
        </w:rPr>
        <w:t>СНиП 12-03-2001 (акт</w:t>
      </w:r>
      <w:r w:rsidRPr="004E76EE">
        <w:rPr>
          <w:rFonts w:ascii="Times New Roman" w:hAnsi="Times New Roman"/>
          <w:sz w:val="24"/>
          <w:lang w:bidi="ru-RU"/>
        </w:rPr>
        <w:t>-допуск</w:t>
      </w:r>
      <w:r>
        <w:rPr>
          <w:rFonts w:ascii="Times New Roman" w:hAnsi="Times New Roman"/>
          <w:sz w:val="24"/>
          <w:lang w:bidi="ru-RU"/>
        </w:rPr>
        <w:t>)</w:t>
      </w:r>
      <w:r w:rsidRPr="004E76EE">
        <w:rPr>
          <w:rFonts w:ascii="Times New Roman" w:hAnsi="Times New Roman"/>
          <w:sz w:val="24"/>
          <w:lang w:bidi="ru-RU"/>
        </w:rPr>
        <w:t xml:space="preserve">, </w:t>
      </w:r>
      <w:r>
        <w:rPr>
          <w:rFonts w:ascii="Times New Roman" w:hAnsi="Times New Roman"/>
          <w:sz w:val="24"/>
          <w:lang w:bidi="ru-RU"/>
        </w:rPr>
        <w:t>приказом РТН № 528 от 15.12.2020 (наряд</w:t>
      </w:r>
      <w:r w:rsidRPr="004E76EE">
        <w:rPr>
          <w:rFonts w:ascii="Times New Roman" w:hAnsi="Times New Roman"/>
          <w:sz w:val="24"/>
          <w:lang w:bidi="ru-RU"/>
        </w:rPr>
        <w:t xml:space="preserve">-допуск). </w:t>
      </w:r>
    </w:p>
    <w:p w:rsidR="002D7542" w:rsidRPr="004E76EE" w:rsidRDefault="002D7542" w:rsidP="002D7542">
      <w:pPr>
        <w:pStyle w:val="12"/>
        <w:jc w:val="both"/>
        <w:rPr>
          <w:rFonts w:ascii="Times New Roman" w:hAnsi="Times New Roman"/>
          <w:sz w:val="24"/>
          <w:lang w:bidi="ru-RU"/>
        </w:rPr>
      </w:pPr>
    </w:p>
    <w:p w:rsidR="002D7542" w:rsidRPr="004E76EE" w:rsidRDefault="002D7542" w:rsidP="002D7542">
      <w:pPr>
        <w:pStyle w:val="12"/>
        <w:jc w:val="both"/>
        <w:rPr>
          <w:rFonts w:ascii="Times New Roman" w:hAnsi="Times New Roman"/>
          <w:sz w:val="24"/>
          <w:lang w:bidi="ru-RU"/>
        </w:rPr>
      </w:pPr>
      <w:r>
        <w:rPr>
          <w:rFonts w:ascii="Times New Roman" w:hAnsi="Times New Roman"/>
          <w:sz w:val="24"/>
          <w:lang w:bidi="ru-RU"/>
        </w:rPr>
        <w:t>4.  В процессе производимых работ необходимо п</w:t>
      </w:r>
      <w:r w:rsidRPr="004E76EE">
        <w:rPr>
          <w:rFonts w:ascii="Times New Roman" w:hAnsi="Times New Roman"/>
          <w:sz w:val="24"/>
          <w:lang w:bidi="ru-RU"/>
        </w:rPr>
        <w:t>роизводить фот</w:t>
      </w:r>
      <w:proofErr w:type="gramStart"/>
      <w:r w:rsidRPr="004E76EE">
        <w:rPr>
          <w:rFonts w:ascii="Times New Roman" w:hAnsi="Times New Roman"/>
          <w:sz w:val="24"/>
          <w:lang w:bidi="ru-RU"/>
        </w:rPr>
        <w:t>о-</w:t>
      </w:r>
      <w:proofErr w:type="gramEnd"/>
      <w:r w:rsidRPr="004E76EE">
        <w:rPr>
          <w:rFonts w:ascii="Times New Roman" w:hAnsi="Times New Roman"/>
          <w:sz w:val="24"/>
          <w:lang w:bidi="ru-RU"/>
        </w:rPr>
        <w:t xml:space="preserve">, </w:t>
      </w:r>
      <w:proofErr w:type="spellStart"/>
      <w:r w:rsidRPr="004E76EE">
        <w:rPr>
          <w:rFonts w:ascii="Times New Roman" w:hAnsi="Times New Roman"/>
          <w:sz w:val="24"/>
          <w:lang w:bidi="ru-RU"/>
        </w:rPr>
        <w:t>видеофиксацию</w:t>
      </w:r>
      <w:proofErr w:type="spellEnd"/>
      <w:r w:rsidRPr="004E76EE">
        <w:rPr>
          <w:rFonts w:ascii="Times New Roman" w:hAnsi="Times New Roman"/>
          <w:sz w:val="24"/>
          <w:lang w:bidi="ru-RU"/>
        </w:rPr>
        <w:t xml:space="preserve"> ремонтных работ: до начала ремонтных работ, этапы ремонта, скрытые работы, объект после зав</w:t>
      </w:r>
      <w:r>
        <w:rPr>
          <w:rFonts w:ascii="Times New Roman" w:hAnsi="Times New Roman"/>
          <w:sz w:val="24"/>
          <w:lang w:bidi="ru-RU"/>
        </w:rPr>
        <w:t>ершения работ</w:t>
      </w:r>
      <w:r w:rsidRPr="004E76EE">
        <w:rPr>
          <w:rFonts w:ascii="Times New Roman" w:hAnsi="Times New Roman"/>
          <w:sz w:val="24"/>
          <w:lang w:bidi="ru-RU"/>
        </w:rPr>
        <w:t xml:space="preserve"> и вывоза мусора.</w:t>
      </w:r>
      <w:r>
        <w:rPr>
          <w:rFonts w:ascii="Times New Roman" w:hAnsi="Times New Roman"/>
          <w:sz w:val="24"/>
          <w:lang w:bidi="ru-RU"/>
        </w:rPr>
        <w:t xml:space="preserve"> Вывоз и утилизация строительных отходов осуществляется Подрядчиком за свой счёт, за исключением лома чёрного металла, который передаётся Заказчику.</w:t>
      </w:r>
      <w:r w:rsidRPr="004E76EE">
        <w:rPr>
          <w:rFonts w:ascii="Times New Roman" w:hAnsi="Times New Roman"/>
          <w:sz w:val="24"/>
          <w:lang w:bidi="ru-RU"/>
        </w:rPr>
        <w:t xml:space="preserve"> Работы производить поэтапно. Переход к следующему этапу производит</w:t>
      </w:r>
      <w:r>
        <w:rPr>
          <w:rFonts w:ascii="Times New Roman" w:hAnsi="Times New Roman"/>
          <w:sz w:val="24"/>
          <w:lang w:bidi="ru-RU"/>
        </w:rPr>
        <w:t>ся после согласования с Заказчиком</w:t>
      </w:r>
      <w:r w:rsidRPr="004E76EE">
        <w:rPr>
          <w:rFonts w:ascii="Times New Roman" w:hAnsi="Times New Roman"/>
          <w:sz w:val="24"/>
          <w:lang w:bidi="ru-RU"/>
        </w:rPr>
        <w:t xml:space="preserve"> и подписания акта скрытых работ. </w:t>
      </w:r>
    </w:p>
    <w:p w:rsidR="002D7542" w:rsidRPr="004E76EE" w:rsidRDefault="002D7542" w:rsidP="002D7542">
      <w:pPr>
        <w:pStyle w:val="12"/>
        <w:jc w:val="both"/>
        <w:rPr>
          <w:rFonts w:ascii="Times New Roman" w:hAnsi="Times New Roman"/>
          <w:sz w:val="24"/>
          <w:szCs w:val="24"/>
          <w:lang w:bidi="ru-RU"/>
        </w:rPr>
      </w:pPr>
      <w:proofErr w:type="gramStart"/>
      <w:r>
        <w:rPr>
          <w:rFonts w:ascii="Times New Roman" w:hAnsi="Times New Roman"/>
          <w:sz w:val="24"/>
          <w:lang w:bidi="ru-RU"/>
        </w:rPr>
        <w:t xml:space="preserve">- </w:t>
      </w:r>
      <w:r w:rsidRPr="004E76EE">
        <w:rPr>
          <w:rFonts w:ascii="Times New Roman" w:hAnsi="Times New Roman"/>
          <w:sz w:val="24"/>
          <w:lang w:bidi="ru-RU"/>
        </w:rPr>
        <w:t xml:space="preserve">При выполнении работ Подрядчик обязан обеспечить высокое качество работ за счет умения и </w:t>
      </w:r>
      <w:r w:rsidRPr="004E76EE">
        <w:rPr>
          <w:rFonts w:ascii="Times New Roman" w:hAnsi="Times New Roman"/>
          <w:sz w:val="24"/>
          <w:szCs w:val="24"/>
          <w:lang w:bidi="ru-RU"/>
        </w:rPr>
        <w:t xml:space="preserve">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соблюдения гарантий по качеству исполнения работ и поставляемых товаров и конструкций. </w:t>
      </w:r>
      <w:proofErr w:type="gramEnd"/>
    </w:p>
    <w:p w:rsidR="002D7542" w:rsidRPr="004E76EE" w:rsidRDefault="002D7542" w:rsidP="002D7542">
      <w:pPr>
        <w:jc w:val="both"/>
        <w:rPr>
          <w:lang w:bidi="ru-RU"/>
        </w:rPr>
      </w:pPr>
      <w:r w:rsidRPr="004E76EE">
        <w:rPr>
          <w:lang w:bidi="ru-RU"/>
        </w:rPr>
        <w:t>- Подрядчик в ходе выполнения</w:t>
      </w:r>
      <w:r>
        <w:rPr>
          <w:lang w:bidi="ru-RU"/>
        </w:rPr>
        <w:t xml:space="preserve"> демонтажных</w:t>
      </w:r>
      <w:r w:rsidRPr="004E76EE">
        <w:rPr>
          <w:lang w:bidi="ru-RU"/>
        </w:rPr>
        <w:t xml:space="preserve"> работ обязан сохранить в раб</w:t>
      </w:r>
      <w:r>
        <w:rPr>
          <w:lang w:bidi="ru-RU"/>
        </w:rPr>
        <w:t xml:space="preserve">отоспособном состоянии </w:t>
      </w:r>
      <w:proofErr w:type="spellStart"/>
      <w:r>
        <w:rPr>
          <w:lang w:bidi="ru-RU"/>
        </w:rPr>
        <w:t>недемонтируемое</w:t>
      </w:r>
      <w:proofErr w:type="spellEnd"/>
      <w:r>
        <w:rPr>
          <w:lang w:bidi="ru-RU"/>
        </w:rPr>
        <w:t xml:space="preserve"> оборудование и существующие </w:t>
      </w:r>
      <w:r w:rsidRPr="004E76EE">
        <w:rPr>
          <w:lang w:bidi="ru-RU"/>
        </w:rPr>
        <w:t>сети. В случае</w:t>
      </w:r>
      <w:r>
        <w:rPr>
          <w:lang w:bidi="ru-RU"/>
        </w:rPr>
        <w:t xml:space="preserve"> повреждения указанного оборудования и сетей </w:t>
      </w:r>
      <w:r w:rsidRPr="004E76EE">
        <w:rPr>
          <w:lang w:bidi="ru-RU"/>
        </w:rPr>
        <w:t>восстановить работоспособность в полном объеме за счет собственных средств.</w:t>
      </w:r>
    </w:p>
    <w:p w:rsidR="002D7542" w:rsidRDefault="002D7542" w:rsidP="002D7542">
      <w:pPr>
        <w:jc w:val="both"/>
        <w:rPr>
          <w:lang w:bidi="ru-RU"/>
        </w:rPr>
      </w:pPr>
      <w:r w:rsidRPr="004E76EE">
        <w:rPr>
          <w:lang w:bidi="ru-RU"/>
        </w:rPr>
        <w:t>- Подрядчик после окон</w:t>
      </w:r>
      <w:r>
        <w:rPr>
          <w:lang w:bidi="ru-RU"/>
        </w:rPr>
        <w:t>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РД-11-022-2006.</w:t>
      </w:r>
    </w:p>
    <w:p w:rsidR="002D7542" w:rsidRPr="004E76EE" w:rsidRDefault="002D7542" w:rsidP="002D7542">
      <w:pPr>
        <w:jc w:val="both"/>
        <w:rPr>
          <w:lang w:bidi="ru-RU"/>
        </w:rPr>
      </w:pPr>
    </w:p>
    <w:p w:rsidR="002D7542" w:rsidRPr="004E76EE" w:rsidRDefault="002D7542" w:rsidP="002D7542">
      <w:pPr>
        <w:jc w:val="both"/>
        <w:rPr>
          <w:lang w:bidi="ru-RU"/>
        </w:rPr>
      </w:pPr>
      <w:r w:rsidRPr="004E76EE">
        <w:rPr>
          <w:lang w:bidi="ru-RU"/>
        </w:rPr>
        <w:t xml:space="preserve">5. </w:t>
      </w:r>
      <w:r>
        <w:rPr>
          <w:lang w:bidi="ru-RU"/>
        </w:rPr>
        <w:t xml:space="preserve"> </w:t>
      </w:r>
      <w:r w:rsidRPr="004E76EE">
        <w:rPr>
          <w:lang w:bidi="ru-RU"/>
        </w:rPr>
        <w:t>Охрана труда и техника безопасности:</w:t>
      </w:r>
    </w:p>
    <w:p w:rsidR="002D7542" w:rsidRDefault="002D7542" w:rsidP="002D7542">
      <w:pPr>
        <w:ind w:firstLine="567"/>
        <w:jc w:val="both"/>
        <w:rPr>
          <w:lang w:bidi="ru-RU"/>
        </w:rPr>
      </w:pPr>
      <w:r w:rsidRPr="004E76EE">
        <w:rPr>
          <w:lang w:bidi="ru-RU"/>
        </w:rPr>
        <w:t xml:space="preserve">Подрядчик обязан соблюдать правила охраны труда и техники безопасности и несёт ответственность за их соблюдение.  </w:t>
      </w:r>
    </w:p>
    <w:p w:rsidR="002D7542" w:rsidRPr="004E76EE" w:rsidRDefault="002D7542" w:rsidP="002D7542">
      <w:pPr>
        <w:jc w:val="both"/>
        <w:rPr>
          <w:lang w:bidi="ru-RU"/>
        </w:rPr>
      </w:pPr>
      <w:r w:rsidRPr="004E76EE">
        <w:rPr>
          <w:lang w:bidi="ru-RU"/>
        </w:rPr>
        <w:t>6.</w:t>
      </w:r>
      <w:r>
        <w:rPr>
          <w:lang w:bidi="ru-RU"/>
        </w:rPr>
        <w:t xml:space="preserve">  </w:t>
      </w:r>
      <w:r w:rsidRPr="004E76EE">
        <w:rPr>
          <w:lang w:bidi="ru-RU"/>
        </w:rPr>
        <w:t xml:space="preserve"> Пожарная безопасность:</w:t>
      </w:r>
    </w:p>
    <w:p w:rsidR="002D7542" w:rsidRPr="004E76EE" w:rsidRDefault="002D7542" w:rsidP="002D7542">
      <w:pPr>
        <w:ind w:firstLine="567"/>
        <w:jc w:val="both"/>
        <w:rPr>
          <w:lang w:bidi="ru-RU"/>
        </w:rPr>
      </w:pPr>
      <w:r w:rsidRPr="004E76EE">
        <w:rPr>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2D7542" w:rsidRPr="004E76EE" w:rsidRDefault="002D7542" w:rsidP="002D7542">
      <w:pPr>
        <w:ind w:firstLine="567"/>
        <w:jc w:val="both"/>
        <w:rPr>
          <w:lang w:bidi="ru-RU"/>
        </w:rPr>
      </w:pPr>
      <w:r>
        <w:rPr>
          <w:lang w:bidi="ru-RU"/>
        </w:rPr>
        <w:t>Необходимо выполнять меры пред</w:t>
      </w:r>
      <w:r w:rsidRPr="004E76EE">
        <w:rPr>
          <w:lang w:bidi="ru-RU"/>
        </w:rPr>
        <w:t>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2D7542" w:rsidRPr="004E76EE" w:rsidRDefault="002D7542" w:rsidP="002D7542">
      <w:pPr>
        <w:ind w:firstLine="567"/>
        <w:jc w:val="both"/>
        <w:rPr>
          <w:lang w:bidi="ru-RU"/>
        </w:rPr>
      </w:pPr>
      <w:r w:rsidRPr="004E76EE">
        <w:rPr>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2D7542" w:rsidRPr="004E76EE" w:rsidRDefault="002D7542" w:rsidP="002D7542">
      <w:pPr>
        <w:ind w:firstLine="567"/>
        <w:jc w:val="both"/>
        <w:rPr>
          <w:lang w:bidi="ru-RU"/>
        </w:rPr>
      </w:pPr>
      <w:r w:rsidRPr="004E76EE">
        <w:rPr>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2D7542" w:rsidRDefault="002D7542" w:rsidP="002D7542">
      <w:pPr>
        <w:ind w:firstLine="567"/>
        <w:jc w:val="both"/>
        <w:rPr>
          <w:lang w:bidi="ru-RU"/>
        </w:rPr>
      </w:pPr>
      <w:r w:rsidRPr="004E76EE">
        <w:rPr>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2D7542" w:rsidRPr="004E76EE" w:rsidRDefault="002D7542" w:rsidP="002D7542">
      <w:pPr>
        <w:jc w:val="both"/>
        <w:rPr>
          <w:lang w:bidi="ru-RU"/>
        </w:rPr>
      </w:pPr>
      <w:r w:rsidRPr="004E76EE">
        <w:rPr>
          <w:lang w:bidi="ru-RU"/>
        </w:rPr>
        <w:t>7.</w:t>
      </w:r>
      <w:r>
        <w:rPr>
          <w:lang w:bidi="ru-RU"/>
        </w:rPr>
        <w:t xml:space="preserve">      </w:t>
      </w:r>
      <w:r w:rsidRPr="004E76EE">
        <w:rPr>
          <w:lang w:bidi="ru-RU"/>
        </w:rPr>
        <w:t>Охрана окружающей природной среды.</w:t>
      </w:r>
    </w:p>
    <w:p w:rsidR="002D7542" w:rsidRPr="004E76EE" w:rsidRDefault="002D7542" w:rsidP="002D7542">
      <w:pPr>
        <w:ind w:firstLine="567"/>
        <w:jc w:val="both"/>
        <w:rPr>
          <w:lang w:bidi="ru-RU"/>
        </w:rPr>
      </w:pPr>
      <w:r w:rsidRPr="004E76EE">
        <w:rPr>
          <w:lang w:bidi="ru-RU"/>
        </w:rPr>
        <w:t>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w:t>
      </w:r>
      <w:r>
        <w:rPr>
          <w:lang w:bidi="ru-RU"/>
        </w:rPr>
        <w:t>низацией, производящей  работ</w:t>
      </w:r>
      <w:r w:rsidRPr="004E76EE">
        <w:rPr>
          <w:lang w:bidi="ru-RU"/>
        </w:rPr>
        <w:t xml:space="preserve"> </w:t>
      </w:r>
    </w:p>
    <w:p w:rsidR="002D7542" w:rsidRDefault="002D7542" w:rsidP="002D7542">
      <w:pPr>
        <w:ind w:firstLine="567"/>
        <w:jc w:val="both"/>
        <w:rPr>
          <w:lang w:bidi="ru-RU"/>
        </w:rPr>
      </w:pPr>
      <w:r w:rsidRPr="004E76EE">
        <w:rPr>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2D7542" w:rsidRPr="004E76EE" w:rsidRDefault="002D7542" w:rsidP="002D7542">
      <w:pPr>
        <w:shd w:val="clear" w:color="auto" w:fill="FFFFFF"/>
        <w:jc w:val="center"/>
        <w:rPr>
          <w:b/>
          <w:bCs/>
        </w:rPr>
      </w:pPr>
      <w:r>
        <w:rPr>
          <w:b/>
          <w:bCs/>
        </w:rPr>
        <w:t>5</w:t>
      </w:r>
      <w:r w:rsidRPr="004E76EE">
        <w:rPr>
          <w:b/>
          <w:bCs/>
        </w:rPr>
        <w:t>. Требования к сроку и (или) объему предоставления</w:t>
      </w:r>
    </w:p>
    <w:p w:rsidR="002D7542" w:rsidRPr="004E76EE" w:rsidRDefault="002D7542" w:rsidP="002D7542">
      <w:pPr>
        <w:shd w:val="clear" w:color="auto" w:fill="FFFFFF"/>
        <w:jc w:val="center"/>
        <w:rPr>
          <w:b/>
          <w:bCs/>
        </w:rPr>
      </w:pPr>
      <w:r w:rsidRPr="004E76EE">
        <w:rPr>
          <w:b/>
          <w:bCs/>
        </w:rPr>
        <w:t>гарантии качества работ</w:t>
      </w:r>
    </w:p>
    <w:p w:rsidR="002D7542" w:rsidRPr="004E76EE" w:rsidRDefault="002D7542" w:rsidP="002D7542">
      <w:pPr>
        <w:jc w:val="both"/>
      </w:pPr>
      <w:r w:rsidRPr="004E76EE">
        <w:t>1. Подрядчик гарантирует, что результат выполненных работ полностью соответствует стандартам и требованиям.</w:t>
      </w:r>
    </w:p>
    <w:p w:rsidR="002D7542" w:rsidRPr="004E76EE" w:rsidRDefault="002D7542" w:rsidP="002D7542">
      <w:pPr>
        <w:jc w:val="both"/>
      </w:pPr>
      <w:r w:rsidRPr="004E76EE">
        <w:t xml:space="preserve">2. Срок гарантии качества работ устанавливается 36 месяцев </w:t>
      </w:r>
      <w:proofErr w:type="gramStart"/>
      <w:r w:rsidRPr="004E76EE">
        <w:t>с даты подписания</w:t>
      </w:r>
      <w:proofErr w:type="gramEnd"/>
      <w:r w:rsidRPr="004E76EE">
        <w:t xml:space="preserve"> сторонами акта о приемке </w:t>
      </w:r>
      <w:r>
        <w:t>всех выполненных работ по форме КС-2.</w:t>
      </w:r>
      <w:r w:rsidRPr="004E76EE">
        <w:t xml:space="preserve"> </w:t>
      </w:r>
    </w:p>
    <w:p w:rsidR="002D7542" w:rsidRPr="004E76EE" w:rsidRDefault="002D7542" w:rsidP="002D7542">
      <w:pPr>
        <w:jc w:val="both"/>
      </w:pPr>
      <w:r w:rsidRPr="004E76EE">
        <w:t>3. Гарантии качества распространяются на все конструктивные элементы и работы, выполненные Подрядчиком.</w:t>
      </w:r>
    </w:p>
    <w:p w:rsidR="002D7542" w:rsidRPr="004E76EE" w:rsidRDefault="002D7542" w:rsidP="002D7542">
      <w:pPr>
        <w:jc w:val="both"/>
      </w:pPr>
      <w:r w:rsidRPr="004E76EE">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w:t>
      </w:r>
      <w:r>
        <w:t xml:space="preserve">рок, установленный </w:t>
      </w:r>
      <w:r w:rsidRPr="004E76EE">
        <w:t xml:space="preserve"> заказчиком, возм</w:t>
      </w:r>
      <w:r>
        <w:t xml:space="preserve">ещение понесенных </w:t>
      </w:r>
      <w:r w:rsidRPr="004E76EE">
        <w:t>заказчиком расходов по исправлению недостатков своими силами или силами третьих лиц.</w:t>
      </w:r>
    </w:p>
    <w:p w:rsidR="002D7542" w:rsidRPr="004E76EE" w:rsidRDefault="002D7542" w:rsidP="002D7542">
      <w:pPr>
        <w:jc w:val="both"/>
      </w:pPr>
      <w:r w:rsidRPr="004E76EE">
        <w:t>5. Гарантийный срок исчисляется вновь с момента подписания Сторонами акта прием</w:t>
      </w:r>
      <w:proofErr w:type="gramStart"/>
      <w:r w:rsidRPr="004E76EE">
        <w:t>а-</w:t>
      </w:r>
      <w:proofErr w:type="gramEnd"/>
      <w:r w:rsidRPr="004E76EE">
        <w:t xml:space="preserve"> сдачи выполненных работ по устранению недостатков.</w:t>
      </w:r>
    </w:p>
    <w:p w:rsidR="002D7542" w:rsidRDefault="002D7542" w:rsidP="002D7542">
      <w:pPr>
        <w:jc w:val="both"/>
      </w:pPr>
      <w:r w:rsidRPr="004E76EE">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2D7542" w:rsidRPr="004E76EE" w:rsidRDefault="002D7542" w:rsidP="002D7542">
      <w:pPr>
        <w:ind w:firstLine="567"/>
        <w:jc w:val="both"/>
      </w:pPr>
    </w:p>
    <w:p w:rsidR="002D7542" w:rsidRDefault="002D7542" w:rsidP="002D7542">
      <w:pPr>
        <w:ind w:firstLine="567"/>
        <w:jc w:val="both"/>
        <w:rPr>
          <w:b/>
        </w:rPr>
      </w:pPr>
      <w:r>
        <w:rPr>
          <w:b/>
        </w:rPr>
        <w:t xml:space="preserve">                6</w:t>
      </w:r>
      <w:r w:rsidRPr="004E76EE">
        <w:rPr>
          <w:b/>
        </w:rPr>
        <w:t>. Перечень приложений к техническому заданию, являющихся его неотъемлемой частью:</w:t>
      </w:r>
    </w:p>
    <w:p w:rsidR="002D7542" w:rsidRDefault="002D7542" w:rsidP="002D7542">
      <w:pPr>
        <w:ind w:firstLine="567"/>
        <w:jc w:val="right"/>
        <w:rPr>
          <w:b/>
        </w:rPr>
      </w:pPr>
      <w:r>
        <w:rPr>
          <w:bCs/>
        </w:rPr>
        <w:t>Приложение №1</w:t>
      </w:r>
    </w:p>
    <w:tbl>
      <w:tblPr>
        <w:tblW w:w="11964" w:type="dxa"/>
        <w:tblInd w:w="-885" w:type="dxa"/>
        <w:tblLayout w:type="fixed"/>
        <w:tblLook w:val="04A0" w:firstRow="1" w:lastRow="0" w:firstColumn="1" w:lastColumn="0" w:noHBand="0" w:noVBand="1"/>
      </w:tblPr>
      <w:tblGrid>
        <w:gridCol w:w="284"/>
        <w:gridCol w:w="344"/>
        <w:gridCol w:w="5185"/>
        <w:gridCol w:w="1557"/>
        <w:gridCol w:w="1557"/>
        <w:gridCol w:w="1430"/>
        <w:gridCol w:w="236"/>
        <w:gridCol w:w="287"/>
        <w:gridCol w:w="236"/>
        <w:gridCol w:w="281"/>
        <w:gridCol w:w="284"/>
        <w:gridCol w:w="283"/>
      </w:tblGrid>
      <w:tr w:rsidR="002D7542" w:rsidRPr="00494991" w:rsidTr="002D7542">
        <w:trPr>
          <w:gridAfter w:val="6"/>
          <w:wAfter w:w="1607" w:type="dxa"/>
          <w:trHeight w:val="300"/>
        </w:trPr>
        <w:tc>
          <w:tcPr>
            <w:tcW w:w="10357" w:type="dxa"/>
            <w:gridSpan w:val="6"/>
            <w:tcBorders>
              <w:top w:val="nil"/>
              <w:left w:val="nil"/>
              <w:bottom w:val="nil"/>
              <w:right w:val="nil"/>
            </w:tcBorders>
            <w:shd w:val="clear" w:color="auto" w:fill="auto"/>
            <w:noWrap/>
            <w:vAlign w:val="bottom"/>
            <w:hideMark/>
          </w:tcPr>
          <w:p w:rsidR="002D7542" w:rsidRPr="00494991" w:rsidRDefault="002D7542" w:rsidP="002D7542">
            <w:pPr>
              <w:jc w:val="center"/>
              <w:rPr>
                <w:b/>
                <w:bCs/>
                <w:sz w:val="20"/>
                <w:szCs w:val="22"/>
              </w:rPr>
            </w:pPr>
            <w:r w:rsidRPr="00494991">
              <w:rPr>
                <w:b/>
                <w:bCs/>
                <w:sz w:val="20"/>
                <w:szCs w:val="22"/>
              </w:rPr>
              <w:t>ВЕДОМОСТЬ ОБЪЕМОВ РАБОТ  № 1</w:t>
            </w:r>
          </w:p>
        </w:tc>
      </w:tr>
      <w:tr w:rsidR="002D7542" w:rsidRPr="00494991" w:rsidTr="002D7542">
        <w:trPr>
          <w:gridAfter w:val="6"/>
          <w:wAfter w:w="1607" w:type="dxa"/>
          <w:trHeight w:val="300"/>
        </w:trPr>
        <w:tc>
          <w:tcPr>
            <w:tcW w:w="10357" w:type="dxa"/>
            <w:gridSpan w:val="6"/>
            <w:tcBorders>
              <w:top w:val="nil"/>
              <w:left w:val="nil"/>
              <w:bottom w:val="single" w:sz="4" w:space="0" w:color="auto"/>
              <w:right w:val="nil"/>
            </w:tcBorders>
            <w:shd w:val="clear" w:color="auto" w:fill="auto"/>
            <w:vAlign w:val="bottom"/>
            <w:hideMark/>
          </w:tcPr>
          <w:p w:rsidR="002D7542" w:rsidRPr="00494991" w:rsidRDefault="002D7542" w:rsidP="002D7542">
            <w:pPr>
              <w:jc w:val="center"/>
              <w:rPr>
                <w:sz w:val="20"/>
                <w:szCs w:val="22"/>
              </w:rPr>
            </w:pPr>
            <w:r w:rsidRPr="00494991">
              <w:rPr>
                <w:sz w:val="20"/>
                <w:szCs w:val="22"/>
              </w:rPr>
              <w:t xml:space="preserve">Техническое перевооружение ОПО № А20-01352-0024 III класса опасности "Система теплоснабжения МО "Выборгский район" Ленинградской области" </w:t>
            </w:r>
            <w:proofErr w:type="gramStart"/>
            <w:r w:rsidRPr="00494991">
              <w:rPr>
                <w:sz w:val="20"/>
                <w:szCs w:val="22"/>
              </w:rPr>
              <w:t>Блок-модульная</w:t>
            </w:r>
            <w:proofErr w:type="gramEnd"/>
            <w:r w:rsidRPr="00494991">
              <w:rPr>
                <w:sz w:val="20"/>
                <w:szCs w:val="22"/>
              </w:rPr>
              <w:t xml:space="preserve"> котельная по адресу: 188820, Ленинградская область, Выборгский муниципальный район, МО "Рощинское ГП", </w:t>
            </w:r>
            <w:proofErr w:type="spellStart"/>
            <w:r w:rsidRPr="00494991">
              <w:rPr>
                <w:sz w:val="20"/>
                <w:szCs w:val="22"/>
              </w:rPr>
              <w:t>г.п</w:t>
            </w:r>
            <w:proofErr w:type="spellEnd"/>
            <w:r w:rsidRPr="00494991">
              <w:rPr>
                <w:sz w:val="20"/>
                <w:szCs w:val="22"/>
              </w:rPr>
              <w:t xml:space="preserve">. Рощино, ул. </w:t>
            </w:r>
            <w:proofErr w:type="gramStart"/>
            <w:r w:rsidRPr="00494991">
              <w:rPr>
                <w:sz w:val="20"/>
                <w:szCs w:val="22"/>
              </w:rPr>
              <w:t>Высокая</w:t>
            </w:r>
            <w:proofErr w:type="gramEnd"/>
            <w:r w:rsidRPr="00494991">
              <w:rPr>
                <w:sz w:val="20"/>
                <w:szCs w:val="22"/>
              </w:rPr>
              <w:t>, д. 8а.</w:t>
            </w:r>
          </w:p>
        </w:tc>
      </w:tr>
      <w:tr w:rsidR="002D7542" w:rsidRPr="00494991" w:rsidTr="002D7542">
        <w:trPr>
          <w:gridAfter w:val="6"/>
          <w:wAfter w:w="1607" w:type="dxa"/>
          <w:trHeight w:val="300"/>
        </w:trPr>
        <w:tc>
          <w:tcPr>
            <w:tcW w:w="10357" w:type="dxa"/>
            <w:gridSpan w:val="6"/>
            <w:tcBorders>
              <w:top w:val="nil"/>
              <w:left w:val="nil"/>
              <w:bottom w:val="single" w:sz="4" w:space="0" w:color="auto"/>
              <w:right w:val="nil"/>
            </w:tcBorders>
            <w:shd w:val="clear" w:color="auto" w:fill="auto"/>
            <w:vAlign w:val="bottom"/>
            <w:hideMark/>
          </w:tcPr>
          <w:p w:rsidR="002D7542" w:rsidRPr="00494991" w:rsidRDefault="002D7542" w:rsidP="002D7542">
            <w:pPr>
              <w:jc w:val="center"/>
              <w:rPr>
                <w:sz w:val="20"/>
                <w:szCs w:val="22"/>
              </w:rPr>
            </w:pPr>
            <w:r w:rsidRPr="00494991">
              <w:rPr>
                <w:sz w:val="20"/>
                <w:szCs w:val="22"/>
              </w:rPr>
              <w:t> </w:t>
            </w:r>
          </w:p>
        </w:tc>
      </w:tr>
      <w:tr w:rsidR="002D7542" w:rsidRPr="00494991" w:rsidTr="002D7542">
        <w:trPr>
          <w:gridAfter w:val="6"/>
          <w:wAfter w:w="1607" w:type="dxa"/>
          <w:trHeight w:val="480"/>
        </w:trPr>
        <w:tc>
          <w:tcPr>
            <w:tcW w:w="628" w:type="dxa"/>
            <w:gridSpan w:val="2"/>
            <w:tcBorders>
              <w:top w:val="nil"/>
              <w:left w:val="single" w:sz="4" w:space="0" w:color="auto"/>
              <w:bottom w:val="single" w:sz="4" w:space="0" w:color="auto"/>
              <w:right w:val="single" w:sz="4" w:space="0" w:color="auto"/>
            </w:tcBorders>
            <w:shd w:val="clear" w:color="auto" w:fill="auto"/>
            <w:vAlign w:val="center"/>
            <w:hideMark/>
          </w:tcPr>
          <w:p w:rsidR="002D7542" w:rsidRPr="00494991" w:rsidRDefault="002D7542" w:rsidP="002D7542">
            <w:pPr>
              <w:jc w:val="center"/>
              <w:rPr>
                <w:color w:val="000000"/>
                <w:sz w:val="20"/>
                <w:szCs w:val="22"/>
              </w:rPr>
            </w:pPr>
            <w:r w:rsidRPr="00494991">
              <w:rPr>
                <w:color w:val="000000"/>
                <w:sz w:val="20"/>
                <w:szCs w:val="22"/>
              </w:rPr>
              <w:t xml:space="preserve">№ </w:t>
            </w:r>
            <w:proofErr w:type="gramStart"/>
            <w:r w:rsidRPr="00494991">
              <w:rPr>
                <w:color w:val="000000"/>
                <w:sz w:val="20"/>
                <w:szCs w:val="22"/>
              </w:rPr>
              <w:t>п</w:t>
            </w:r>
            <w:proofErr w:type="gramEnd"/>
            <w:r w:rsidRPr="00494991">
              <w:rPr>
                <w:color w:val="000000"/>
                <w:sz w:val="20"/>
                <w:szCs w:val="22"/>
              </w:rPr>
              <w:t>/п</w:t>
            </w:r>
          </w:p>
        </w:tc>
        <w:tc>
          <w:tcPr>
            <w:tcW w:w="5185" w:type="dxa"/>
            <w:tcBorders>
              <w:top w:val="nil"/>
              <w:left w:val="nil"/>
              <w:bottom w:val="single" w:sz="4" w:space="0" w:color="auto"/>
              <w:right w:val="single" w:sz="4" w:space="0" w:color="auto"/>
            </w:tcBorders>
            <w:shd w:val="clear" w:color="auto" w:fill="auto"/>
            <w:vAlign w:val="center"/>
            <w:hideMark/>
          </w:tcPr>
          <w:p w:rsidR="002D7542" w:rsidRPr="00494991" w:rsidRDefault="002D7542" w:rsidP="002D7542">
            <w:pPr>
              <w:jc w:val="center"/>
              <w:rPr>
                <w:color w:val="000000"/>
                <w:sz w:val="20"/>
                <w:szCs w:val="22"/>
              </w:rPr>
            </w:pPr>
            <w:r w:rsidRPr="00494991">
              <w:rPr>
                <w:color w:val="000000"/>
                <w:sz w:val="20"/>
                <w:szCs w:val="22"/>
              </w:rPr>
              <w:t>Наименование</w:t>
            </w:r>
          </w:p>
        </w:tc>
        <w:tc>
          <w:tcPr>
            <w:tcW w:w="1557" w:type="dxa"/>
            <w:tcBorders>
              <w:top w:val="nil"/>
              <w:left w:val="nil"/>
              <w:bottom w:val="single" w:sz="4" w:space="0" w:color="auto"/>
              <w:right w:val="single" w:sz="4" w:space="0" w:color="auto"/>
            </w:tcBorders>
            <w:shd w:val="clear" w:color="auto" w:fill="auto"/>
            <w:vAlign w:val="center"/>
            <w:hideMark/>
          </w:tcPr>
          <w:p w:rsidR="002D7542" w:rsidRPr="00494991" w:rsidRDefault="002D7542" w:rsidP="002D7542">
            <w:pPr>
              <w:jc w:val="center"/>
              <w:rPr>
                <w:color w:val="000000"/>
                <w:sz w:val="20"/>
                <w:szCs w:val="22"/>
              </w:rPr>
            </w:pPr>
            <w:r w:rsidRPr="00494991">
              <w:rPr>
                <w:color w:val="000000"/>
                <w:sz w:val="20"/>
                <w:szCs w:val="22"/>
              </w:rPr>
              <w:t>Ед. изм.</w:t>
            </w:r>
          </w:p>
        </w:tc>
        <w:tc>
          <w:tcPr>
            <w:tcW w:w="1557" w:type="dxa"/>
            <w:tcBorders>
              <w:top w:val="nil"/>
              <w:left w:val="nil"/>
              <w:bottom w:val="single" w:sz="4" w:space="0" w:color="auto"/>
              <w:right w:val="single" w:sz="4" w:space="0" w:color="auto"/>
            </w:tcBorders>
            <w:shd w:val="clear" w:color="auto" w:fill="auto"/>
            <w:vAlign w:val="center"/>
            <w:hideMark/>
          </w:tcPr>
          <w:p w:rsidR="002D7542" w:rsidRPr="00494991" w:rsidRDefault="002D7542" w:rsidP="002D7542">
            <w:pPr>
              <w:jc w:val="center"/>
              <w:rPr>
                <w:color w:val="000000"/>
                <w:sz w:val="20"/>
                <w:szCs w:val="22"/>
              </w:rPr>
            </w:pPr>
            <w:r w:rsidRPr="00494991">
              <w:rPr>
                <w:color w:val="000000"/>
                <w:sz w:val="20"/>
                <w:szCs w:val="22"/>
              </w:rPr>
              <w:t>Кол.</w:t>
            </w:r>
          </w:p>
        </w:tc>
        <w:tc>
          <w:tcPr>
            <w:tcW w:w="1430" w:type="dxa"/>
            <w:tcBorders>
              <w:top w:val="nil"/>
              <w:left w:val="nil"/>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22"/>
              </w:rPr>
            </w:pPr>
            <w:r w:rsidRPr="00494991">
              <w:rPr>
                <w:color w:val="000000"/>
                <w:sz w:val="20"/>
                <w:szCs w:val="22"/>
              </w:rPr>
              <w:t>Примечание</w:t>
            </w:r>
          </w:p>
        </w:tc>
      </w:tr>
      <w:tr w:rsidR="002D7542" w:rsidRPr="00494991" w:rsidTr="002D7542">
        <w:trPr>
          <w:gridAfter w:val="6"/>
          <w:wAfter w:w="1607" w:type="dxa"/>
          <w:trHeight w:val="225"/>
        </w:trPr>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16"/>
              </w:rPr>
            </w:pPr>
            <w:r w:rsidRPr="00494991">
              <w:rPr>
                <w:color w:val="000000"/>
                <w:sz w:val="20"/>
                <w:szCs w:val="16"/>
              </w:rPr>
              <w:t>1</w:t>
            </w:r>
          </w:p>
        </w:tc>
        <w:tc>
          <w:tcPr>
            <w:tcW w:w="5185" w:type="dxa"/>
            <w:tcBorders>
              <w:top w:val="nil"/>
              <w:left w:val="nil"/>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16"/>
              </w:rPr>
            </w:pPr>
            <w:r w:rsidRPr="00494991">
              <w:rPr>
                <w:color w:val="000000"/>
                <w:sz w:val="20"/>
                <w:szCs w:val="16"/>
              </w:rPr>
              <w:t>2</w:t>
            </w:r>
          </w:p>
        </w:tc>
        <w:tc>
          <w:tcPr>
            <w:tcW w:w="1557" w:type="dxa"/>
            <w:tcBorders>
              <w:top w:val="nil"/>
              <w:left w:val="nil"/>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16"/>
              </w:rPr>
            </w:pPr>
            <w:r w:rsidRPr="00494991">
              <w:rPr>
                <w:color w:val="000000"/>
                <w:sz w:val="20"/>
                <w:szCs w:val="16"/>
              </w:rPr>
              <w:t>3</w:t>
            </w:r>
          </w:p>
        </w:tc>
        <w:tc>
          <w:tcPr>
            <w:tcW w:w="1557" w:type="dxa"/>
            <w:tcBorders>
              <w:top w:val="nil"/>
              <w:left w:val="nil"/>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16"/>
              </w:rPr>
            </w:pPr>
            <w:r w:rsidRPr="00494991">
              <w:rPr>
                <w:color w:val="000000"/>
                <w:sz w:val="20"/>
                <w:szCs w:val="16"/>
              </w:rPr>
              <w:t>4</w:t>
            </w:r>
          </w:p>
        </w:tc>
        <w:tc>
          <w:tcPr>
            <w:tcW w:w="1430" w:type="dxa"/>
            <w:tcBorders>
              <w:top w:val="nil"/>
              <w:left w:val="nil"/>
              <w:bottom w:val="single" w:sz="4" w:space="0" w:color="auto"/>
              <w:right w:val="single" w:sz="4" w:space="0" w:color="auto"/>
            </w:tcBorders>
            <w:shd w:val="clear" w:color="auto" w:fill="auto"/>
            <w:noWrap/>
            <w:vAlign w:val="center"/>
            <w:hideMark/>
          </w:tcPr>
          <w:p w:rsidR="002D7542" w:rsidRPr="00494991" w:rsidRDefault="002D7542" w:rsidP="002D7542">
            <w:pPr>
              <w:jc w:val="center"/>
              <w:rPr>
                <w:color w:val="000000"/>
                <w:sz w:val="20"/>
                <w:szCs w:val="16"/>
              </w:rPr>
            </w:pPr>
            <w:r w:rsidRPr="00494991">
              <w:rPr>
                <w:color w:val="000000"/>
                <w:sz w:val="20"/>
                <w:szCs w:val="16"/>
              </w:rPr>
              <w:t>5</w:t>
            </w:r>
          </w:p>
        </w:tc>
      </w:tr>
      <w:tr w:rsidR="002D7542" w:rsidRPr="00494991" w:rsidTr="002D7542">
        <w:trPr>
          <w:gridAfter w:val="6"/>
          <w:wAfter w:w="1607" w:type="dxa"/>
          <w:trHeight w:val="30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1. 01-01-01. Демонтажные работы дымовой трубы и газоходов</w:t>
            </w: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xml:space="preserve">Демонтаж дымовой трубы  (высотой 22,0 м, </w:t>
            </w:r>
            <w:proofErr w:type="spellStart"/>
            <w:r w:rsidRPr="00494991">
              <w:rPr>
                <w:b/>
                <w:bCs/>
                <w:color w:val="000000"/>
                <w:sz w:val="20"/>
                <w:szCs w:val="22"/>
              </w:rPr>
              <w:t>диам</w:t>
            </w:r>
            <w:proofErr w:type="spellEnd"/>
            <w:r w:rsidRPr="00494991">
              <w:rPr>
                <w:b/>
                <w:bCs/>
                <w:color w:val="000000"/>
                <w:sz w:val="20"/>
                <w:szCs w:val="22"/>
              </w:rPr>
              <w:t>. 820 мм)</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труб вытяжных, дымовых и вентиляционных диаметром до 3250 мм из листовой стали высотой: до 45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4,62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Закрепление расчалок (оттяжек) длиной до 50 м внизу, диаметр каната: до 12,0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9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Закрепление расчалок (оттяжек) длиной до 50 м на высоте до 10 м, диаметр каната: до 12,0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Добавлять на каждые 10 м высоты при установке расчалок (оттяжек) длиной до 50 м, диаметр каната: до 12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9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Постановка болтов: высокопрочных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Демонтаж газоходов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Разборка тепловой изоляции: из ваты минеральной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7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газохода. Монтаж бункеров и силосов стационарных. Стальной газоход сечением 650х350 - 12,8 </w:t>
            </w:r>
            <w:proofErr w:type="spellStart"/>
            <w:r w:rsidRPr="00494991">
              <w:rPr>
                <w:color w:val="000000"/>
                <w:sz w:val="20"/>
                <w:szCs w:val="22"/>
              </w:rPr>
              <w:t>п.м</w:t>
            </w:r>
            <w:proofErr w:type="spellEnd"/>
            <w:r w:rsidRPr="00494991">
              <w:rPr>
                <w:color w:val="000000"/>
                <w:sz w:val="20"/>
                <w:szCs w:val="22"/>
              </w:rPr>
              <w:t xml:space="preserve">. с отводами - 8 </w:t>
            </w: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0,7603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Демонтаж железобетонных конструкций</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Разборка: железобетонных фундаментов. Фундамент растяжек - 3 </w:t>
            </w: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Погрузка в автотранспортное средство: мусор строительный с погрузкой экскаваторами емкостью ковша до 0,5 м3</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2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Погрузка в автотранспортное средство: трубы металлические (погрузка и разгрузка с применением автомобильных кранов)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5,4043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6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73 км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58,8363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Размещение и утилизация строительного мусора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32,0954665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2. 01-01-02. Демонтажные работы газопровода ГСВ и ГСН</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Демонтаж ГРПШ и газовой арматуры</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Перекрытие полиэтиленовой трубы с помощью перекрывающего устройства, диаметр труб: 110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узел</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2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ГРПШ. Устройство установки для редуцирования давления газа. ШРП-НОРД-DIVAL600/40-2-ОГ.01.01 (Вес 588 кг с оборудованием)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9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Установка регуляторов давления газа диаметром: до 100 мм. DIVAL 600A TR - 2 </w:t>
            </w:r>
            <w:proofErr w:type="spellStart"/>
            <w:proofErr w:type="gramStart"/>
            <w:r w:rsidRPr="00494991">
              <w:rPr>
                <w:color w:val="000000"/>
                <w:sz w:val="20"/>
                <w:szCs w:val="22"/>
              </w:rPr>
              <w:t>шт</w:t>
            </w:r>
            <w:proofErr w:type="spellEnd"/>
            <w:proofErr w:type="gramEnd"/>
            <w:r w:rsidRPr="00494991">
              <w:rPr>
                <w:color w:val="000000"/>
                <w:sz w:val="20"/>
                <w:szCs w:val="22"/>
              </w:rPr>
              <w:t xml:space="preserve">;  регулятор давления газа со встроенными ПЗК и ПСК на газовый обогрев FE10 - 1 </w:t>
            </w:r>
            <w:proofErr w:type="spellStart"/>
            <w:r w:rsidRPr="00494991">
              <w:rPr>
                <w:color w:val="000000"/>
                <w:sz w:val="20"/>
                <w:szCs w:val="22"/>
              </w:rPr>
              <w:t>шт</w:t>
            </w:r>
            <w:proofErr w:type="spell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Установка клапанов предохранительных диаметром: до 80 мм. Предохранительно-сбросной клапан  ПСК  VS/AM65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Оборудование и запорная арматура  ГСН</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Установка цокольного газового ввода стального на наружных сетях полиэтиленовых газопроводов, диаметр газопровода: свыше 110 до 160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задвижки стальной фланцевой для надземной установки на стальных газопроводах диаметром: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задвижки стальной фланцевой для надземной установки на стальных газопроводах диаметром: 100 мм. КШИ-100 ф</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Надземная прокладка стальных газопроводов на металлических опорах, диаметр газопровода: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металлических опор высотой: до 1 м для надземной прокладки стальных газопроводов диаметром 80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Оборудование и арматура ГСВ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Арматура фланцевая с электрическим приводом на номинальное давление до 4 МПа, номинальный диаметр: 150 мм Клапан фланцевый и счетчик турбинный СГ16М-1000-40-М-С</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7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Арматура фланцевая с электрическим приводом на номинальное давление до 4 МПа, номинальный диаметр: 50 мм. Клапаны </w:t>
            </w:r>
            <w:proofErr w:type="spellStart"/>
            <w:r w:rsidRPr="00494991">
              <w:rPr>
                <w:color w:val="000000"/>
                <w:sz w:val="20"/>
                <w:szCs w:val="22"/>
              </w:rPr>
              <w:t>эл</w:t>
            </w:r>
            <w:proofErr w:type="gramStart"/>
            <w:r w:rsidRPr="00494991">
              <w:rPr>
                <w:color w:val="000000"/>
                <w:sz w:val="20"/>
                <w:szCs w:val="22"/>
              </w:rPr>
              <w:t>.м</w:t>
            </w:r>
            <w:proofErr w:type="gramEnd"/>
            <w:r w:rsidRPr="00494991">
              <w:rPr>
                <w:color w:val="000000"/>
                <w:sz w:val="20"/>
                <w:szCs w:val="22"/>
              </w:rPr>
              <w:t>агн</w:t>
            </w:r>
            <w:proofErr w:type="spellEnd"/>
            <w:r w:rsidRPr="00494991">
              <w:rPr>
                <w:color w:val="000000"/>
                <w:sz w:val="20"/>
                <w:szCs w:val="22"/>
              </w:rPr>
              <w:t xml:space="preserve">.  КГ-Э3 - 50:  контрольный - 2 </w:t>
            </w:r>
            <w:proofErr w:type="spellStart"/>
            <w:proofErr w:type="gramStart"/>
            <w:r w:rsidRPr="00494991">
              <w:rPr>
                <w:color w:val="000000"/>
                <w:sz w:val="20"/>
                <w:szCs w:val="22"/>
              </w:rPr>
              <w:t>шт</w:t>
            </w:r>
            <w:proofErr w:type="spellEnd"/>
            <w:proofErr w:type="gramEnd"/>
            <w:r w:rsidRPr="00494991">
              <w:rPr>
                <w:color w:val="000000"/>
                <w:sz w:val="20"/>
                <w:szCs w:val="22"/>
              </w:rPr>
              <w:t xml:space="preserve">: рабочий - 2 </w:t>
            </w:r>
            <w:proofErr w:type="spellStart"/>
            <w:r w:rsidRPr="00494991">
              <w:rPr>
                <w:color w:val="000000"/>
                <w:sz w:val="20"/>
                <w:szCs w:val="22"/>
              </w:rPr>
              <w:t>шт</w:t>
            </w:r>
            <w:proofErr w:type="spellEnd"/>
            <w:r w:rsidRPr="00494991">
              <w:rPr>
                <w:color w:val="000000"/>
                <w:sz w:val="20"/>
                <w:szCs w:val="22"/>
              </w:rPr>
              <w:t>)</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Арматура фланцевая с ручным приводом или без привода водопроводная на номинальное давление до 4 МПа, номинальный диаметр: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Арматура фланцевая с ручным приводом или без привода водопроводная на номинальное давление до 4 МПа, номинальный диаметр: 80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4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Арматура фланцевая с ручным приводом или без привода водопроводная на номинальное давление до 4 МПа, номинальный диаметр: 50 мм. Регулятор-стабилизатор FRS520 DN50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2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Арматура муфтовая с ручным приводом или без привода водопроводная на номинальное давление до 10 МПа, номинальный диаметр: 20 мм. КГЭО-20 Ду20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Арматура муфтовая с ручным приводом или без привода водопроводная на номинальное давление до 10 МПа, номинальный диаметр: 50 мм. Кран </w:t>
            </w:r>
            <w:proofErr w:type="spellStart"/>
            <w:r w:rsidRPr="00494991">
              <w:rPr>
                <w:color w:val="000000"/>
                <w:sz w:val="20"/>
                <w:szCs w:val="22"/>
              </w:rPr>
              <w:t>шаровый</w:t>
            </w:r>
            <w:proofErr w:type="spell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Газопровод внутренний (ГСВ)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2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w:t>
            </w: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159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9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w:t>
            </w: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25 мм DN20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w:t>
            </w: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89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w:t>
            </w: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57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Газопровод наружный (ГСН лист 1.7 КВС.142.3-ПЗ и ГСН)</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Надземная прокладка стальных газопроводов на металлических опорах, диаметр газопровода: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6,48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Надземная прокладка стальных газопроводов на металлических опорах, диаметр газопровода: 50 мм Ду20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задвижки стальной фланцевой для надземной установки на стальных газопроводах диаметром: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Опорные металлоконструкции</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9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опорных конструкций для крепления трубопроводов внутри зданий и сооружений массой: свыше 0,1 до 0,5 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0,1228112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металлических опор высотой: свыше 1 до 2,2 м для надземной прокладки стальных газопроводов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рам коробчатого сечения пролетом до 24 м. Металлическая рама-подставка под ГРПШ</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xml:space="preserve">Раздел 3. 01-01-03. </w:t>
            </w:r>
            <w:proofErr w:type="gramStart"/>
            <w:r w:rsidRPr="00494991">
              <w:rPr>
                <w:b/>
                <w:bCs/>
                <w:color w:val="000000"/>
                <w:sz w:val="20"/>
                <w:szCs w:val="22"/>
              </w:rPr>
              <w:t>Демонтажные</w:t>
            </w:r>
            <w:proofErr w:type="gramEnd"/>
            <w:r w:rsidRPr="00494991">
              <w:rPr>
                <w:b/>
                <w:bCs/>
                <w:color w:val="000000"/>
                <w:sz w:val="20"/>
                <w:szCs w:val="22"/>
              </w:rPr>
              <w:t xml:space="preserve"> котла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Демонтаж оборудования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w:t>
            </w:r>
            <w:proofErr w:type="gramStart"/>
            <w:r w:rsidRPr="00494991">
              <w:rPr>
                <w:color w:val="000000"/>
                <w:sz w:val="20"/>
                <w:szCs w:val="22"/>
              </w:rPr>
              <w:t xml:space="preserve">Блоки без обмуровки поверхностей нагрева (топочный и конвективный), монтируемые методом </w:t>
            </w:r>
            <w:proofErr w:type="spellStart"/>
            <w:r w:rsidRPr="00494991">
              <w:rPr>
                <w:color w:val="000000"/>
                <w:sz w:val="20"/>
                <w:szCs w:val="22"/>
              </w:rPr>
              <w:t>надвижки</w:t>
            </w:r>
            <w:proofErr w:type="spellEnd"/>
            <w:r w:rsidRPr="00494991">
              <w:rPr>
                <w:color w:val="000000"/>
                <w:sz w:val="20"/>
                <w:szCs w:val="22"/>
              </w:rPr>
              <w:t xml:space="preserve">, котлов </w:t>
            </w:r>
            <w:proofErr w:type="spellStart"/>
            <w:r w:rsidRPr="00494991">
              <w:rPr>
                <w:color w:val="000000"/>
                <w:sz w:val="20"/>
                <w:szCs w:val="22"/>
              </w:rPr>
              <w:t>теплопроизводительностью</w:t>
            </w:r>
            <w:proofErr w:type="spellEnd"/>
            <w:r w:rsidRPr="00494991">
              <w:rPr>
                <w:color w:val="000000"/>
                <w:sz w:val="20"/>
                <w:szCs w:val="22"/>
              </w:rPr>
              <w:t>: 4,65 МВт (4 Гкал/ч).</w:t>
            </w:r>
            <w:proofErr w:type="gramEnd"/>
            <w:r w:rsidRPr="00494991">
              <w:rPr>
                <w:color w:val="000000"/>
                <w:sz w:val="20"/>
                <w:szCs w:val="22"/>
              </w:rPr>
              <w:t xml:space="preserve"> КСВа-2,5 (ВК-32) ст. №2 и №3</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10,46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Горелка </w:t>
            </w:r>
            <w:proofErr w:type="spellStart"/>
            <w:r w:rsidRPr="00494991">
              <w:rPr>
                <w:color w:val="000000"/>
                <w:sz w:val="20"/>
                <w:szCs w:val="22"/>
              </w:rPr>
              <w:t>газомазутная</w:t>
            </w:r>
            <w:proofErr w:type="spellEnd"/>
            <w:r w:rsidRPr="00494991">
              <w:rPr>
                <w:color w:val="000000"/>
                <w:sz w:val="20"/>
                <w:szCs w:val="22"/>
              </w:rPr>
              <w:t>, масса: 0,6 т. Горелка блочная ГБЛ-2,8 зав. №72 и №5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0,56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рам коробчатого сечения пролетом до 24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7370" w:type="dxa"/>
            <w:gridSpan w:val="4"/>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4. 01-02-01. Демонтаж стеновых конструкций</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Установка металлических столбов высотой до 4 м: с погружением в бетонное основание. Ограждение территории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Устройство заграждений из готовых металлических решетчатых панелей: высотой более 2 м. Ограждение территории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Демонтаж. Монтаж ограждающих конструкций стен: из многослойных панелей заводской готовности при высоте здания до 50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35,91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6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Демонтаж. Монтаж связей и распорок из одиночных и парных уголков, </w:t>
            </w:r>
            <w:proofErr w:type="spellStart"/>
            <w:r w:rsidRPr="00494991">
              <w:rPr>
                <w:color w:val="000000"/>
                <w:sz w:val="20"/>
                <w:szCs w:val="22"/>
              </w:rPr>
              <w:t>гнутосварных</w:t>
            </w:r>
            <w:proofErr w:type="spellEnd"/>
            <w:r w:rsidRPr="00494991">
              <w:rPr>
                <w:color w:val="000000"/>
                <w:sz w:val="20"/>
                <w:szCs w:val="22"/>
              </w:rPr>
              <w:t xml:space="preserve"> профилей для пролетов: до 24 м при высоте здания до 25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0,2892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7370" w:type="dxa"/>
            <w:gridSpan w:val="4"/>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5. 02-01-01. Монтаж котла (ш</w:t>
            </w:r>
            <w:proofErr w:type="gramStart"/>
            <w:r w:rsidRPr="00494991">
              <w:rPr>
                <w:b/>
                <w:bCs/>
                <w:color w:val="000000"/>
                <w:sz w:val="20"/>
                <w:szCs w:val="22"/>
              </w:rPr>
              <w:t>.К</w:t>
            </w:r>
            <w:proofErr w:type="gramEnd"/>
            <w:r w:rsidRPr="00494991">
              <w:rPr>
                <w:b/>
                <w:bCs/>
                <w:color w:val="000000"/>
                <w:sz w:val="20"/>
                <w:szCs w:val="22"/>
              </w:rPr>
              <w:t>ВС.142.2-ТМ1)</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Опорная конструкция под котел</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металлоконструкций постаментов под технологическое оборудование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 металлоконструкций</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0,24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Монтаж оборудования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 xml:space="preserve">Котлы LAVART 3000 </w:t>
            </w:r>
            <w:proofErr w:type="spellStart"/>
            <w:r w:rsidRPr="00494991">
              <w:rPr>
                <w:color w:val="000000"/>
                <w:sz w:val="20"/>
                <w:szCs w:val="22"/>
              </w:rPr>
              <w:t>Revers</w:t>
            </w:r>
            <w:proofErr w:type="spellEnd"/>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Блоки без обмуровки поверхностей нагрева (топочный и конвективный), монтируемые методом </w:t>
            </w:r>
            <w:proofErr w:type="spellStart"/>
            <w:r w:rsidRPr="00494991">
              <w:rPr>
                <w:color w:val="000000"/>
                <w:sz w:val="20"/>
                <w:szCs w:val="22"/>
              </w:rPr>
              <w:t>надвижки</w:t>
            </w:r>
            <w:proofErr w:type="spellEnd"/>
            <w:r w:rsidRPr="00494991">
              <w:rPr>
                <w:color w:val="000000"/>
                <w:sz w:val="20"/>
                <w:szCs w:val="22"/>
              </w:rPr>
              <w:t xml:space="preserve">, котлов </w:t>
            </w:r>
            <w:proofErr w:type="spellStart"/>
            <w:r w:rsidRPr="00494991">
              <w:rPr>
                <w:color w:val="000000"/>
                <w:sz w:val="20"/>
                <w:szCs w:val="22"/>
              </w:rPr>
              <w:t>теплопроизводительностью</w:t>
            </w:r>
            <w:proofErr w:type="spellEnd"/>
            <w:r w:rsidRPr="00494991">
              <w:rPr>
                <w:color w:val="000000"/>
                <w:sz w:val="20"/>
                <w:szCs w:val="22"/>
              </w:rPr>
              <w:t xml:space="preserve">: 4,65 МВт (4 Гкал/ч) Марка котлов "LAVART-3000 </w:t>
            </w:r>
            <w:proofErr w:type="spellStart"/>
            <w:r w:rsidRPr="00494991">
              <w:rPr>
                <w:color w:val="000000"/>
                <w:sz w:val="20"/>
                <w:szCs w:val="22"/>
              </w:rPr>
              <w:t>Revers</w:t>
            </w:r>
            <w:proofErr w:type="spellEnd"/>
            <w:r w:rsidRPr="00494991">
              <w:rPr>
                <w:color w:val="000000"/>
                <w:sz w:val="20"/>
                <w:szCs w:val="22"/>
              </w:rPr>
              <w:t xml:space="preserve"> " - 2 </w:t>
            </w: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11,98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Горелка газовая модулирующая GP-280M DN65 автоматика WD33</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Горелка </w:t>
            </w:r>
            <w:proofErr w:type="spellStart"/>
            <w:r w:rsidRPr="00494991">
              <w:rPr>
                <w:color w:val="000000"/>
                <w:sz w:val="20"/>
                <w:szCs w:val="22"/>
              </w:rPr>
              <w:t>газомазутная</w:t>
            </w:r>
            <w:proofErr w:type="spellEnd"/>
            <w:r w:rsidRPr="00494991">
              <w:rPr>
                <w:color w:val="000000"/>
                <w:sz w:val="20"/>
                <w:szCs w:val="22"/>
              </w:rPr>
              <w:t>, масса: 0,6 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0,56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электрическим приводом на номинальное давление до 4 МПа, номинальный диаметр: 150 мм Клапан газовый  VGD DN65 (в комплекте с горелкой)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 устанавливаемый на фланцевых соединениях, масса: до 10 кг. Насос</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Оборудование и арматура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Арматура муфтовая с ручным приводом или без привода водопроводная на номинальное давление до 10 МПа, номинальный диаметр: 50 мм. Кран </w:t>
            </w:r>
            <w:proofErr w:type="spellStart"/>
            <w:r w:rsidRPr="00494991">
              <w:rPr>
                <w:color w:val="000000"/>
                <w:sz w:val="20"/>
                <w:szCs w:val="22"/>
              </w:rPr>
              <w:t>шаровый</w:t>
            </w:r>
            <w:proofErr w:type="spell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5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муфтовая с ручным приводом или без привода водопроводная на номинальное давление до 10 МПа, номинальный диаметр: 15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0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Трубопроводы стальные В-10</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2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219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7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57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76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108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фасонных частей стальных сварным соединением с трубопроводом отводы, колена, патрубки и переходы диаметром: свыше 100 до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9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фасонных частей стальных сварным соединением с трубопроводом отводы, колена, патрубки и переходы диаметром: свыше 150 до 200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фасонных частей стальных сварным соединением с трубопроводом тройники диаметром: до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200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0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Приварка фланцев к стальным трубопроводам диаметром: 80 мм. </w:t>
            </w:r>
            <w:proofErr w:type="spellStart"/>
            <w:r w:rsidRPr="00494991">
              <w:rPr>
                <w:color w:val="000000"/>
                <w:sz w:val="20"/>
                <w:szCs w:val="22"/>
              </w:rPr>
              <w:t>Ду</w:t>
            </w:r>
            <w:proofErr w:type="spellEnd"/>
            <w:r w:rsidRPr="00494991">
              <w:rPr>
                <w:color w:val="000000"/>
                <w:sz w:val="20"/>
                <w:szCs w:val="22"/>
              </w:rPr>
              <w:t xml:space="preserve">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Контроль сварных швов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0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200,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1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150 и 160,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0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100,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8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65 и 80,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16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40 и 50, толщина стенки до 14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7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Визуальный и измерительный контроль сварных соединений трубопроводов, номинальный диаметр: свыше 100 до 200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Визуальный и измерительный контроль сварных соединений трубопроводов, номинальный диаметр: свыше 50 до 100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Опорные конструкции под  трубопроводы</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8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Решетчатые конструкции (стойки, опоры, фермы и пр.), сборка с помощью: лебедок ручных (с установкой и снятием их в процессе работы) или вручную (мелких деталей)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0,038396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9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опорных конструкций для крепления трубопроводов внутри зданий и сооружений массой: свыше 0,1 до 0,5 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0,038396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Защита металлоконструкций и трубопроводов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Обеспыливание</w:t>
            </w:r>
            <w:proofErr w:type="spellEnd"/>
            <w:r w:rsidRPr="00494991">
              <w:rPr>
                <w:color w:val="000000"/>
                <w:sz w:val="20"/>
                <w:szCs w:val="22"/>
              </w:rPr>
              <w:t xml:space="preserve"> поверхности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Обезжиривание поверхностей аппаратов и трубопроводов диаметром до 500 мм: </w:t>
            </w:r>
            <w:proofErr w:type="spellStart"/>
            <w:r w:rsidRPr="00494991">
              <w:rPr>
                <w:color w:val="000000"/>
                <w:sz w:val="20"/>
                <w:szCs w:val="22"/>
              </w:rPr>
              <w:t>уайт</w:t>
            </w:r>
            <w:proofErr w:type="spellEnd"/>
            <w:r w:rsidRPr="00494991">
              <w:rPr>
                <w:color w:val="000000"/>
                <w:sz w:val="20"/>
                <w:szCs w:val="22"/>
              </w:rPr>
              <w:t>-спиритом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Огрунтовка</w:t>
            </w:r>
            <w:proofErr w:type="spellEnd"/>
            <w:r w:rsidRPr="00494991">
              <w:rPr>
                <w:color w:val="000000"/>
                <w:sz w:val="20"/>
                <w:szCs w:val="22"/>
              </w:rPr>
              <w:t xml:space="preserve"> металлических поверхностей за один раз: грунтовкой ГФ-021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Изоляция трубопроводов цилиндрами и полуцилиндрами из минеральной ваты на </w:t>
            </w:r>
            <w:proofErr w:type="gramStart"/>
            <w:r w:rsidRPr="00494991">
              <w:rPr>
                <w:color w:val="000000"/>
                <w:sz w:val="20"/>
                <w:szCs w:val="22"/>
              </w:rPr>
              <w:t>синтетическом</w:t>
            </w:r>
            <w:proofErr w:type="gramEnd"/>
            <w:r w:rsidRPr="00494991">
              <w:rPr>
                <w:color w:val="000000"/>
                <w:sz w:val="20"/>
                <w:szCs w:val="22"/>
              </w:rPr>
              <w:t xml:space="preserve"> связующем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0,6163805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Покрытие поверхности изоляции трубопроводов: сталью оцинкованной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0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Присоединение трубопровода номинальным давлением до 2,5 МПа к действующей магистрали, диаметр наружный присоединяемой трубы: 219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присоединение</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6. 02-01-02. Монтаж оборудования (ш</w:t>
            </w:r>
            <w:proofErr w:type="gramStart"/>
            <w:r w:rsidRPr="00494991">
              <w:rPr>
                <w:b/>
                <w:bCs/>
                <w:color w:val="000000"/>
                <w:sz w:val="20"/>
                <w:szCs w:val="22"/>
              </w:rPr>
              <w:t>.К</w:t>
            </w:r>
            <w:proofErr w:type="gramEnd"/>
            <w:r w:rsidRPr="00494991">
              <w:rPr>
                <w:b/>
                <w:bCs/>
                <w:color w:val="000000"/>
                <w:sz w:val="20"/>
                <w:szCs w:val="22"/>
              </w:rPr>
              <w:t>ВС.142.3-ГВС.С)</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Монтаж оборудования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Ротаметр, счетчик, преобразователь, устанавливаемые на фланцевых соединениях, диаметр условного прохода: до 80 мм  ИРВИС-Ультра-Пп16-DN80-ВП-ГОТ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6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 устанавливаемый на фланцевых соединениях, масса: до 10 кг. Устройство подготовки потока "</w:t>
            </w:r>
            <w:proofErr w:type="spellStart"/>
            <w:r w:rsidRPr="00494991">
              <w:rPr>
                <w:color w:val="000000"/>
                <w:sz w:val="20"/>
                <w:szCs w:val="22"/>
              </w:rPr>
              <w:t>Турбулизатор</w:t>
            </w:r>
            <w:proofErr w:type="spellEnd"/>
            <w:r w:rsidRPr="00494991">
              <w:rPr>
                <w:color w:val="000000"/>
                <w:sz w:val="20"/>
                <w:szCs w:val="22"/>
              </w:rPr>
              <w:t xml:space="preserve">-У-Эндо" DN50  и  </w:t>
            </w:r>
            <w:proofErr w:type="spellStart"/>
            <w:r w:rsidRPr="00494991">
              <w:rPr>
                <w:color w:val="000000"/>
                <w:sz w:val="20"/>
                <w:szCs w:val="22"/>
              </w:rPr>
              <w:t>технол</w:t>
            </w:r>
            <w:proofErr w:type="gramStart"/>
            <w:r w:rsidRPr="00494991">
              <w:rPr>
                <w:color w:val="000000"/>
                <w:sz w:val="20"/>
                <w:szCs w:val="22"/>
              </w:rPr>
              <w:t>.к</w:t>
            </w:r>
            <w:proofErr w:type="gramEnd"/>
            <w:r w:rsidRPr="00494991">
              <w:rPr>
                <w:color w:val="000000"/>
                <w:sz w:val="20"/>
                <w:szCs w:val="22"/>
              </w:rPr>
              <w:t>атушка</w:t>
            </w:r>
            <w:proofErr w:type="spellEnd"/>
            <w:r w:rsidRPr="00494991">
              <w:rPr>
                <w:color w:val="000000"/>
                <w:sz w:val="20"/>
                <w:szCs w:val="22"/>
              </w:rPr>
              <w:t xml:space="preserve"> (ИРВИС)</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Приборы, устанавливаемые на металлоконструкциях, щитах и пультах, масса: до 5 кг</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 устанавливаемый на резьбовых соединениях, масса: до 1,5 кг. Манометры</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Газопроводы</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Изготовление стальных гильз диаметром: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7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108 мм.</w:t>
            </w:r>
            <w:proofErr w:type="gramEnd"/>
            <w:r w:rsidRPr="00494991">
              <w:rPr>
                <w:color w:val="000000"/>
                <w:sz w:val="20"/>
                <w:szCs w:val="22"/>
              </w:rPr>
              <w:t xml:space="preserve"> Перевозка с учетом веса труб и </w:t>
            </w:r>
            <w:proofErr w:type="spellStart"/>
            <w:r w:rsidRPr="00494991">
              <w:rPr>
                <w:color w:val="000000"/>
                <w:sz w:val="20"/>
                <w:szCs w:val="22"/>
              </w:rPr>
              <w:t>фасон</w:t>
            </w:r>
            <w:proofErr w:type="gramStart"/>
            <w:r w:rsidRPr="00494991">
              <w:rPr>
                <w:color w:val="000000"/>
                <w:sz w:val="20"/>
                <w:szCs w:val="22"/>
              </w:rPr>
              <w:t>.э</w:t>
            </w:r>
            <w:proofErr w:type="gramEnd"/>
            <w:r w:rsidRPr="00494991">
              <w:rPr>
                <w:color w:val="000000"/>
                <w:sz w:val="20"/>
                <w:szCs w:val="22"/>
              </w:rPr>
              <w:t>л</w:t>
            </w:r>
            <w:proofErr w:type="spellEnd"/>
            <w:r w:rsidRPr="00494991">
              <w:rPr>
                <w:color w:val="000000"/>
                <w:sz w:val="20"/>
                <w:szCs w:val="22"/>
              </w:rPr>
              <w:t>.</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13,02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6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89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22,42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6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76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3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57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Изготовление стальных гильз диаметром: 32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 xml:space="preserve">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25 мм </w:t>
            </w:r>
            <w:proofErr w:type="spellStart"/>
            <w:r w:rsidRPr="00494991">
              <w:rPr>
                <w:color w:val="000000"/>
                <w:sz w:val="20"/>
                <w:szCs w:val="22"/>
              </w:rPr>
              <w:t>Ду</w:t>
            </w:r>
            <w:proofErr w:type="spellEnd"/>
            <w:r w:rsidRPr="00494991">
              <w:rPr>
                <w:color w:val="000000"/>
                <w:sz w:val="20"/>
                <w:szCs w:val="22"/>
              </w:rPr>
              <w:t xml:space="preserve"> 20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166,5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6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Трубопровод в дизельных, насосно-компрессорных, парокотельных и т.п., монтируемый из труб и готовых деталей, на номинальное давление не более 2,5 МПа, диаметр труб наружный: 18 мм</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Заделка отверстий в местах прохода трубопроводов: в чистых перегородках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отверстий</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5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80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Приварка фланцев к стальным трубопроводам диаметром: 80 мм. </w:t>
            </w:r>
            <w:proofErr w:type="spellStart"/>
            <w:r w:rsidRPr="00494991">
              <w:rPr>
                <w:color w:val="000000"/>
                <w:sz w:val="20"/>
                <w:szCs w:val="22"/>
              </w:rPr>
              <w:t>Ду</w:t>
            </w:r>
            <w:proofErr w:type="spellEnd"/>
            <w:r w:rsidRPr="00494991">
              <w:rPr>
                <w:color w:val="000000"/>
                <w:sz w:val="20"/>
                <w:szCs w:val="22"/>
              </w:rPr>
              <w:t xml:space="preserve"> 65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99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Контроль сварных швов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200,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0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150 и 160,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8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100,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7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65 и 80, толщина стенки до 6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1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20 и 25, толщина стенки до 4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2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gramStart"/>
            <w:r w:rsidRPr="00494991">
              <w:rPr>
                <w:color w:val="000000"/>
                <w:sz w:val="20"/>
                <w:szCs w:val="22"/>
              </w:rPr>
              <w:t>Зачистка</w:t>
            </w:r>
            <w:proofErr w:type="gramEnd"/>
            <w:r w:rsidRPr="00494991">
              <w:rPr>
                <w:color w:val="000000"/>
                <w:sz w:val="20"/>
                <w:szCs w:val="22"/>
              </w:rPr>
              <w:t xml:space="preserve"> механизированная поверхности сварного соединения и </w:t>
            </w:r>
            <w:proofErr w:type="spellStart"/>
            <w:r w:rsidRPr="00494991">
              <w:rPr>
                <w:color w:val="000000"/>
                <w:sz w:val="20"/>
                <w:szCs w:val="22"/>
              </w:rPr>
              <w:t>околошовной</w:t>
            </w:r>
            <w:proofErr w:type="spellEnd"/>
            <w:r w:rsidRPr="00494991">
              <w:rPr>
                <w:color w:val="000000"/>
                <w:sz w:val="20"/>
                <w:szCs w:val="22"/>
              </w:rPr>
              <w:t xml:space="preserve"> зоны трубопроводов из углеродистых и легированных сталей до шероховатости грубее </w:t>
            </w:r>
            <w:proofErr w:type="spellStart"/>
            <w:r w:rsidRPr="00494991">
              <w:rPr>
                <w:color w:val="000000"/>
                <w:sz w:val="20"/>
                <w:szCs w:val="22"/>
              </w:rPr>
              <w:t>Rz</w:t>
            </w:r>
            <w:proofErr w:type="spellEnd"/>
            <w:r w:rsidRPr="00494991">
              <w:rPr>
                <w:color w:val="000000"/>
                <w:sz w:val="20"/>
                <w:szCs w:val="22"/>
              </w:rPr>
              <w:t xml:space="preserve"> 20 мкм (V5) и не грубее </w:t>
            </w:r>
            <w:proofErr w:type="spellStart"/>
            <w:r w:rsidRPr="00494991">
              <w:rPr>
                <w:color w:val="000000"/>
                <w:sz w:val="20"/>
                <w:szCs w:val="22"/>
              </w:rPr>
              <w:t>Rz</w:t>
            </w:r>
            <w:proofErr w:type="spellEnd"/>
            <w:r w:rsidRPr="00494991">
              <w:rPr>
                <w:color w:val="000000"/>
                <w:sz w:val="20"/>
                <w:szCs w:val="22"/>
              </w:rPr>
              <w:t xml:space="preserve"> 40 мкм (V4) без снятия выпуклости (усиления) сварного шва, номинальный диаметр трубопровода: до 15, толщина стенки до 3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6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Визуальный и измерительный контроль сварных соединений трубопроводов, номинальный диаметр: свыше 100 до 200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9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Визуальный и измерительный контроль сварных соединений трубопроводов, номинальный диаметр: свыше 50 до 100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Визуальный и измерительный контроль сварных соединений трубопроводов, номинальный диаметр: до 25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стык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Очистка и испытание трубопроводом</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1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Очистка полости трубопровода продувкой воздухом, номинальный диаметр газопровода: 100 мм. ГСВ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31,6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4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Очистка полости трубопровода продувкой воздухом, номинальный диаметр газопровода: 50 мм. ГСВ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Оборудование системы газоснабжения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4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фильтров для очистки газа от механических примесей диаметром: до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Бобышки, штуцеры на номинальное давление: до 10 МПа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2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Прибор, устанавливаемый на резьбовых соединениях, масса: до 1,5 кг Присоединение индикатора перепада давления на фильтр FM DN100 Р. МАКС 6 Бар 50 </w:t>
            </w:r>
            <w:proofErr w:type="spellStart"/>
            <w:r w:rsidRPr="00494991">
              <w:rPr>
                <w:color w:val="000000"/>
                <w:sz w:val="20"/>
                <w:szCs w:val="22"/>
              </w:rPr>
              <w:t>мкр</w:t>
            </w:r>
            <w:proofErr w:type="spellEnd"/>
            <w:r w:rsidRPr="00494991">
              <w:rPr>
                <w:color w:val="000000"/>
                <w:sz w:val="20"/>
                <w:szCs w:val="22"/>
              </w:rPr>
              <w:t xml:space="preserve">  - 1 </w:t>
            </w:r>
            <w:proofErr w:type="spellStart"/>
            <w:proofErr w:type="gramStart"/>
            <w:r w:rsidRPr="00494991">
              <w:rPr>
                <w:color w:val="000000"/>
                <w:sz w:val="20"/>
                <w:szCs w:val="22"/>
              </w:rPr>
              <w:t>шт</w:t>
            </w:r>
            <w:proofErr w:type="spellEnd"/>
            <w:proofErr w:type="gramEnd"/>
            <w:r w:rsidRPr="00494991">
              <w:rPr>
                <w:color w:val="000000"/>
                <w:sz w:val="20"/>
                <w:szCs w:val="22"/>
              </w:rPr>
              <w:t xml:space="preserve">/2 </w:t>
            </w:r>
            <w:proofErr w:type="spellStart"/>
            <w:r w:rsidRPr="00494991">
              <w:rPr>
                <w:color w:val="000000"/>
                <w:sz w:val="20"/>
                <w:szCs w:val="22"/>
              </w:rPr>
              <w:t>соед</w:t>
            </w:r>
            <w:proofErr w:type="spellEnd"/>
            <w:r w:rsidRPr="00494991">
              <w:rPr>
                <w:color w:val="000000"/>
                <w:sz w:val="20"/>
                <w:szCs w:val="22"/>
              </w:rPr>
              <w:t>.</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5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Арматура фланцевая с электрическим приводом на номинальное давление до 4 МПа, номинальный диаметр: 100 мм. Клапан </w:t>
            </w:r>
            <w:proofErr w:type="spellStart"/>
            <w:r w:rsidRPr="00494991">
              <w:rPr>
                <w:color w:val="000000"/>
                <w:sz w:val="20"/>
                <w:szCs w:val="22"/>
              </w:rPr>
              <w:t>эл</w:t>
            </w:r>
            <w:proofErr w:type="gramStart"/>
            <w:r w:rsidRPr="00494991">
              <w:rPr>
                <w:color w:val="000000"/>
                <w:sz w:val="20"/>
                <w:szCs w:val="22"/>
              </w:rPr>
              <w:t>.м</w:t>
            </w:r>
            <w:proofErr w:type="gramEnd"/>
            <w:r w:rsidRPr="00494991">
              <w:rPr>
                <w:color w:val="000000"/>
                <w:sz w:val="20"/>
                <w:szCs w:val="22"/>
              </w:rPr>
              <w:t>агн</w:t>
            </w:r>
            <w:proofErr w:type="spellEnd"/>
            <w:r w:rsidRPr="00494991">
              <w:rPr>
                <w:color w:val="000000"/>
                <w:sz w:val="20"/>
                <w:szCs w:val="22"/>
              </w:rPr>
              <w:t>. MADAS</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 устанавливаемый на резьбовых соединениях, масса: до 1,5 кг</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Приварка фланцев к стальным трубопроводам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Ротаметр, счетчик, преобразователь, устанавливаемые на фланцевых соединениях, диаметр условного прохода: до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фланцевая с ручным приводом или без привода водопроводная на номинальное давление до 4 МПа, номинальный диаметр: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1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муфтовая с ручным приводом или без привода водопроводная на номинальное давление до 10 МПа, номинальный диаметр: 80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7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приварная с ручным приводом или без привода водопроводная на номинальное давление до 4 МПа, номинальный диаметр: 15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приварная с ручным приводом или без привода водопроводная на номинальное давление до 4 МПа, номинальный диаметр: 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муфтовая с ручным приводом или без привода водопроводная на номинальное давление до 10 МПа, номинальный диаметр: 15 мм VE-РАСКО-Н3-1.6-G1/2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Опорные конструкции под  трубопроводы</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1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опорных конструкций для крепления трубопроводов внутри зданий и сооружений массой: свыше 0,1 до 0,5 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0,03135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Защита металлоконструкций и трубопроводов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Обеспыливание</w:t>
            </w:r>
            <w:proofErr w:type="spellEnd"/>
            <w:r w:rsidRPr="00494991">
              <w:rPr>
                <w:color w:val="000000"/>
                <w:sz w:val="20"/>
                <w:szCs w:val="22"/>
              </w:rPr>
              <w:t xml:space="preserve"> поверхности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6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Обезжиривание поверхностей аппаратов и трубопроводов диаметром до 500 мм: </w:t>
            </w:r>
            <w:proofErr w:type="spellStart"/>
            <w:r w:rsidRPr="00494991">
              <w:rPr>
                <w:color w:val="000000"/>
                <w:sz w:val="20"/>
                <w:szCs w:val="22"/>
              </w:rPr>
              <w:t>уайт</w:t>
            </w:r>
            <w:proofErr w:type="spellEnd"/>
            <w:r w:rsidRPr="00494991">
              <w:rPr>
                <w:color w:val="000000"/>
                <w:sz w:val="20"/>
                <w:szCs w:val="22"/>
              </w:rPr>
              <w:t>-спиритом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9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Огрунтовка</w:t>
            </w:r>
            <w:proofErr w:type="spellEnd"/>
            <w:r w:rsidRPr="00494991">
              <w:rPr>
                <w:color w:val="000000"/>
                <w:sz w:val="20"/>
                <w:szCs w:val="22"/>
              </w:rPr>
              <w:t xml:space="preserve"> металлических поверхностей за один раз: грунтовкой ГФ-021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Система вентиляции</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Прокладка воздуховодов из листовой оцинкованной стали и алюминия класса Н (нормальные) толщиной: 0,6 мм, диаметром свыше 250 до 355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0,28149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дефлекторов диаметром патрубка: 280 мм Диаметром 300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2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решеток жалюзийных площадью в свету: до 0,5 м</w:t>
            </w:r>
            <w:proofErr w:type="gramStart"/>
            <w:r w:rsidRPr="00494991">
              <w:rPr>
                <w:color w:val="000000"/>
                <w:sz w:val="20"/>
                <w:szCs w:val="22"/>
              </w:rPr>
              <w:t>2</w:t>
            </w:r>
            <w:proofErr w:type="gramEnd"/>
            <w:r w:rsidRPr="00494991">
              <w:rPr>
                <w:color w:val="000000"/>
                <w:sz w:val="20"/>
                <w:szCs w:val="22"/>
              </w:rPr>
              <w:t xml:space="preserve">. Декоративный фартук </w:t>
            </w:r>
            <w:proofErr w:type="spellStart"/>
            <w:r w:rsidRPr="00494991">
              <w:rPr>
                <w:color w:val="000000"/>
                <w:sz w:val="20"/>
                <w:szCs w:val="22"/>
              </w:rPr>
              <w:t>диам</w:t>
            </w:r>
            <w:proofErr w:type="spellEnd"/>
            <w:r w:rsidRPr="00494991">
              <w:rPr>
                <w:color w:val="000000"/>
                <w:sz w:val="20"/>
                <w:szCs w:val="22"/>
              </w:rPr>
              <w:t>. 300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7370" w:type="dxa"/>
            <w:gridSpan w:val="4"/>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7. 02-01-03 Земляные работы (ш</w:t>
            </w:r>
            <w:proofErr w:type="gramStart"/>
            <w:r w:rsidRPr="00494991">
              <w:rPr>
                <w:b/>
                <w:bCs/>
                <w:color w:val="000000"/>
                <w:sz w:val="20"/>
                <w:szCs w:val="22"/>
              </w:rPr>
              <w:t>.К</w:t>
            </w:r>
            <w:proofErr w:type="gramEnd"/>
            <w:r w:rsidRPr="00494991">
              <w:rPr>
                <w:b/>
                <w:bCs/>
                <w:color w:val="000000"/>
                <w:sz w:val="20"/>
                <w:szCs w:val="22"/>
              </w:rPr>
              <w:t>ВС.142.2-ГСН)</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Разработка грунта вручную в траншеях глубиной до 2 м без креплений с откосами, группа грунтов: 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1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основания под фундаменты: песчаного</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0,3785398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5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Засыпка вручную траншей, пазух котлованов и ям, группа грунтов: 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6,82146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Покрытие кабеля, проложенного в траншее: лентой сигнальной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495"/>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8. 02-01-03. Наружные сети газопровода ср. давления (ш</w:t>
            </w:r>
            <w:proofErr w:type="gramStart"/>
            <w:r w:rsidRPr="00494991">
              <w:rPr>
                <w:b/>
                <w:bCs/>
                <w:color w:val="000000"/>
                <w:sz w:val="20"/>
                <w:szCs w:val="22"/>
              </w:rPr>
              <w:t>.К</w:t>
            </w:r>
            <w:proofErr w:type="gramEnd"/>
            <w:r w:rsidRPr="00494991">
              <w:rPr>
                <w:b/>
                <w:bCs/>
                <w:color w:val="000000"/>
                <w:sz w:val="20"/>
                <w:szCs w:val="22"/>
              </w:rPr>
              <w:t>ВС.142.3-ГСН)</w:t>
            </w: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Механическая резка полиэтиленовых труб, диаметр труб: свыше 63 до 110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1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Сварка полиэтиленовых труб при помощи соединительных деталей с закладными электронагревателями, диаметр труб: свыше 63 до 110 мм. (ш</w:t>
            </w:r>
            <w:proofErr w:type="gramStart"/>
            <w:r w:rsidRPr="00494991">
              <w:rPr>
                <w:color w:val="000000"/>
                <w:sz w:val="20"/>
                <w:szCs w:val="22"/>
              </w:rPr>
              <w:t>.К</w:t>
            </w:r>
            <w:proofErr w:type="gramEnd"/>
            <w:r w:rsidRPr="00494991">
              <w:rPr>
                <w:color w:val="000000"/>
                <w:sz w:val="20"/>
                <w:szCs w:val="22"/>
              </w:rPr>
              <w:t xml:space="preserve">ВС.142.2-ПЗ п.2.4. с закладными </w:t>
            </w:r>
            <w:proofErr w:type="spellStart"/>
            <w:r w:rsidRPr="00494991">
              <w:rPr>
                <w:color w:val="000000"/>
                <w:sz w:val="20"/>
                <w:szCs w:val="22"/>
              </w:rPr>
              <w:t>эл.нагрев</w:t>
            </w:r>
            <w:proofErr w:type="spellEnd"/>
            <w:r w:rsidRPr="00494991">
              <w:rPr>
                <w:color w:val="000000"/>
                <w:sz w:val="20"/>
                <w:szCs w:val="22"/>
              </w:rPr>
              <w:t>)</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соединение</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Газопровод   и запорная арматура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2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139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инвентарного узла для очистки и испытания газопровода, номинальный диаметр газопровода: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узел</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2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Укладка полиэтиленовых труб газопроводов в траншею с подвижного барабана, диаметр газопровода: свыше 63 до 110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gramStart"/>
            <w:r w:rsidRPr="00494991">
              <w:rPr>
                <w:color w:val="000000"/>
                <w:sz w:val="20"/>
                <w:szCs w:val="22"/>
              </w:rPr>
              <w:t>м</w:t>
            </w:r>
            <w:proofErr w:type="gramEnd"/>
            <w:r w:rsidRPr="00494991">
              <w:rPr>
                <w:color w:val="000000"/>
                <w:sz w:val="20"/>
                <w:szCs w:val="22"/>
              </w:rPr>
              <w:t xml:space="preserve"> укладываемой трубы</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Изготовление стальных гильз диаметром: 150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Протаскивание в футляр стальных труб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8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Надземная прокладка стальных газопроводов на металлических опорах, диаметр газопровода: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1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Гидроизоляция полиуретановым </w:t>
            </w:r>
            <w:proofErr w:type="spellStart"/>
            <w:r w:rsidRPr="00494991">
              <w:rPr>
                <w:color w:val="000000"/>
                <w:sz w:val="20"/>
                <w:szCs w:val="22"/>
              </w:rPr>
              <w:t>герметиком</w:t>
            </w:r>
            <w:proofErr w:type="spellEnd"/>
            <w:r w:rsidRPr="00494991">
              <w:rPr>
                <w:color w:val="000000"/>
                <w:sz w:val="20"/>
                <w:szCs w:val="22"/>
              </w:rPr>
              <w:t xml:space="preserve"> с уплотнением </w:t>
            </w:r>
            <w:proofErr w:type="spellStart"/>
            <w:r w:rsidRPr="00494991">
              <w:rPr>
                <w:color w:val="000000"/>
                <w:sz w:val="20"/>
                <w:szCs w:val="22"/>
              </w:rPr>
              <w:t>пенополиэтиленовым</w:t>
            </w:r>
            <w:proofErr w:type="spellEnd"/>
            <w:r w:rsidRPr="00494991">
              <w:rPr>
                <w:color w:val="000000"/>
                <w:sz w:val="20"/>
                <w:szCs w:val="22"/>
              </w:rPr>
              <w:t xml:space="preserve"> прокладочным шнуром: горизонтальных швов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0,94248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фасонных частей стальных сварным соединением с трубопроводом отводы, колена, патрубки и переходы диаметром: до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9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Врезка в существующие сети из стальных труб стальных штуцеров (патрубков) диаметром: 50 мм  </w:t>
            </w:r>
            <w:proofErr w:type="spellStart"/>
            <w:r w:rsidRPr="00494991">
              <w:rPr>
                <w:color w:val="000000"/>
                <w:sz w:val="20"/>
                <w:szCs w:val="22"/>
              </w:rPr>
              <w:t>Ду</w:t>
            </w:r>
            <w:proofErr w:type="spellEnd"/>
            <w:r w:rsidRPr="00494991">
              <w:rPr>
                <w:color w:val="000000"/>
                <w:sz w:val="20"/>
                <w:szCs w:val="22"/>
              </w:rPr>
              <w:t xml:space="preserve"> 32 мм - газовая контрольная трубка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6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Надземная прокладка стальных газопроводов на металлических опорах, диаметр газопровода: 50 мм </w:t>
            </w:r>
            <w:proofErr w:type="spellStart"/>
            <w:r w:rsidRPr="00494991">
              <w:rPr>
                <w:color w:val="000000"/>
                <w:sz w:val="20"/>
                <w:szCs w:val="22"/>
              </w:rPr>
              <w:t>Ду</w:t>
            </w:r>
            <w:proofErr w:type="spellEnd"/>
            <w:r w:rsidRPr="00494991">
              <w:rPr>
                <w:color w:val="000000"/>
                <w:sz w:val="20"/>
                <w:szCs w:val="22"/>
              </w:rPr>
              <w:t xml:space="preserve"> 32 мм - газовая контрольная трубка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5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цокольного газового ввода стального на наружных сетях полиэтиленовых газопроводов, диаметр газопровода: свыше 110 до 160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9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149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неразъемного соединения "полиэтилен-сталь" на газопроводе, диаметр газопровода: свыше 110 до 160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3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Очистка полости трубопровода продувкой воздухом, номинальный диаметр газопровода: 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4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Очистка полости трубопровода продувкой воздухом, номинальный диаметр газопровода: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опорных конструкций: подвесок и хомутов для крепления трубопроводов внутри зданий и сооружений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Обезжиривание поверхностей аппаратов и трубопроводов диаметром до 500 мм: </w:t>
            </w:r>
            <w:proofErr w:type="spellStart"/>
            <w:r w:rsidRPr="00494991">
              <w:rPr>
                <w:color w:val="000000"/>
                <w:sz w:val="20"/>
                <w:szCs w:val="22"/>
              </w:rPr>
              <w:t>уайт</w:t>
            </w:r>
            <w:proofErr w:type="spellEnd"/>
            <w:r w:rsidRPr="00494991">
              <w:rPr>
                <w:color w:val="000000"/>
                <w:sz w:val="20"/>
                <w:szCs w:val="22"/>
              </w:rPr>
              <w:t>-спиритом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5,29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Огрунтовка</w:t>
            </w:r>
            <w:proofErr w:type="spellEnd"/>
            <w:r w:rsidRPr="00494991">
              <w:rPr>
                <w:color w:val="000000"/>
                <w:sz w:val="20"/>
                <w:szCs w:val="22"/>
              </w:rPr>
              <w:t xml:space="preserve"> металлических поверхностей за один раз: грунтовкой ГФ-021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5,29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1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Окраска металлических </w:t>
            </w:r>
            <w:proofErr w:type="spellStart"/>
            <w:r w:rsidRPr="00494991">
              <w:rPr>
                <w:color w:val="000000"/>
                <w:sz w:val="20"/>
                <w:szCs w:val="22"/>
              </w:rPr>
              <w:t>огрунтованных</w:t>
            </w:r>
            <w:proofErr w:type="spellEnd"/>
            <w:r w:rsidRPr="00494991">
              <w:rPr>
                <w:color w:val="000000"/>
                <w:sz w:val="20"/>
                <w:szCs w:val="22"/>
              </w:rPr>
              <w:t xml:space="preserve"> поверхностей: эмалью ПФ-115 желтая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5,29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Ковер малый</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основания под фундаменты: песчаного под плиту </w:t>
            </w:r>
            <w:proofErr w:type="spellStart"/>
            <w:r w:rsidRPr="00494991">
              <w:rPr>
                <w:color w:val="000000"/>
                <w:sz w:val="20"/>
                <w:szCs w:val="22"/>
              </w:rPr>
              <w:t>ковера</w:t>
            </w:r>
            <w:proofErr w:type="spell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0,5508186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опор из плит и колец диаметром: до 1000 мм ПБ-450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0,042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2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w:t>
            </w:r>
            <w:proofErr w:type="spellStart"/>
            <w:r w:rsidRPr="00494991">
              <w:rPr>
                <w:color w:val="000000"/>
                <w:sz w:val="20"/>
                <w:szCs w:val="22"/>
              </w:rPr>
              <w:t>ковера</w:t>
            </w:r>
            <w:proofErr w:type="spellEnd"/>
            <w:r w:rsidRPr="00494991">
              <w:rPr>
                <w:color w:val="000000"/>
                <w:sz w:val="20"/>
                <w:szCs w:val="22"/>
              </w:rPr>
              <w:t xml:space="preserve"> (подземной колонки сжатого воздуха). Ковер малый стальной для защиты контрол</w:t>
            </w:r>
            <w:r>
              <w:rPr>
                <w:color w:val="000000"/>
                <w:sz w:val="20"/>
                <w:szCs w:val="22"/>
              </w:rPr>
              <w:t>ь</w:t>
            </w:r>
            <w:r w:rsidRPr="00494991">
              <w:rPr>
                <w:color w:val="000000"/>
                <w:sz w:val="20"/>
                <w:szCs w:val="22"/>
              </w:rPr>
              <w:t>ной трубки газовой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опознавательного знака протектора с земляными работами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Испытание газопровода наружного ГСН</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Подъем давления при испытании воздухом газопроводов высокого давления (до 0,6 МПа) номинальным диаметром: 100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8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Подъем давления при испытании воздухом газопроводов высокого давления (до 0,6 МПа) номинальным диаметром: 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3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Выдержка под давлением до 0,6 МПа при испытании на прочность и герметичность участка газопровода номинальным диаметром: 50-300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участок</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30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9. 02-01-04 Автоматизация тепломеханических решений (ш</w:t>
            </w:r>
            <w:proofErr w:type="gramStart"/>
            <w:r w:rsidRPr="00494991">
              <w:rPr>
                <w:b/>
                <w:bCs/>
                <w:color w:val="000000"/>
                <w:sz w:val="20"/>
                <w:szCs w:val="22"/>
              </w:rPr>
              <w:t>.К</w:t>
            </w:r>
            <w:proofErr w:type="gramEnd"/>
            <w:r w:rsidRPr="00494991">
              <w:rPr>
                <w:b/>
                <w:bCs/>
                <w:color w:val="000000"/>
                <w:sz w:val="20"/>
                <w:szCs w:val="22"/>
              </w:rPr>
              <w:t>ВС.142.2-АТМ)</w:t>
            </w: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xml:space="preserve">Шкаф управления котлом - 2 </w:t>
            </w:r>
            <w:proofErr w:type="spellStart"/>
            <w:proofErr w:type="gramStart"/>
            <w:r w:rsidRPr="00494991">
              <w:rPr>
                <w:b/>
                <w:bCs/>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8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Щит, собираемый из отдельных панелей и блоков управления, однорядный или двухрядный без блоков резисторов глубиной до 800 мм: шкафного исполнения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7370" w:type="dxa"/>
            <w:gridSpan w:val="4"/>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Комплект датчиков для шкафа управления   "</w:t>
            </w:r>
            <w:proofErr w:type="spellStart"/>
            <w:r w:rsidRPr="00494991">
              <w:rPr>
                <w:b/>
                <w:bCs/>
                <w:color w:val="000000"/>
                <w:sz w:val="20"/>
                <w:szCs w:val="22"/>
              </w:rPr>
              <w:t>Lavart</w:t>
            </w:r>
            <w:proofErr w:type="spellEnd"/>
            <w:r w:rsidRPr="00494991">
              <w:rPr>
                <w:b/>
                <w:bCs/>
                <w:color w:val="000000"/>
                <w:sz w:val="20"/>
                <w:szCs w:val="22"/>
              </w:rPr>
              <w:t xml:space="preserve"> K"</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Термопреобазователь</w:t>
            </w:r>
            <w:proofErr w:type="spellEnd"/>
            <w:r w:rsidRPr="00494991">
              <w:rPr>
                <w:color w:val="000000"/>
                <w:sz w:val="20"/>
                <w:szCs w:val="22"/>
              </w:rPr>
              <w:t xml:space="preserve"> сопротивления с токовым выходом 4-20 мА; кл.0,5; 0-150 гр. + Гильза - температура воды котла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4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Термопреобазователь</w:t>
            </w:r>
            <w:proofErr w:type="spellEnd"/>
            <w:r w:rsidRPr="00494991">
              <w:rPr>
                <w:color w:val="000000"/>
                <w:sz w:val="20"/>
                <w:szCs w:val="22"/>
              </w:rPr>
              <w:t xml:space="preserve"> сопротивления с токовым выходом 4-20 мА; кл.0,5; 0-500 гр. + Гильза - температура уходящих газов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4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Реле температуры; контакт NC - датчик потока воды через котел</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8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Реле температуры; контакт NC; 40 - 120 гр. - MAX температура </w:t>
            </w:r>
            <w:proofErr w:type="spellStart"/>
            <w:r w:rsidRPr="00494991">
              <w:rPr>
                <w:color w:val="000000"/>
                <w:sz w:val="20"/>
                <w:szCs w:val="22"/>
              </w:rPr>
              <w:t>влоды</w:t>
            </w:r>
            <w:proofErr w:type="spellEnd"/>
            <w:r w:rsidRPr="00494991">
              <w:rPr>
                <w:color w:val="000000"/>
                <w:sz w:val="20"/>
                <w:szCs w:val="22"/>
              </w:rPr>
              <w:t xml:space="preserve">  в котле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Преобразователь давления 4-20 мА; </w:t>
            </w:r>
            <w:proofErr w:type="spellStart"/>
            <w:r w:rsidRPr="00494991">
              <w:rPr>
                <w:color w:val="000000"/>
                <w:sz w:val="20"/>
                <w:szCs w:val="22"/>
              </w:rPr>
              <w:t>кл</w:t>
            </w:r>
            <w:proofErr w:type="spellEnd"/>
            <w:r w:rsidRPr="00494991">
              <w:rPr>
                <w:color w:val="000000"/>
                <w:sz w:val="20"/>
                <w:szCs w:val="22"/>
              </w:rPr>
              <w:t>. 1,0; 0...1,0 МПа - давление воды в котле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169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Реле давления; контакт NC</w:t>
            </w:r>
            <w:r>
              <w:rPr>
                <w:color w:val="000000"/>
                <w:sz w:val="20"/>
                <w:szCs w:val="22"/>
              </w:rPr>
              <w:t>; 0....1,0 МПа - MAX давления в</w:t>
            </w:r>
            <w:r w:rsidRPr="00494991">
              <w:rPr>
                <w:color w:val="000000"/>
                <w:sz w:val="20"/>
                <w:szCs w:val="22"/>
              </w:rPr>
              <w:t>оды  в котле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2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Реле давления; контакт NC; 0....50,0 </w:t>
            </w:r>
            <w:proofErr w:type="spellStart"/>
            <w:r w:rsidRPr="00494991">
              <w:rPr>
                <w:color w:val="000000"/>
                <w:sz w:val="20"/>
                <w:szCs w:val="22"/>
              </w:rPr>
              <w:t>мБар</w:t>
            </w:r>
            <w:proofErr w:type="spellEnd"/>
            <w:r w:rsidRPr="00494991">
              <w:rPr>
                <w:color w:val="000000"/>
                <w:sz w:val="20"/>
                <w:szCs w:val="22"/>
              </w:rPr>
              <w:t xml:space="preserve"> - MAX давления  в топке котла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7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Преобразователь давления 4-20 мА; </w:t>
            </w:r>
            <w:proofErr w:type="spellStart"/>
            <w:r w:rsidRPr="00494991">
              <w:rPr>
                <w:color w:val="000000"/>
                <w:sz w:val="20"/>
                <w:szCs w:val="22"/>
              </w:rPr>
              <w:t>кл</w:t>
            </w:r>
            <w:proofErr w:type="spellEnd"/>
            <w:r w:rsidRPr="00494991">
              <w:rPr>
                <w:color w:val="000000"/>
                <w:sz w:val="20"/>
                <w:szCs w:val="22"/>
              </w:rPr>
              <w:t>. 1,0 - давление газа перед горелкой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30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Комплект показывающих приборов для шкафа управления   "</w:t>
            </w:r>
            <w:proofErr w:type="spellStart"/>
            <w:r w:rsidRPr="00494991">
              <w:rPr>
                <w:b/>
                <w:bCs/>
                <w:color w:val="000000"/>
                <w:sz w:val="20"/>
                <w:szCs w:val="22"/>
              </w:rPr>
              <w:t>Lavart</w:t>
            </w:r>
            <w:proofErr w:type="spellEnd"/>
            <w:r w:rsidRPr="00494991">
              <w:rPr>
                <w:b/>
                <w:bCs/>
                <w:color w:val="000000"/>
                <w:sz w:val="20"/>
                <w:szCs w:val="22"/>
              </w:rPr>
              <w:t xml:space="preserve"> K"</w:t>
            </w:r>
          </w:p>
        </w:tc>
      </w:tr>
      <w:tr w:rsidR="002D7542" w:rsidRPr="00494991" w:rsidTr="002D7542">
        <w:trPr>
          <w:gridAfter w:val="5"/>
          <w:wAfter w:w="1371" w:type="dxa"/>
          <w:trHeight w:val="21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Бобышки, штуцеры на номинальное давление: до 10 МПа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Бобышки, штуцеры на номинальное давление: до 10 МПа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6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манометров: с трехходовым краном. Р1-12. PS1-12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r w:rsidRPr="00494991">
              <w:rPr>
                <w:color w:val="000000"/>
                <w:sz w:val="20"/>
                <w:szCs w:val="22"/>
              </w:rPr>
              <w:t>компл</w:t>
            </w:r>
            <w:proofErr w:type="spell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3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Арматура муфтовая с ручным приводом или без привода водопроводная на номинальное давление до 10 МПа, номинальный диаметр: 15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3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Прибор, устанавливаемый на резьбовых соединениях, масса: до 1,5 кг. Термометры T1-10  - 4 </w:t>
            </w:r>
            <w:proofErr w:type="spellStart"/>
            <w:proofErr w:type="gramStart"/>
            <w:r w:rsidRPr="00494991">
              <w:rPr>
                <w:color w:val="000000"/>
                <w:sz w:val="20"/>
                <w:szCs w:val="22"/>
              </w:rPr>
              <w:t>шт</w:t>
            </w:r>
            <w:proofErr w:type="spellEnd"/>
            <w:proofErr w:type="gramEnd"/>
            <w:r w:rsidRPr="00494991">
              <w:rPr>
                <w:color w:val="000000"/>
                <w:sz w:val="20"/>
                <w:szCs w:val="22"/>
              </w:rPr>
              <w:t xml:space="preserve"> и T1-11 - 2 </w:t>
            </w:r>
            <w:proofErr w:type="spellStart"/>
            <w:r w:rsidRPr="00494991">
              <w:rPr>
                <w:color w:val="000000"/>
                <w:sz w:val="20"/>
                <w:szCs w:val="22"/>
              </w:rPr>
              <w:t>шт</w:t>
            </w:r>
            <w:proofErr w:type="spellEnd"/>
            <w:r w:rsidRPr="00494991">
              <w:rPr>
                <w:color w:val="000000"/>
                <w:sz w:val="20"/>
                <w:szCs w:val="22"/>
              </w:rPr>
              <w:t xml:space="preserve">  (в комплекте с котлами)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4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Приборы, устанавливаемые на металлоконструкциях, щитах и пультах, масса: до 5 кг </w:t>
            </w:r>
            <w:proofErr w:type="spellStart"/>
            <w:r w:rsidRPr="00494991">
              <w:rPr>
                <w:color w:val="000000"/>
                <w:sz w:val="20"/>
                <w:szCs w:val="22"/>
              </w:rPr>
              <w:t>Напоромеры</w:t>
            </w:r>
            <w:proofErr w:type="spellEnd"/>
            <w:r w:rsidRPr="00494991">
              <w:rPr>
                <w:color w:val="000000"/>
                <w:sz w:val="20"/>
                <w:szCs w:val="22"/>
              </w:rPr>
              <w:t xml:space="preserve"> НМП-52 и </w:t>
            </w:r>
            <w:proofErr w:type="spellStart"/>
            <w:r w:rsidRPr="00494991">
              <w:rPr>
                <w:color w:val="000000"/>
                <w:sz w:val="20"/>
                <w:szCs w:val="22"/>
              </w:rPr>
              <w:t>тягонапоромеры</w:t>
            </w:r>
            <w:proofErr w:type="spellEnd"/>
            <w:r w:rsidRPr="00494991">
              <w:rPr>
                <w:color w:val="000000"/>
                <w:sz w:val="20"/>
                <w:szCs w:val="22"/>
              </w:rPr>
              <w:t xml:space="preserve">  ТНМП-52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Щит управления насосами ЩУН</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6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Шкаф (пульт) управления навесной, высота, ширина и глубина: до 600х600х350 мм.  ЩУН</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rFonts w:ascii="Arial" w:hAnsi="Arial" w:cs="Arial"/>
                <w:b/>
                <w:bCs/>
                <w:sz w:val="20"/>
                <w:szCs w:val="16"/>
              </w:rPr>
            </w:pPr>
            <w:r w:rsidRPr="00494991">
              <w:rPr>
                <w:rFonts w:ascii="Arial" w:hAnsi="Arial" w:cs="Arial"/>
                <w:b/>
                <w:bCs/>
                <w:sz w:val="20"/>
                <w:szCs w:val="16"/>
              </w:rPr>
              <w:t>Аппаратура, устанавливаемая на щите ЩУН</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rFonts w:ascii="Arial" w:hAnsi="Arial" w:cs="Arial"/>
                <w:b/>
                <w:bCs/>
                <w:color w:val="0000FF"/>
                <w:sz w:val="20"/>
                <w:szCs w:val="16"/>
              </w:rPr>
            </w:pPr>
            <w:r w:rsidRPr="00494991">
              <w:rPr>
                <w:rFonts w:ascii="Arial" w:hAnsi="Arial" w:cs="Arial"/>
                <w:b/>
                <w:bCs/>
                <w:color w:val="0000FF"/>
                <w:sz w:val="20"/>
                <w:szCs w:val="16"/>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rFonts w:ascii="Arial" w:hAnsi="Arial" w:cs="Arial"/>
                <w:b/>
                <w:bCs/>
                <w:color w:val="0000FF"/>
                <w:sz w:val="20"/>
                <w:szCs w:val="16"/>
              </w:rPr>
            </w:pPr>
            <w:r w:rsidRPr="00494991">
              <w:rPr>
                <w:rFonts w:ascii="Arial" w:hAnsi="Arial" w:cs="Arial"/>
                <w:b/>
                <w:bCs/>
                <w:color w:val="0000FF"/>
                <w:sz w:val="20"/>
                <w:szCs w:val="16"/>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rFonts w:ascii="Arial" w:hAnsi="Arial" w:cs="Arial"/>
                <w:b/>
                <w:bCs/>
                <w:color w:val="0000FF"/>
                <w:sz w:val="20"/>
                <w:szCs w:val="16"/>
              </w:rPr>
            </w:pPr>
            <w:r w:rsidRPr="00494991">
              <w:rPr>
                <w:rFonts w:ascii="Arial" w:hAnsi="Arial" w:cs="Arial"/>
                <w:b/>
                <w:bCs/>
                <w:color w:val="0000FF"/>
                <w:sz w:val="20"/>
                <w:szCs w:val="16"/>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5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Реле, ключ, кнопка и др. с подготовкой места установки (индикаторы  светосигнальные и кнопки к пускателю 3-х позиционному - переключателю)</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2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Прибор или аппарат. Переключатель 3-х позиционный  с фиксацией</w:t>
            </w:r>
            <w:proofErr w:type="gramStart"/>
            <w:r w:rsidRPr="00494991">
              <w:rPr>
                <w:color w:val="000000"/>
                <w:sz w:val="20"/>
                <w:szCs w:val="22"/>
              </w:rPr>
              <w:t xml:space="preserve"> ,</w:t>
            </w:r>
            <w:proofErr w:type="gramEnd"/>
            <w:r w:rsidRPr="00494991">
              <w:rPr>
                <w:color w:val="000000"/>
                <w:sz w:val="20"/>
                <w:szCs w:val="22"/>
              </w:rPr>
              <w:t xml:space="preserve"> черный с </w:t>
            </w:r>
            <w:proofErr w:type="spellStart"/>
            <w:r w:rsidRPr="00494991">
              <w:rPr>
                <w:color w:val="000000"/>
                <w:sz w:val="20"/>
                <w:szCs w:val="22"/>
              </w:rPr>
              <w:t>промежут.реле</w:t>
            </w:r>
            <w:proofErr w:type="spellEnd"/>
            <w:r w:rsidRPr="00494991">
              <w:rPr>
                <w:color w:val="000000"/>
                <w:sz w:val="20"/>
                <w:szCs w:val="22"/>
              </w:rPr>
              <w:t xml:space="preserve"> 55.34 8 230 00 40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Реле, ключ, кнопка и др. с подготовкой места установки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7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Автомат одно-, двух-, трехполюсный, устанавливаемый на конструкции: на полу, на ток до 25</w:t>
            </w:r>
            <w:proofErr w:type="gramStart"/>
            <w:r w:rsidRPr="00494991">
              <w:rPr>
                <w:color w:val="000000"/>
                <w:sz w:val="20"/>
                <w:szCs w:val="22"/>
              </w:rPr>
              <w:t xml:space="preserve"> А</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Блок-контактор</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Кабели и провода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Труба винипластовая по установленным конструкциям, по стенам и колоннам с креплением скобами, диаметр: до 25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Труба винипластовая по установленным конструкциям, по стенам и колоннам с креплением скобами, диаметр: до 50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4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w:t>
            </w:r>
            <w:proofErr w:type="gramStart"/>
            <w:r w:rsidRPr="00494991">
              <w:rPr>
                <w:color w:val="000000"/>
                <w:sz w:val="20"/>
                <w:szCs w:val="22"/>
              </w:rPr>
              <w:t>2</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6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35 мм</w:t>
            </w:r>
            <w:proofErr w:type="gramStart"/>
            <w:r w:rsidRPr="00494991">
              <w:rPr>
                <w:color w:val="000000"/>
                <w:sz w:val="20"/>
                <w:szCs w:val="22"/>
              </w:rPr>
              <w:t>2</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3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494991">
              <w:rPr>
                <w:color w:val="000000"/>
                <w:sz w:val="20"/>
                <w:szCs w:val="22"/>
              </w:rPr>
              <w:t>2</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Кабель силовой с медными жилами ВВГнг(A) 5х2,5ок(N, PE)-660</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Кабель монтажный </w:t>
            </w:r>
            <w:proofErr w:type="spellStart"/>
            <w:r w:rsidRPr="00494991">
              <w:rPr>
                <w:color w:val="000000"/>
                <w:sz w:val="20"/>
                <w:szCs w:val="22"/>
              </w:rPr>
              <w:t>МКЭШнг</w:t>
            </w:r>
            <w:proofErr w:type="spellEnd"/>
            <w:r w:rsidRPr="00494991">
              <w:rPr>
                <w:color w:val="000000"/>
                <w:sz w:val="20"/>
                <w:szCs w:val="22"/>
              </w:rPr>
              <w:t>-</w:t>
            </w:r>
            <w:proofErr w:type="gramStart"/>
            <w:r w:rsidRPr="00494991">
              <w:rPr>
                <w:color w:val="000000"/>
                <w:sz w:val="20"/>
                <w:szCs w:val="22"/>
              </w:rPr>
              <w:t>LS</w:t>
            </w:r>
            <w:proofErr w:type="gramEnd"/>
            <w:r w:rsidRPr="00494991">
              <w:rPr>
                <w:color w:val="000000"/>
                <w:sz w:val="20"/>
                <w:szCs w:val="22"/>
              </w:rPr>
              <w:t xml:space="preserve"> 2х2х0,5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7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Кабель монтажный </w:t>
            </w:r>
            <w:proofErr w:type="spellStart"/>
            <w:r w:rsidRPr="00494991">
              <w:rPr>
                <w:color w:val="000000"/>
                <w:sz w:val="20"/>
                <w:szCs w:val="22"/>
              </w:rPr>
              <w:t>МКЭШнг</w:t>
            </w:r>
            <w:proofErr w:type="spellEnd"/>
            <w:r w:rsidRPr="00494991">
              <w:rPr>
                <w:color w:val="000000"/>
                <w:sz w:val="20"/>
                <w:szCs w:val="22"/>
              </w:rPr>
              <w:t>-</w:t>
            </w:r>
            <w:proofErr w:type="gramStart"/>
            <w:r w:rsidRPr="00494991">
              <w:rPr>
                <w:color w:val="000000"/>
                <w:sz w:val="20"/>
                <w:szCs w:val="22"/>
              </w:rPr>
              <w:t>LS</w:t>
            </w:r>
            <w:proofErr w:type="gramEnd"/>
            <w:r w:rsidRPr="00494991">
              <w:rPr>
                <w:color w:val="000000"/>
                <w:sz w:val="20"/>
                <w:szCs w:val="22"/>
              </w:rPr>
              <w:t xml:space="preserve"> 2х2х1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Кабель монтажный </w:t>
            </w:r>
            <w:proofErr w:type="spellStart"/>
            <w:r w:rsidRPr="00494991">
              <w:rPr>
                <w:color w:val="000000"/>
                <w:sz w:val="20"/>
                <w:szCs w:val="22"/>
              </w:rPr>
              <w:t>МКЭШнг</w:t>
            </w:r>
            <w:proofErr w:type="spellEnd"/>
            <w:r w:rsidRPr="00494991">
              <w:rPr>
                <w:color w:val="000000"/>
                <w:sz w:val="20"/>
                <w:szCs w:val="22"/>
              </w:rPr>
              <w:t>-</w:t>
            </w:r>
            <w:proofErr w:type="gramStart"/>
            <w:r w:rsidRPr="00494991">
              <w:rPr>
                <w:color w:val="000000"/>
                <w:sz w:val="20"/>
                <w:szCs w:val="22"/>
              </w:rPr>
              <w:t>LS</w:t>
            </w:r>
            <w:proofErr w:type="gramEnd"/>
            <w:r w:rsidRPr="00494991">
              <w:rPr>
                <w:color w:val="000000"/>
                <w:sz w:val="20"/>
                <w:szCs w:val="22"/>
              </w:rPr>
              <w:t xml:space="preserve"> 4х2х0,5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4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Разводка по устройствам и подключение жил кабелей или проводов сечением: до 10 мм</w:t>
            </w:r>
            <w:proofErr w:type="gramStart"/>
            <w:r w:rsidRPr="00494991">
              <w:rPr>
                <w:color w:val="000000"/>
                <w:sz w:val="20"/>
                <w:szCs w:val="22"/>
              </w:rPr>
              <w:t>2</w:t>
            </w:r>
            <w:proofErr w:type="gramEnd"/>
            <w:r w:rsidRPr="00494991">
              <w:rPr>
                <w:color w:val="000000"/>
                <w:sz w:val="20"/>
                <w:szCs w:val="22"/>
              </w:rPr>
              <w:t>. Монтажный кабель МКЭШВ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1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Присоединение к зажимам жил проводов или кабелей сечением: до 2,5 мм</w:t>
            </w:r>
            <w:proofErr w:type="gramStart"/>
            <w:r w:rsidRPr="00494991">
              <w:rPr>
                <w:color w:val="000000"/>
                <w:sz w:val="20"/>
                <w:szCs w:val="22"/>
              </w:rPr>
              <w:t>2</w:t>
            </w:r>
            <w:proofErr w:type="gramEnd"/>
            <w:r w:rsidRPr="00494991">
              <w:rPr>
                <w:color w:val="000000"/>
                <w:sz w:val="20"/>
                <w:szCs w:val="22"/>
              </w:rPr>
              <w:t>. Силовой кабель ВВГнг</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2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Проводник заземляющий открыто по строительным основаниям: из круглой стали диаметром 8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48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18"/>
              </w:rPr>
            </w:pPr>
            <w:r w:rsidRPr="00494991">
              <w:rPr>
                <w:b/>
                <w:bCs/>
                <w:color w:val="000000"/>
                <w:sz w:val="20"/>
                <w:szCs w:val="18"/>
              </w:rPr>
              <w:t>Раздел 10. 02-02-01 Земляные работы на устройство ж/б фундамента дымовой трубы (ш</w:t>
            </w:r>
            <w:proofErr w:type="gramStart"/>
            <w:r w:rsidRPr="00494991">
              <w:rPr>
                <w:b/>
                <w:bCs/>
                <w:color w:val="000000"/>
                <w:sz w:val="20"/>
                <w:szCs w:val="18"/>
              </w:rPr>
              <w:t>.К</w:t>
            </w:r>
            <w:proofErr w:type="gramEnd"/>
            <w:r w:rsidRPr="00494991">
              <w:rPr>
                <w:b/>
                <w:bCs/>
                <w:color w:val="000000"/>
                <w:sz w:val="20"/>
                <w:szCs w:val="18"/>
              </w:rPr>
              <w:t>ВС.142.2-ТМ2)</w:t>
            </w:r>
          </w:p>
        </w:tc>
      </w:tr>
      <w:tr w:rsidR="002D7542" w:rsidRPr="00494991" w:rsidTr="002D7542">
        <w:trPr>
          <w:gridAfter w:val="5"/>
          <w:wAfter w:w="1371" w:type="dxa"/>
          <w:trHeight w:val="69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Разработка грунта вручную в траншеях глубиной до 2 м без креплений с откосами, группа грунтов: 2. Срезка растительного плодородного слоя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Механизированная разработка грунта в стеснённых условиях: экскаваторами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Погрузка грунта вручную в автомобили-самосвалы с выгрузкой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2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199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Погрузка вручную неуплотненного грунта из штабелей и отвалов в транспортные средства, группа грунтов: 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1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75 км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55,3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Водоотлив: из котлованов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Засыпка вручную траншей, пазух котлованов и ям, группа грунтов: 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12,36364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Уплотнение грунта пневматическими трамбовками, группа грунтов: 1-2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12,36364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51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0"/>
              </w:rPr>
            </w:pPr>
            <w:r w:rsidRPr="00494991">
              <w:rPr>
                <w:b/>
                <w:bCs/>
                <w:color w:val="000000"/>
                <w:sz w:val="20"/>
                <w:szCs w:val="20"/>
              </w:rPr>
              <w:t>Раздел 11. 02-02-01. Устройство железобетонного фундамента дымовой трубы  ФМ1 (ш</w:t>
            </w:r>
            <w:proofErr w:type="gramStart"/>
            <w:r w:rsidRPr="00494991">
              <w:rPr>
                <w:b/>
                <w:bCs/>
                <w:color w:val="000000"/>
                <w:sz w:val="20"/>
                <w:szCs w:val="20"/>
              </w:rPr>
              <w:t>.К</w:t>
            </w:r>
            <w:proofErr w:type="gramEnd"/>
            <w:r w:rsidRPr="00494991">
              <w:rPr>
                <w:b/>
                <w:bCs/>
                <w:color w:val="000000"/>
                <w:sz w:val="20"/>
                <w:szCs w:val="20"/>
              </w:rPr>
              <w:t>ВС.142.3-тм.2)</w:t>
            </w: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бетонной подготовки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1,024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5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железобетонных фундаментов общего назначения под колонны объемом: до 25 м3</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анкерных болтов: при бетонировании в виде сваренных каркасов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0,12437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подливки толщиной 20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0,75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1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Гидроизоляция боковая обмазочная битумная в 2 слоя по выровненной поверхности бутовой кладки, кирпичу, бетону</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8927" w:type="dxa"/>
            <w:gridSpan w:val="5"/>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xml:space="preserve">Раздел 12. 02-02-01. Опорная мачта дымовой трубы - 3 </w:t>
            </w:r>
            <w:proofErr w:type="spellStart"/>
            <w:proofErr w:type="gramStart"/>
            <w:r w:rsidRPr="00494991">
              <w:rPr>
                <w:b/>
                <w:bCs/>
                <w:color w:val="000000"/>
                <w:sz w:val="20"/>
                <w:szCs w:val="22"/>
              </w:rPr>
              <w:t>шт</w:t>
            </w:r>
            <w:proofErr w:type="spellEnd"/>
            <w:proofErr w:type="gramEnd"/>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Сборка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209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Решетчатые конструкции (стойки, опоры, фермы и пр.), сборка с помощью: крана на автомобильном ходу</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2,2818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Очистка поверхности щетками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73,569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9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Обезжиривание поверхностей аппаратов и трубопроводов диаметром до 500 мм: </w:t>
            </w:r>
            <w:proofErr w:type="spellStart"/>
            <w:r w:rsidRPr="00494991">
              <w:rPr>
                <w:color w:val="000000"/>
                <w:sz w:val="20"/>
                <w:szCs w:val="22"/>
              </w:rPr>
              <w:t>уайт</w:t>
            </w:r>
            <w:proofErr w:type="spellEnd"/>
            <w:r w:rsidRPr="00494991">
              <w:rPr>
                <w:color w:val="000000"/>
                <w:sz w:val="20"/>
                <w:szCs w:val="22"/>
              </w:rPr>
              <w:t>-спиритом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73,569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proofErr w:type="spellStart"/>
            <w:r w:rsidRPr="00494991">
              <w:rPr>
                <w:color w:val="000000"/>
                <w:sz w:val="20"/>
                <w:szCs w:val="22"/>
              </w:rPr>
              <w:t>Огрунтовка</w:t>
            </w:r>
            <w:proofErr w:type="spellEnd"/>
            <w:r w:rsidRPr="00494991">
              <w:rPr>
                <w:color w:val="000000"/>
                <w:sz w:val="20"/>
                <w:szCs w:val="22"/>
              </w:rPr>
              <w:t xml:space="preserve"> металлических поверхностей за один раз: грунтовкой ГФ-021</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73,569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Окраска металлических </w:t>
            </w:r>
            <w:proofErr w:type="spellStart"/>
            <w:r w:rsidRPr="00494991">
              <w:rPr>
                <w:color w:val="000000"/>
                <w:sz w:val="20"/>
                <w:szCs w:val="22"/>
              </w:rPr>
              <w:t>огрунтованных</w:t>
            </w:r>
            <w:proofErr w:type="spellEnd"/>
            <w:r w:rsidRPr="00494991">
              <w:rPr>
                <w:color w:val="000000"/>
                <w:sz w:val="20"/>
                <w:szCs w:val="22"/>
              </w:rPr>
              <w:t xml:space="preserve"> поверхностей: эмалью ПФ-115</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73,569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Установка</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8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каркасов вытяжных, вентиляционных и дымовых труб высотой до 250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2,2818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proofErr w:type="spellStart"/>
            <w:r w:rsidRPr="00494991">
              <w:rPr>
                <w:b/>
                <w:bCs/>
                <w:color w:val="000000"/>
                <w:sz w:val="20"/>
                <w:szCs w:val="22"/>
              </w:rPr>
              <w:t>Молниезащита</w:t>
            </w:r>
            <w:proofErr w:type="spellEnd"/>
            <w:r w:rsidRPr="00494991">
              <w:rPr>
                <w:b/>
                <w:bCs/>
                <w:color w:val="000000"/>
                <w:sz w:val="20"/>
                <w:szCs w:val="22"/>
              </w:rPr>
              <w:t xml:space="preserve"> и заземление дымоходов</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Разработка грунта вручную в траншеях глубиной до 2 м без креплений с откосами, группа грунтов: 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0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Засыпка вручную траншей, пазух котлованов и ям, группа грунтов: 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Заземлитель вертикальный из угловой стали размером: 50х50х5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Заземлитель горизонтальный из стали: полосовой сечением 160 мм</w:t>
            </w:r>
            <w:proofErr w:type="gramStart"/>
            <w:r w:rsidRPr="00494991">
              <w:rPr>
                <w:color w:val="000000"/>
                <w:sz w:val="20"/>
                <w:szCs w:val="22"/>
              </w:rPr>
              <w:t>2</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19"/>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Проводник заземляющий открыто по строительным основаниям: из круглой стали диаметром 8 мм (Токоотводы к стальной полосе).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61,8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7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Проводник заземляющий открыто по строительным основаниям: из круглой стали диаметром 12 мм (</w:t>
            </w:r>
            <w:proofErr w:type="spellStart"/>
            <w:r w:rsidRPr="00494991">
              <w:rPr>
                <w:color w:val="000000"/>
                <w:sz w:val="20"/>
                <w:szCs w:val="22"/>
              </w:rPr>
              <w:t>молниеприемник</w:t>
            </w:r>
            <w:proofErr w:type="spellEnd"/>
            <w:r w:rsidRPr="00494991">
              <w:rPr>
                <w:color w:val="000000"/>
                <w:sz w:val="20"/>
                <w:szCs w:val="22"/>
              </w:rPr>
              <w:t xml:space="preserve"> к токоотводам)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2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труб вытяжных, дымовых и вентиляционных диаметром до 3250 мм из листовой стали высотой: до 45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4,6422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герметизации коробок окон и балконных дверей мастикой: герметизирующей нетвердеющей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6,12611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7370" w:type="dxa"/>
            <w:gridSpan w:val="4"/>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13. 02-03-01 Восстановление конструкций здания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Погружение вибропогружателем стальных шпунтовых свай массой 1 м: до 50 кг на глубину до 5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0,3598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Заполнение бетоном полых свай и свай-оболочек диаметром: до 80 см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0,3326161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Укладка балок ростверка массой: до 1 т</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Каркас здания</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8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каркасов одноэтажных производственных зданий одно- и многопролетных без фонарей пролетом: до 24 м, высотой до 15 м без кранов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0,52444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3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Монтаж связей и распорок из одиночных и парных уголков, </w:t>
            </w:r>
            <w:proofErr w:type="spellStart"/>
            <w:r w:rsidRPr="00494991">
              <w:rPr>
                <w:color w:val="000000"/>
                <w:sz w:val="20"/>
                <w:szCs w:val="22"/>
              </w:rPr>
              <w:t>гнутосварных</w:t>
            </w:r>
            <w:proofErr w:type="spellEnd"/>
            <w:r w:rsidRPr="00494991">
              <w:rPr>
                <w:color w:val="000000"/>
                <w:sz w:val="20"/>
                <w:szCs w:val="22"/>
              </w:rPr>
              <w:t xml:space="preserve"> профилей для пролетов: до 24 м при высоте здания до 25 м. Стены и кровли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0,702144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Стеновые конструкции</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ограждающих конструкций стен: из профилированного листа при высоте здания до 30 м</w:t>
            </w:r>
            <w:proofErr w:type="gramStart"/>
            <w:r w:rsidRPr="00494991">
              <w:rPr>
                <w:color w:val="000000"/>
                <w:sz w:val="20"/>
                <w:szCs w:val="22"/>
              </w:rPr>
              <w:t xml:space="preserve"> С</w:t>
            </w:r>
            <w:proofErr w:type="gramEnd"/>
            <w:r w:rsidRPr="00494991">
              <w:rPr>
                <w:color w:val="000000"/>
                <w:sz w:val="20"/>
                <w:szCs w:val="22"/>
              </w:rPr>
              <w:t xml:space="preserve"> внутренней части здания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47,025</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7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229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ограждающих конструкций стен: из профилированного листа при высоте здания до 30 м (снаружи)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44,46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19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Изоляция плоских и криволинейных поверхностей матами </w:t>
            </w:r>
            <w:proofErr w:type="spellStart"/>
            <w:r w:rsidRPr="00494991">
              <w:rPr>
                <w:color w:val="000000"/>
                <w:sz w:val="20"/>
                <w:szCs w:val="22"/>
              </w:rPr>
              <w:t>минераловатными</w:t>
            </w:r>
            <w:proofErr w:type="spellEnd"/>
            <w:r w:rsidRPr="00494991">
              <w:rPr>
                <w:color w:val="000000"/>
                <w:sz w:val="20"/>
                <w:szCs w:val="22"/>
              </w:rPr>
              <w:t xml:space="preserve"> прошивными </w:t>
            </w:r>
            <w:proofErr w:type="spellStart"/>
            <w:r w:rsidRPr="00494991">
              <w:rPr>
                <w:color w:val="000000"/>
                <w:sz w:val="20"/>
                <w:szCs w:val="22"/>
              </w:rPr>
              <w:t>безобкладочными</w:t>
            </w:r>
            <w:proofErr w:type="spellEnd"/>
            <w:r w:rsidRPr="00494991">
              <w:rPr>
                <w:color w:val="000000"/>
                <w:sz w:val="20"/>
                <w:szCs w:val="22"/>
              </w:rPr>
              <w:t xml:space="preserve"> и в обкладках, плитами </w:t>
            </w:r>
            <w:proofErr w:type="spellStart"/>
            <w:r w:rsidRPr="00494991">
              <w:rPr>
                <w:color w:val="000000"/>
                <w:sz w:val="20"/>
                <w:szCs w:val="22"/>
              </w:rPr>
              <w:t>минераловатными</w:t>
            </w:r>
            <w:proofErr w:type="spellEnd"/>
            <w:r w:rsidRPr="00494991">
              <w:rPr>
                <w:color w:val="000000"/>
                <w:sz w:val="20"/>
                <w:szCs w:val="22"/>
              </w:rPr>
              <w:t xml:space="preserve"> на </w:t>
            </w:r>
            <w:proofErr w:type="gramStart"/>
            <w:r w:rsidRPr="00494991">
              <w:rPr>
                <w:color w:val="000000"/>
                <w:sz w:val="20"/>
                <w:szCs w:val="22"/>
              </w:rPr>
              <w:t>синтетическом</w:t>
            </w:r>
            <w:proofErr w:type="gramEnd"/>
            <w:r w:rsidRPr="00494991">
              <w:rPr>
                <w:color w:val="000000"/>
                <w:sz w:val="20"/>
                <w:szCs w:val="22"/>
              </w:rPr>
              <w:t xml:space="preserve"> связующем, плитами из стеклянного штапельного волокна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6,336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Конструкции кровли</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0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кровельного покрытия: из профилированного листа при высоте здания до 25 м  (нижний и верхний слои)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40,96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62"/>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w:t>
            </w:r>
            <w:proofErr w:type="spellStart"/>
            <w:r w:rsidRPr="00494991">
              <w:rPr>
                <w:color w:val="000000"/>
                <w:sz w:val="20"/>
                <w:szCs w:val="22"/>
              </w:rPr>
              <w:t>подкровельной</w:t>
            </w:r>
            <w:proofErr w:type="spellEnd"/>
            <w:r w:rsidRPr="00494991">
              <w:rPr>
                <w:color w:val="000000"/>
                <w:sz w:val="20"/>
                <w:szCs w:val="22"/>
              </w:rPr>
              <w:t xml:space="preserve"> пленочной гидроизоляции</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21,76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2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Утепление покрытий плитами: из минеральной ваты или перлита на битумной мастике в один слой</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21,76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w:t>
            </w:r>
            <w:proofErr w:type="spellStart"/>
            <w:r w:rsidRPr="00494991">
              <w:rPr>
                <w:color w:val="000000"/>
                <w:sz w:val="20"/>
                <w:szCs w:val="22"/>
              </w:rPr>
              <w:t>пароизоляции</w:t>
            </w:r>
            <w:proofErr w:type="spellEnd"/>
            <w:r w:rsidRPr="00494991">
              <w:rPr>
                <w:color w:val="000000"/>
                <w:sz w:val="20"/>
                <w:szCs w:val="22"/>
              </w:rPr>
              <w:t xml:space="preserve">: </w:t>
            </w:r>
            <w:proofErr w:type="gramStart"/>
            <w:r w:rsidRPr="00494991">
              <w:rPr>
                <w:color w:val="000000"/>
                <w:sz w:val="20"/>
                <w:szCs w:val="22"/>
              </w:rPr>
              <w:t>прокладочной</w:t>
            </w:r>
            <w:proofErr w:type="gramEnd"/>
            <w:r w:rsidRPr="00494991">
              <w:rPr>
                <w:color w:val="000000"/>
                <w:sz w:val="20"/>
                <w:szCs w:val="22"/>
              </w:rPr>
              <w:t xml:space="preserve"> в один слой. Ветрозащита</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21,76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37"/>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кровель плоских из наплавляемых материалов: в два слоя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Полы</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53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Сверление установками алмазного бурения в железобетонных конструкциях вертикальных отверстий глубиной 200 мм диаметром: 32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отверстий</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1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опалубки (снизу) и поддерживающих ее конструкций для высоких ростверков</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Изготовление арматурных пространственных каркасов в построечных условиях, диаметром: 12 мм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0,426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фундаментных плит железобетонных: плоских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5,8</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8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тепло- и звукоизоляции сплошной из плит: или матов </w:t>
            </w:r>
            <w:proofErr w:type="spellStart"/>
            <w:r w:rsidRPr="00494991">
              <w:rPr>
                <w:color w:val="000000"/>
                <w:sz w:val="20"/>
                <w:szCs w:val="22"/>
              </w:rPr>
              <w:t>минераловатных</w:t>
            </w:r>
            <w:proofErr w:type="spellEnd"/>
            <w:r w:rsidRPr="00494991">
              <w:rPr>
                <w:color w:val="000000"/>
                <w:sz w:val="20"/>
                <w:szCs w:val="22"/>
              </w:rPr>
              <w:t xml:space="preserve"> или стекловолокнистых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9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w:t>
            </w:r>
            <w:proofErr w:type="spellStart"/>
            <w:r w:rsidRPr="00494991">
              <w:rPr>
                <w:color w:val="000000"/>
                <w:sz w:val="20"/>
                <w:szCs w:val="22"/>
              </w:rPr>
              <w:t>пароизоляции</w:t>
            </w:r>
            <w:proofErr w:type="spellEnd"/>
            <w:r w:rsidRPr="00494991">
              <w:rPr>
                <w:color w:val="000000"/>
                <w:sz w:val="20"/>
                <w:szCs w:val="22"/>
              </w:rPr>
              <w:t xml:space="preserve"> из полиэтиленовой пленки в один слой насухо</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4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Монтаж съемных металлических полов из плит размером 500х500 мм: стальных штампованных. </w:t>
            </w:r>
            <w:proofErr w:type="spellStart"/>
            <w:r w:rsidRPr="00494991">
              <w:rPr>
                <w:color w:val="000000"/>
                <w:sz w:val="20"/>
                <w:szCs w:val="22"/>
              </w:rPr>
              <w:t>Рифленный</w:t>
            </w:r>
            <w:proofErr w:type="spellEnd"/>
            <w:r w:rsidRPr="00494991">
              <w:rPr>
                <w:color w:val="000000"/>
                <w:sz w:val="20"/>
                <w:szCs w:val="22"/>
              </w:rPr>
              <w:t xml:space="preserve"> лист "ромб"</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18,9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Ограждение территории</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Установка металлических столбов высотой до 4 м: с погружением в бетонное основание</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38"/>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заграждений из готовых металлических решетчатых панелей: высотой более 2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10</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xml:space="preserve">Раздел 14. 02-03-01 Ремонт </w:t>
            </w:r>
            <w:proofErr w:type="spellStart"/>
            <w:r w:rsidRPr="00494991">
              <w:rPr>
                <w:b/>
                <w:bCs/>
                <w:color w:val="000000"/>
                <w:sz w:val="20"/>
                <w:szCs w:val="22"/>
              </w:rPr>
              <w:t>отмостки</w:t>
            </w:r>
            <w:proofErr w:type="spellEnd"/>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9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Разработка грунта вручную в траншеях глубиной до 2 м без креплений с откосами, группа грунтов: 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7,92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5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основания под фундаменты: песчаного</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7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основания под фундаменты: щебеночного</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2,34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13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Монтаж системы защиты стен и углов: демпфер (амортизатор) из ПВХ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15,6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249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Устройство </w:t>
            </w:r>
            <w:proofErr w:type="spellStart"/>
            <w:r w:rsidRPr="00494991">
              <w:rPr>
                <w:color w:val="000000"/>
                <w:sz w:val="20"/>
                <w:szCs w:val="22"/>
              </w:rPr>
              <w:t>пароизоляции</w:t>
            </w:r>
            <w:proofErr w:type="spellEnd"/>
            <w:r w:rsidRPr="00494991">
              <w:rPr>
                <w:color w:val="000000"/>
                <w:sz w:val="20"/>
                <w:szCs w:val="22"/>
              </w:rPr>
              <w:t xml:space="preserve"> из полиэтиленовой пленки в один слой насухо</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w:t>
            </w:r>
            <w:proofErr w:type="gramStart"/>
            <w:r w:rsidRPr="00494991">
              <w:rPr>
                <w:color w:val="000000"/>
                <w:sz w:val="20"/>
                <w:szCs w:val="22"/>
              </w:rPr>
              <w:t>2</w:t>
            </w:r>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17,94</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36"/>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Армирование подстилающих слоев и </w:t>
            </w:r>
            <w:proofErr w:type="spellStart"/>
            <w:r w:rsidRPr="00494991">
              <w:rPr>
                <w:color w:val="000000"/>
                <w:sz w:val="20"/>
                <w:szCs w:val="22"/>
              </w:rPr>
              <w:t>набетонок</w:t>
            </w:r>
            <w:proofErr w:type="spell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т</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0,0314496</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27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251</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Устройство фундаментных плит бетонных плоских</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м3</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1,19</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6"/>
          <w:wAfter w:w="1607" w:type="dxa"/>
          <w:trHeight w:val="300"/>
        </w:trPr>
        <w:tc>
          <w:tcPr>
            <w:tcW w:w="10357"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Раздел 15. Пуско-наладочные работы.  Испытание оборудование и соединений</w:t>
            </w:r>
          </w:p>
        </w:tc>
      </w:tr>
      <w:tr w:rsidR="002D7542" w:rsidRPr="00494991" w:rsidTr="002D7542">
        <w:trPr>
          <w:gridAfter w:val="5"/>
          <w:wAfter w:w="1371" w:type="dxa"/>
          <w:trHeight w:val="675"/>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252</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Система сетевой прямой и обратной воды котельной, включая трубопроводы, арматуру, фильтр-грязевик, узел регулирования внутри котельной, общая </w:t>
            </w:r>
            <w:proofErr w:type="spellStart"/>
            <w:r w:rsidRPr="00494991">
              <w:rPr>
                <w:color w:val="000000"/>
                <w:sz w:val="20"/>
                <w:szCs w:val="22"/>
              </w:rPr>
              <w:t>теплопроизводительность</w:t>
            </w:r>
            <w:proofErr w:type="spellEnd"/>
            <w:r w:rsidRPr="00494991">
              <w:rPr>
                <w:color w:val="000000"/>
                <w:sz w:val="20"/>
                <w:szCs w:val="22"/>
              </w:rPr>
              <w:t xml:space="preserve">: до 10 Гкал/ч.  Котла - 3 </w:t>
            </w: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система</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73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253</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Гидравлическое испытание котлов горизонтальной и П-образной компоновок, работающих на </w:t>
            </w:r>
            <w:proofErr w:type="spellStart"/>
            <w:r w:rsidRPr="00494991">
              <w:rPr>
                <w:color w:val="000000"/>
                <w:sz w:val="20"/>
                <w:szCs w:val="22"/>
              </w:rPr>
              <w:t>газомазутном</w:t>
            </w:r>
            <w:proofErr w:type="spellEnd"/>
            <w:r w:rsidRPr="00494991">
              <w:rPr>
                <w:color w:val="000000"/>
                <w:sz w:val="20"/>
                <w:szCs w:val="22"/>
              </w:rPr>
              <w:t xml:space="preserve"> топливе, </w:t>
            </w:r>
            <w:proofErr w:type="spellStart"/>
            <w:r w:rsidRPr="00494991">
              <w:rPr>
                <w:color w:val="000000"/>
                <w:sz w:val="20"/>
                <w:szCs w:val="22"/>
              </w:rPr>
              <w:t>теплопроизводительностью</w:t>
            </w:r>
            <w:proofErr w:type="spellEnd"/>
            <w:r w:rsidRPr="00494991">
              <w:rPr>
                <w:color w:val="000000"/>
                <w:sz w:val="20"/>
                <w:szCs w:val="22"/>
              </w:rPr>
              <w:t>: 58,2 МВт (50 Гкал/ч)</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r w:rsidRPr="00494991">
              <w:rPr>
                <w:color w:val="000000"/>
                <w:sz w:val="20"/>
                <w:szCs w:val="22"/>
              </w:rPr>
              <w:t>компл</w:t>
            </w:r>
            <w:proofErr w:type="spell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3</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254</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Горелка: </w:t>
            </w:r>
            <w:proofErr w:type="spellStart"/>
            <w:r w:rsidRPr="00494991">
              <w:rPr>
                <w:color w:val="000000"/>
                <w:sz w:val="20"/>
                <w:szCs w:val="22"/>
              </w:rPr>
              <w:t>газомазутная</w:t>
            </w:r>
            <w:proofErr w:type="spellEnd"/>
            <w:r w:rsidRPr="00494991">
              <w:rPr>
                <w:color w:val="000000"/>
                <w:sz w:val="20"/>
                <w:szCs w:val="22"/>
              </w:rPr>
              <w:t xml:space="preserve"> или газовая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34"/>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255</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Система снабжения газообразным или жидким топливом котельной, включая газопроводы от ГРУ до котлов, </w:t>
            </w:r>
            <w:proofErr w:type="spellStart"/>
            <w:r w:rsidRPr="00494991">
              <w:rPr>
                <w:color w:val="000000"/>
                <w:sz w:val="20"/>
                <w:szCs w:val="22"/>
              </w:rPr>
              <w:t>мазутопроводы</w:t>
            </w:r>
            <w:proofErr w:type="spellEnd"/>
            <w:r w:rsidRPr="00494991">
              <w:rPr>
                <w:color w:val="000000"/>
                <w:sz w:val="20"/>
                <w:szCs w:val="22"/>
              </w:rPr>
              <w:t xml:space="preserve"> от МНС до котлов, </w:t>
            </w:r>
            <w:proofErr w:type="spellStart"/>
            <w:r w:rsidRPr="00494991">
              <w:rPr>
                <w:color w:val="000000"/>
                <w:sz w:val="20"/>
                <w:szCs w:val="22"/>
              </w:rPr>
              <w:t>теплопроизводительность</w:t>
            </w:r>
            <w:proofErr w:type="spellEnd"/>
            <w:r w:rsidRPr="00494991">
              <w:rPr>
                <w:color w:val="000000"/>
                <w:sz w:val="20"/>
                <w:szCs w:val="22"/>
              </w:rPr>
              <w:t>: до 10 Гкал/</w:t>
            </w:r>
            <w:proofErr w:type="gramStart"/>
            <w:r w:rsidRPr="00494991">
              <w:rPr>
                <w:color w:val="000000"/>
                <w:sz w:val="20"/>
                <w:szCs w:val="22"/>
              </w:rPr>
              <w:t>ч</w:t>
            </w:r>
            <w:proofErr w:type="gramEnd"/>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система</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256</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Инсталляция и базовая настройка общего и специального программного обеспечения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43"/>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257</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Испытание машин и механизмов с электроприводом на холостом ходу массой до 1 т в течение 1 часа при мощности электродвигателя: свыше 2 до 5 кВт. Насос циркуляционный  TD 65-15G/2</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proofErr w:type="spellStart"/>
            <w:proofErr w:type="gramStart"/>
            <w:r w:rsidRPr="00494991">
              <w:rPr>
                <w:color w:val="000000"/>
                <w:sz w:val="20"/>
                <w:szCs w:val="22"/>
              </w:rPr>
              <w:t>шт</w:t>
            </w:r>
            <w:proofErr w:type="spellEnd"/>
            <w:proofErr w:type="gramEnd"/>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300"/>
        </w:trPr>
        <w:tc>
          <w:tcPr>
            <w:tcW w:w="5813" w:type="dxa"/>
            <w:gridSpan w:val="3"/>
            <w:tcBorders>
              <w:top w:val="single" w:sz="4" w:space="0" w:color="auto"/>
              <w:left w:val="single" w:sz="4" w:space="0" w:color="auto"/>
              <w:bottom w:val="single" w:sz="4" w:space="0" w:color="auto"/>
              <w:right w:val="nil"/>
            </w:tcBorders>
            <w:shd w:val="clear" w:color="auto" w:fill="auto"/>
            <w:noWrap/>
            <w:hideMark/>
          </w:tcPr>
          <w:p w:rsidR="002D7542" w:rsidRPr="00494991" w:rsidRDefault="002D7542" w:rsidP="002D7542">
            <w:pPr>
              <w:rPr>
                <w:b/>
                <w:bCs/>
                <w:color w:val="000000"/>
                <w:sz w:val="20"/>
                <w:szCs w:val="22"/>
              </w:rPr>
            </w:pPr>
            <w:proofErr w:type="spellStart"/>
            <w:r w:rsidRPr="00494991">
              <w:rPr>
                <w:b/>
                <w:bCs/>
                <w:color w:val="000000"/>
                <w:sz w:val="20"/>
                <w:szCs w:val="22"/>
              </w:rPr>
              <w:t>Электроиспытания</w:t>
            </w:r>
            <w:proofErr w:type="spellEnd"/>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557" w:type="dxa"/>
            <w:tcBorders>
              <w:top w:val="nil"/>
              <w:left w:val="nil"/>
              <w:bottom w:val="single" w:sz="4" w:space="0" w:color="auto"/>
              <w:right w:val="nil"/>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1430" w:type="dxa"/>
            <w:tcBorders>
              <w:top w:val="nil"/>
              <w:left w:val="nil"/>
              <w:bottom w:val="single" w:sz="4" w:space="0" w:color="auto"/>
              <w:right w:val="single" w:sz="4" w:space="0" w:color="auto"/>
            </w:tcBorders>
            <w:shd w:val="clear" w:color="auto" w:fill="auto"/>
            <w:noWrap/>
            <w:hideMark/>
          </w:tcPr>
          <w:p w:rsidR="002D7542" w:rsidRPr="00494991" w:rsidRDefault="002D7542" w:rsidP="002D7542">
            <w:pPr>
              <w:rPr>
                <w:b/>
                <w:bCs/>
                <w:color w:val="000000"/>
                <w:sz w:val="20"/>
                <w:szCs w:val="22"/>
              </w:rPr>
            </w:pPr>
            <w:r w:rsidRPr="00494991">
              <w:rPr>
                <w:b/>
                <w:bCs/>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258</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Измерение сопротивления растеканию тока: заземлителя</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измерение</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600"/>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259</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Измерение сопротивления растеканию тока: контура с диагональю до 20 м</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измерение</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1</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494991" w:rsidTr="002D7542">
        <w:trPr>
          <w:gridAfter w:val="5"/>
          <w:wAfter w:w="1371" w:type="dxa"/>
          <w:trHeight w:val="451"/>
        </w:trPr>
        <w:tc>
          <w:tcPr>
            <w:tcW w:w="628" w:type="dxa"/>
            <w:gridSpan w:val="2"/>
            <w:tcBorders>
              <w:top w:val="nil"/>
              <w:left w:val="single" w:sz="4" w:space="0" w:color="auto"/>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260</w:t>
            </w:r>
          </w:p>
        </w:tc>
        <w:tc>
          <w:tcPr>
            <w:tcW w:w="5185"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xml:space="preserve">Проверка наличия цепи между заземлителями и заземленными элементами (котлы, горелки, насосы и </w:t>
            </w:r>
            <w:proofErr w:type="spellStart"/>
            <w:r w:rsidRPr="00494991">
              <w:rPr>
                <w:color w:val="000000"/>
                <w:sz w:val="20"/>
                <w:szCs w:val="22"/>
              </w:rPr>
              <w:t>дым</w:t>
            </w:r>
            <w:proofErr w:type="gramStart"/>
            <w:r w:rsidRPr="00494991">
              <w:rPr>
                <w:color w:val="000000"/>
                <w:sz w:val="20"/>
                <w:szCs w:val="22"/>
              </w:rPr>
              <w:t>.т</w:t>
            </w:r>
            <w:proofErr w:type="gramEnd"/>
            <w:r w:rsidRPr="00494991">
              <w:rPr>
                <w:color w:val="000000"/>
                <w:sz w:val="20"/>
                <w:szCs w:val="22"/>
              </w:rPr>
              <w:t>рубы</w:t>
            </w:r>
            <w:proofErr w:type="spellEnd"/>
            <w:r w:rsidRPr="00494991">
              <w:rPr>
                <w:color w:val="000000"/>
                <w:sz w:val="20"/>
                <w:szCs w:val="22"/>
              </w:rPr>
              <w:t>)</w:t>
            </w:r>
          </w:p>
        </w:tc>
        <w:tc>
          <w:tcPr>
            <w:tcW w:w="1557" w:type="dxa"/>
            <w:tcBorders>
              <w:top w:val="nil"/>
              <w:left w:val="nil"/>
              <w:bottom w:val="single" w:sz="4" w:space="0" w:color="auto"/>
              <w:right w:val="single" w:sz="4" w:space="0" w:color="auto"/>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измерений</w:t>
            </w:r>
          </w:p>
        </w:tc>
        <w:tc>
          <w:tcPr>
            <w:tcW w:w="1557" w:type="dxa"/>
            <w:tcBorders>
              <w:top w:val="nil"/>
              <w:left w:val="nil"/>
              <w:bottom w:val="single" w:sz="4" w:space="0" w:color="auto"/>
              <w:right w:val="nil"/>
            </w:tcBorders>
            <w:shd w:val="clear" w:color="auto" w:fill="auto"/>
            <w:hideMark/>
          </w:tcPr>
          <w:p w:rsidR="002D7542" w:rsidRPr="00494991" w:rsidRDefault="002D7542" w:rsidP="002D7542">
            <w:pPr>
              <w:jc w:val="center"/>
              <w:rPr>
                <w:color w:val="000000"/>
                <w:sz w:val="20"/>
                <w:szCs w:val="22"/>
              </w:rPr>
            </w:pPr>
            <w:r w:rsidRPr="00494991">
              <w:rPr>
                <w:color w:val="000000"/>
                <w:sz w:val="20"/>
                <w:szCs w:val="22"/>
              </w:rPr>
              <w:t>7</w:t>
            </w:r>
          </w:p>
        </w:tc>
        <w:tc>
          <w:tcPr>
            <w:tcW w:w="1430" w:type="dxa"/>
            <w:tcBorders>
              <w:top w:val="nil"/>
              <w:left w:val="nil"/>
              <w:bottom w:val="single" w:sz="4" w:space="0" w:color="auto"/>
              <w:right w:val="single" w:sz="4" w:space="0" w:color="auto"/>
            </w:tcBorders>
            <w:shd w:val="clear" w:color="auto" w:fill="auto"/>
            <w:hideMark/>
          </w:tcPr>
          <w:p w:rsidR="002D7542" w:rsidRPr="00494991" w:rsidRDefault="002D7542" w:rsidP="002D7542">
            <w:pPr>
              <w:rPr>
                <w:color w:val="000000"/>
                <w:sz w:val="20"/>
                <w:szCs w:val="22"/>
              </w:rPr>
            </w:pPr>
            <w:r w:rsidRPr="00494991">
              <w:rPr>
                <w:color w:val="000000"/>
                <w:sz w:val="20"/>
                <w:szCs w:val="22"/>
              </w:rPr>
              <w:t> </w:t>
            </w:r>
          </w:p>
        </w:tc>
        <w:tc>
          <w:tcPr>
            <w:tcW w:w="236" w:type="dxa"/>
            <w:vAlign w:val="center"/>
            <w:hideMark/>
          </w:tcPr>
          <w:p w:rsidR="002D7542" w:rsidRPr="00494991" w:rsidRDefault="002D7542" w:rsidP="002D7542">
            <w:pPr>
              <w:rPr>
                <w:sz w:val="20"/>
                <w:szCs w:val="20"/>
              </w:rPr>
            </w:pPr>
          </w:p>
        </w:tc>
      </w:tr>
      <w:tr w:rsidR="002D7542" w:rsidRPr="0051240F" w:rsidTr="002D7542">
        <w:trPr>
          <w:gridBefore w:val="1"/>
          <w:wBefore w:w="284" w:type="dxa"/>
          <w:trHeight w:val="225"/>
        </w:trPr>
        <w:tc>
          <w:tcPr>
            <w:tcW w:w="10596" w:type="dxa"/>
            <w:gridSpan w:val="7"/>
            <w:tcBorders>
              <w:top w:val="nil"/>
              <w:left w:val="nil"/>
              <w:bottom w:val="nil"/>
              <w:right w:val="nil"/>
            </w:tcBorders>
            <w:shd w:val="clear" w:color="auto" w:fill="auto"/>
            <w:noWrap/>
            <w:vAlign w:val="bottom"/>
            <w:hideMark/>
          </w:tcPr>
          <w:p w:rsidR="002D7542" w:rsidRPr="0051240F" w:rsidRDefault="002D7542" w:rsidP="002D7542">
            <w:pPr>
              <w:rPr>
                <w:rFonts w:ascii="Arial" w:hAnsi="Arial" w:cs="Arial"/>
                <w:color w:val="000000"/>
                <w:sz w:val="16"/>
                <w:szCs w:val="16"/>
              </w:rPr>
            </w:pPr>
          </w:p>
        </w:tc>
        <w:tc>
          <w:tcPr>
            <w:tcW w:w="236" w:type="dxa"/>
            <w:tcBorders>
              <w:top w:val="nil"/>
              <w:left w:val="nil"/>
              <w:bottom w:val="nil"/>
              <w:right w:val="nil"/>
            </w:tcBorders>
            <w:shd w:val="clear" w:color="auto" w:fill="auto"/>
            <w:noWrap/>
            <w:vAlign w:val="bottom"/>
            <w:hideMark/>
          </w:tcPr>
          <w:p w:rsidR="002D7542" w:rsidRPr="0051240F" w:rsidRDefault="002D7542" w:rsidP="002D7542">
            <w:pPr>
              <w:rPr>
                <w:rFonts w:ascii="Arial" w:hAnsi="Arial" w:cs="Arial"/>
                <w:color w:val="000000"/>
                <w:sz w:val="16"/>
                <w:szCs w:val="16"/>
              </w:rPr>
            </w:pPr>
          </w:p>
        </w:tc>
        <w:tc>
          <w:tcPr>
            <w:tcW w:w="281" w:type="dxa"/>
            <w:tcBorders>
              <w:top w:val="nil"/>
              <w:left w:val="nil"/>
              <w:bottom w:val="nil"/>
              <w:right w:val="nil"/>
            </w:tcBorders>
            <w:shd w:val="clear" w:color="auto" w:fill="auto"/>
            <w:noWrap/>
            <w:vAlign w:val="bottom"/>
            <w:hideMark/>
          </w:tcPr>
          <w:p w:rsidR="002D7542" w:rsidRPr="0051240F" w:rsidRDefault="002D7542" w:rsidP="002D7542">
            <w:pPr>
              <w:rPr>
                <w:rFonts w:ascii="Arial" w:hAnsi="Arial" w:cs="Arial"/>
                <w:color w:val="000000"/>
                <w:sz w:val="16"/>
                <w:szCs w:val="16"/>
              </w:rPr>
            </w:pPr>
          </w:p>
        </w:tc>
        <w:tc>
          <w:tcPr>
            <w:tcW w:w="284" w:type="dxa"/>
            <w:tcBorders>
              <w:top w:val="nil"/>
              <w:left w:val="nil"/>
              <w:bottom w:val="nil"/>
              <w:right w:val="nil"/>
            </w:tcBorders>
            <w:shd w:val="clear" w:color="auto" w:fill="auto"/>
            <w:noWrap/>
            <w:vAlign w:val="bottom"/>
            <w:hideMark/>
          </w:tcPr>
          <w:p w:rsidR="002D7542" w:rsidRPr="0051240F" w:rsidRDefault="002D7542" w:rsidP="002D7542">
            <w:pPr>
              <w:rPr>
                <w:rFonts w:ascii="Arial" w:hAnsi="Arial" w:cs="Arial"/>
                <w:color w:val="000000"/>
                <w:sz w:val="16"/>
                <w:szCs w:val="16"/>
              </w:rPr>
            </w:pPr>
          </w:p>
        </w:tc>
        <w:tc>
          <w:tcPr>
            <w:tcW w:w="283" w:type="dxa"/>
            <w:tcBorders>
              <w:top w:val="nil"/>
              <w:left w:val="nil"/>
              <w:bottom w:val="nil"/>
              <w:right w:val="nil"/>
            </w:tcBorders>
            <w:shd w:val="clear" w:color="auto" w:fill="auto"/>
            <w:noWrap/>
            <w:vAlign w:val="bottom"/>
            <w:hideMark/>
          </w:tcPr>
          <w:p w:rsidR="002D7542" w:rsidRPr="0051240F" w:rsidRDefault="002D7542" w:rsidP="002D7542">
            <w:pPr>
              <w:rPr>
                <w:rFonts w:ascii="Arial" w:hAnsi="Arial" w:cs="Arial"/>
                <w:color w:val="000000"/>
                <w:sz w:val="16"/>
                <w:szCs w:val="16"/>
              </w:rPr>
            </w:pPr>
          </w:p>
        </w:tc>
      </w:tr>
    </w:tbl>
    <w:p w:rsidR="002D7542" w:rsidRDefault="002D7542" w:rsidP="002D7542">
      <w:pPr>
        <w:rPr>
          <w:rFonts w:ascii="Arial" w:hAnsi="Arial" w:cs="Arial"/>
          <w:color w:val="000000"/>
          <w:sz w:val="16"/>
          <w:szCs w:val="16"/>
        </w:rPr>
      </w:pPr>
    </w:p>
    <w:p w:rsidR="002D7542" w:rsidRPr="002D7542" w:rsidRDefault="002D7542" w:rsidP="002D7542">
      <w:pPr>
        <w:rPr>
          <w:color w:val="000000"/>
          <w:sz w:val="16"/>
          <w:szCs w:val="16"/>
        </w:rPr>
      </w:pPr>
      <w:r w:rsidRPr="002D7542">
        <w:rPr>
          <w:color w:val="000000"/>
          <w:sz w:val="16"/>
          <w:szCs w:val="16"/>
        </w:rPr>
        <w:t xml:space="preserve">1. Ремонтно-строительные работы ГСВ и </w:t>
      </w:r>
      <w:proofErr w:type="gramStart"/>
      <w:r w:rsidRPr="002D7542">
        <w:rPr>
          <w:color w:val="000000"/>
          <w:sz w:val="16"/>
          <w:szCs w:val="16"/>
        </w:rPr>
        <w:t>АТМ</w:t>
      </w:r>
      <w:proofErr w:type="gramEnd"/>
      <w:r w:rsidRPr="002D7542">
        <w:rPr>
          <w:color w:val="000000"/>
          <w:sz w:val="16"/>
          <w:szCs w:val="16"/>
        </w:rPr>
        <w:t xml:space="preserve"> будут осуществляться в здании котельной, с остановкой рабочего процесса, в стесненных условиях ограниченного пространства.</w:t>
      </w:r>
      <w:r w:rsidRPr="002D7542">
        <w:rPr>
          <w:color w:val="000000"/>
          <w:sz w:val="16"/>
          <w:szCs w:val="16"/>
        </w:rPr>
        <w:br/>
        <w:t>2. В зону производства работ по ГСН попадают пересечения с существующими инженерными сетями и ограждением земельного.</w:t>
      </w:r>
    </w:p>
    <w:p w:rsidR="002D7542" w:rsidRDefault="002D7542" w:rsidP="002D7542">
      <w:pPr>
        <w:jc w:val="right"/>
        <w:rPr>
          <w:bCs/>
        </w:rPr>
      </w:pPr>
      <w:r>
        <w:rPr>
          <w:bCs/>
        </w:rPr>
        <w:t>Приложение №2</w:t>
      </w:r>
    </w:p>
    <w:tbl>
      <w:tblPr>
        <w:tblW w:w="9283" w:type="dxa"/>
        <w:tblInd w:w="93" w:type="dxa"/>
        <w:tblLook w:val="04A0" w:firstRow="1" w:lastRow="0" w:firstColumn="1" w:lastColumn="0" w:noHBand="0" w:noVBand="1"/>
      </w:tblPr>
      <w:tblGrid>
        <w:gridCol w:w="1046"/>
        <w:gridCol w:w="5972"/>
        <w:gridCol w:w="1032"/>
        <w:gridCol w:w="967"/>
        <w:gridCol w:w="266"/>
      </w:tblGrid>
      <w:tr w:rsidR="002D7542" w:rsidRPr="00751BB2" w:rsidTr="002D7542">
        <w:trPr>
          <w:trHeight w:val="630"/>
        </w:trPr>
        <w:tc>
          <w:tcPr>
            <w:tcW w:w="9283" w:type="dxa"/>
            <w:gridSpan w:val="5"/>
            <w:tcBorders>
              <w:top w:val="nil"/>
              <w:left w:val="nil"/>
              <w:bottom w:val="nil"/>
              <w:right w:val="nil"/>
            </w:tcBorders>
            <w:shd w:val="clear" w:color="auto" w:fill="auto"/>
            <w:vAlign w:val="center"/>
            <w:hideMark/>
          </w:tcPr>
          <w:p w:rsidR="002D7542" w:rsidRPr="00751BB2" w:rsidRDefault="002D7542" w:rsidP="002D7542">
            <w:pPr>
              <w:jc w:val="center"/>
              <w:rPr>
                <w:b/>
                <w:bCs/>
                <w:color w:val="000000"/>
                <w:sz w:val="22"/>
                <w:szCs w:val="22"/>
              </w:rPr>
            </w:pPr>
            <w:r w:rsidRPr="00751BB2">
              <w:rPr>
                <w:b/>
                <w:bCs/>
                <w:color w:val="000000"/>
                <w:sz w:val="22"/>
                <w:szCs w:val="22"/>
              </w:rPr>
              <w:t xml:space="preserve">ВЕДОМОСТЬ МАТЕРИАЛОВ ЗАКАЗЧИКА, </w:t>
            </w:r>
            <w:r w:rsidRPr="00751BB2">
              <w:rPr>
                <w:b/>
                <w:bCs/>
                <w:color w:val="000000"/>
                <w:sz w:val="22"/>
                <w:szCs w:val="22"/>
              </w:rPr>
              <w:br/>
              <w:t>передаваемых Подрядчику в работу</w:t>
            </w:r>
          </w:p>
        </w:tc>
      </w:tr>
      <w:tr w:rsidR="002D7542" w:rsidRPr="00751BB2" w:rsidTr="002D7542">
        <w:trPr>
          <w:trHeight w:val="1200"/>
        </w:trPr>
        <w:tc>
          <w:tcPr>
            <w:tcW w:w="9283" w:type="dxa"/>
            <w:gridSpan w:val="5"/>
            <w:tcBorders>
              <w:top w:val="nil"/>
              <w:left w:val="nil"/>
              <w:bottom w:val="single" w:sz="4" w:space="0" w:color="auto"/>
              <w:right w:val="nil"/>
            </w:tcBorders>
            <w:shd w:val="clear" w:color="auto" w:fill="auto"/>
            <w:vAlign w:val="bottom"/>
            <w:hideMark/>
          </w:tcPr>
          <w:p w:rsidR="002D7542" w:rsidRPr="00751BB2" w:rsidRDefault="002D7542" w:rsidP="002D7542">
            <w:pPr>
              <w:jc w:val="center"/>
              <w:rPr>
                <w:color w:val="000000"/>
                <w:sz w:val="20"/>
                <w:szCs w:val="20"/>
              </w:rPr>
            </w:pPr>
            <w:r w:rsidRPr="00751BB2">
              <w:rPr>
                <w:color w:val="000000"/>
                <w:sz w:val="20"/>
                <w:szCs w:val="20"/>
              </w:rPr>
              <w:t>Замена оборудования котельной.</w:t>
            </w:r>
            <w:r w:rsidRPr="00751BB2">
              <w:rPr>
                <w:color w:val="000000"/>
                <w:sz w:val="20"/>
                <w:szCs w:val="20"/>
              </w:rPr>
              <w:br/>
              <w:t xml:space="preserve">Техническое перевооружение ОПО № А20-01352-0024 III класса опасности "Система теплоснабжения МО "Выборгский район" Ленинградской области" </w:t>
            </w:r>
            <w:proofErr w:type="gramStart"/>
            <w:r w:rsidRPr="00751BB2">
              <w:rPr>
                <w:color w:val="000000"/>
                <w:sz w:val="20"/>
                <w:szCs w:val="20"/>
              </w:rPr>
              <w:t>Блок-модульная</w:t>
            </w:r>
            <w:proofErr w:type="gramEnd"/>
            <w:r w:rsidRPr="00751BB2">
              <w:rPr>
                <w:color w:val="000000"/>
                <w:sz w:val="20"/>
                <w:szCs w:val="20"/>
              </w:rPr>
              <w:t xml:space="preserve"> котельная по адресу: 188820, Ленинградская область, Выборгский муниципальный район, МО "Рощинское ГП", </w:t>
            </w:r>
            <w:proofErr w:type="spellStart"/>
            <w:r w:rsidRPr="00751BB2">
              <w:rPr>
                <w:color w:val="000000"/>
                <w:sz w:val="20"/>
                <w:szCs w:val="20"/>
              </w:rPr>
              <w:t>г.п</w:t>
            </w:r>
            <w:proofErr w:type="spellEnd"/>
            <w:r w:rsidRPr="00751BB2">
              <w:rPr>
                <w:color w:val="000000"/>
                <w:sz w:val="20"/>
                <w:szCs w:val="20"/>
              </w:rPr>
              <w:t xml:space="preserve">. Рощино, ул. </w:t>
            </w:r>
            <w:proofErr w:type="gramStart"/>
            <w:r w:rsidRPr="00751BB2">
              <w:rPr>
                <w:color w:val="000000"/>
                <w:sz w:val="20"/>
                <w:szCs w:val="20"/>
              </w:rPr>
              <w:t>Высокая</w:t>
            </w:r>
            <w:proofErr w:type="gramEnd"/>
            <w:r w:rsidRPr="00751BB2">
              <w:rPr>
                <w:color w:val="000000"/>
                <w:sz w:val="20"/>
                <w:szCs w:val="20"/>
              </w:rPr>
              <w:t xml:space="preserve">, д. 8а. </w:t>
            </w:r>
          </w:p>
        </w:tc>
      </w:tr>
      <w:tr w:rsidR="002D7542" w:rsidRPr="00751BB2" w:rsidTr="002D7542">
        <w:trPr>
          <w:trHeight w:val="255"/>
        </w:trPr>
        <w:tc>
          <w:tcPr>
            <w:tcW w:w="9283" w:type="dxa"/>
            <w:gridSpan w:val="5"/>
            <w:tcBorders>
              <w:top w:val="nil"/>
              <w:left w:val="nil"/>
              <w:bottom w:val="single" w:sz="4" w:space="0" w:color="auto"/>
              <w:right w:val="nil"/>
            </w:tcBorders>
            <w:shd w:val="clear" w:color="auto" w:fill="auto"/>
            <w:noWrap/>
            <w:vAlign w:val="center"/>
            <w:hideMark/>
          </w:tcPr>
          <w:p w:rsidR="002D7542" w:rsidRPr="00751BB2" w:rsidRDefault="002D7542" w:rsidP="002D7542">
            <w:pPr>
              <w:jc w:val="center"/>
              <w:rPr>
                <w:color w:val="000000"/>
                <w:sz w:val="22"/>
                <w:szCs w:val="22"/>
              </w:rPr>
            </w:pPr>
            <w:r w:rsidRPr="00751BB2">
              <w:rPr>
                <w:color w:val="000000"/>
                <w:sz w:val="22"/>
                <w:szCs w:val="22"/>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xml:space="preserve">№№ </w:t>
            </w:r>
            <w:proofErr w:type="spellStart"/>
            <w:r w:rsidRPr="00751BB2">
              <w:rPr>
                <w:color w:val="000000"/>
                <w:sz w:val="20"/>
                <w:szCs w:val="20"/>
              </w:rPr>
              <w:t>пп</w:t>
            </w:r>
            <w:proofErr w:type="spellEnd"/>
          </w:p>
        </w:tc>
        <w:tc>
          <w:tcPr>
            <w:tcW w:w="5972" w:type="dxa"/>
            <w:tcBorders>
              <w:top w:val="nil"/>
              <w:left w:val="nil"/>
              <w:bottom w:val="single" w:sz="4" w:space="0" w:color="auto"/>
              <w:right w:val="single" w:sz="4" w:space="0" w:color="auto"/>
            </w:tcBorders>
            <w:shd w:val="clear" w:color="auto" w:fill="auto"/>
            <w:vAlign w:val="center"/>
            <w:hideMark/>
          </w:tcPr>
          <w:p w:rsidR="002D7542" w:rsidRPr="00751BB2" w:rsidRDefault="002D7542" w:rsidP="002D7542">
            <w:pPr>
              <w:jc w:val="center"/>
              <w:rPr>
                <w:color w:val="000000"/>
                <w:sz w:val="20"/>
                <w:szCs w:val="20"/>
              </w:rPr>
            </w:pPr>
            <w:r w:rsidRPr="00751BB2">
              <w:rPr>
                <w:color w:val="000000"/>
                <w:sz w:val="20"/>
                <w:szCs w:val="20"/>
              </w:rPr>
              <w:t xml:space="preserve">    Наименования материалов заказчика</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r w:rsidRPr="00751BB2">
              <w:rPr>
                <w:color w:val="000000"/>
                <w:sz w:val="20"/>
                <w:szCs w:val="20"/>
              </w:rPr>
              <w:t>Ед</w:t>
            </w:r>
            <w:proofErr w:type="gramStart"/>
            <w:r w:rsidRPr="00751BB2">
              <w:rPr>
                <w:color w:val="000000"/>
                <w:sz w:val="20"/>
                <w:szCs w:val="20"/>
              </w:rPr>
              <w:t>.и</w:t>
            </w:r>
            <w:proofErr w:type="gramEnd"/>
            <w:r w:rsidRPr="00751BB2">
              <w:rPr>
                <w:color w:val="000000"/>
                <w:sz w:val="20"/>
                <w:szCs w:val="20"/>
              </w:rPr>
              <w:t>зм</w:t>
            </w:r>
            <w:proofErr w:type="spellEnd"/>
            <w:r w:rsidRPr="00751BB2">
              <w:rPr>
                <w:color w:val="000000"/>
                <w:sz w:val="20"/>
                <w:szCs w:val="20"/>
              </w:rPr>
              <w:t>.</w:t>
            </w:r>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Кол-во</w:t>
            </w:r>
          </w:p>
        </w:tc>
        <w:tc>
          <w:tcPr>
            <w:tcW w:w="266"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FFFFFF"/>
                <w:sz w:val="20"/>
                <w:szCs w:val="20"/>
              </w:rPr>
            </w:pPr>
            <w:r w:rsidRPr="00751BB2">
              <w:rPr>
                <w:color w:val="FFFFFF"/>
                <w:sz w:val="20"/>
                <w:szCs w:val="20"/>
              </w:rPr>
              <w:t> </w:t>
            </w:r>
          </w:p>
        </w:tc>
      </w:tr>
      <w:tr w:rsidR="002D7542" w:rsidRPr="00751BB2" w:rsidTr="002D7542">
        <w:trPr>
          <w:trHeight w:val="360"/>
        </w:trPr>
        <w:tc>
          <w:tcPr>
            <w:tcW w:w="1046" w:type="dxa"/>
            <w:tcBorders>
              <w:top w:val="nil"/>
              <w:left w:val="single" w:sz="4" w:space="0" w:color="auto"/>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nil"/>
              <w:left w:val="nil"/>
              <w:bottom w:val="single" w:sz="4" w:space="0" w:color="auto"/>
              <w:right w:val="nil"/>
            </w:tcBorders>
            <w:shd w:val="clear" w:color="auto" w:fill="auto"/>
            <w:noWrap/>
            <w:vAlign w:val="center"/>
            <w:hideMark/>
          </w:tcPr>
          <w:p w:rsidR="002D7542" w:rsidRPr="00751BB2" w:rsidRDefault="002D7542" w:rsidP="002D7542">
            <w:pPr>
              <w:rPr>
                <w:b/>
                <w:bCs/>
                <w:color w:val="000000"/>
                <w:sz w:val="20"/>
                <w:szCs w:val="20"/>
              </w:rPr>
            </w:pPr>
            <w:r w:rsidRPr="00751BB2">
              <w:rPr>
                <w:b/>
                <w:bCs/>
                <w:color w:val="000000"/>
                <w:sz w:val="20"/>
                <w:szCs w:val="20"/>
              </w:rPr>
              <w:t>ТМ</w:t>
            </w:r>
            <w:proofErr w:type="gramStart"/>
            <w:r w:rsidRPr="00751BB2">
              <w:rPr>
                <w:b/>
                <w:bCs/>
                <w:color w:val="000000"/>
                <w:sz w:val="20"/>
                <w:szCs w:val="20"/>
              </w:rPr>
              <w:t>1</w:t>
            </w:r>
            <w:proofErr w:type="gramEnd"/>
            <w:r w:rsidRPr="00751BB2">
              <w:rPr>
                <w:b/>
                <w:bCs/>
                <w:color w:val="000000"/>
                <w:sz w:val="20"/>
                <w:szCs w:val="20"/>
              </w:rPr>
              <w:t>. Основное оборудование</w:t>
            </w:r>
          </w:p>
        </w:tc>
        <w:tc>
          <w:tcPr>
            <w:tcW w:w="1032" w:type="dxa"/>
            <w:tcBorders>
              <w:top w:val="nil"/>
              <w:left w:val="nil"/>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967" w:type="dxa"/>
            <w:tcBorders>
              <w:top w:val="nil"/>
              <w:left w:val="nil"/>
              <w:bottom w:val="single" w:sz="4" w:space="0" w:color="auto"/>
              <w:right w:val="nil"/>
            </w:tcBorders>
            <w:shd w:val="clear" w:color="auto" w:fill="auto"/>
            <w:noWrap/>
            <w:vAlign w:val="center"/>
            <w:hideMark/>
          </w:tcPr>
          <w:p w:rsidR="002D7542" w:rsidRPr="00751BB2" w:rsidRDefault="002D7542" w:rsidP="002D7542">
            <w:pPr>
              <w:jc w:val="center"/>
              <w:rPr>
                <w:sz w:val="20"/>
                <w:szCs w:val="20"/>
              </w:rPr>
            </w:pPr>
            <w:r w:rsidRPr="00751BB2">
              <w:rPr>
                <w:sz w:val="20"/>
                <w:szCs w:val="20"/>
              </w:rPr>
              <w:t> </w:t>
            </w:r>
          </w:p>
        </w:tc>
        <w:tc>
          <w:tcPr>
            <w:tcW w:w="266"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Котел LAVART 3000 </w:t>
            </w:r>
            <w:proofErr w:type="spellStart"/>
            <w:r w:rsidRPr="00751BB2">
              <w:rPr>
                <w:color w:val="000000"/>
                <w:sz w:val="20"/>
                <w:szCs w:val="20"/>
              </w:rPr>
              <w:t>Revers</w:t>
            </w:r>
            <w:proofErr w:type="spellEnd"/>
            <w:r w:rsidRPr="00751BB2">
              <w:rPr>
                <w:color w:val="000000"/>
                <w:sz w:val="20"/>
                <w:szCs w:val="20"/>
              </w:rPr>
              <w:t xml:space="preserve"> c переходной плитой горелки</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Предохранительный клапан  ПРЕГРАН КПП 496-01-16 ЗН-065х100 -6,3</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4</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Коллектор предохранительных клапанов  КУПК 250х65</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42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Горелка газовая модулирующая GP-280M DN65 автоматика WD33 голова 500 мм</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3A6F52" w:rsidTr="002D7542">
        <w:trPr>
          <w:trHeight w:val="510"/>
        </w:trPr>
        <w:tc>
          <w:tcPr>
            <w:tcW w:w="1046" w:type="dxa"/>
            <w:tcBorders>
              <w:top w:val="nil"/>
              <w:left w:val="single" w:sz="4" w:space="0" w:color="auto"/>
              <w:bottom w:val="nil"/>
              <w:right w:val="single" w:sz="4" w:space="0" w:color="auto"/>
            </w:tcBorders>
            <w:shd w:val="clear" w:color="auto" w:fill="auto"/>
            <w:noWrap/>
            <w:vAlign w:val="center"/>
          </w:tcPr>
          <w:p w:rsidR="002D7542" w:rsidRPr="00751BB2" w:rsidRDefault="002D7542" w:rsidP="002D7542">
            <w:pPr>
              <w:jc w:val="center"/>
              <w:rPr>
                <w:color w:val="000000"/>
                <w:sz w:val="20"/>
                <w:szCs w:val="20"/>
              </w:rPr>
            </w:pPr>
            <w:r>
              <w:rPr>
                <w:color w:val="000000"/>
                <w:sz w:val="20"/>
                <w:szCs w:val="20"/>
              </w:rPr>
              <w:t>5</w:t>
            </w:r>
          </w:p>
        </w:tc>
        <w:tc>
          <w:tcPr>
            <w:tcW w:w="5972" w:type="dxa"/>
            <w:tcBorders>
              <w:top w:val="nil"/>
              <w:left w:val="nil"/>
              <w:bottom w:val="nil"/>
              <w:right w:val="single" w:sz="4" w:space="0" w:color="auto"/>
            </w:tcBorders>
            <w:shd w:val="clear" w:color="auto" w:fill="auto"/>
            <w:vAlign w:val="center"/>
          </w:tcPr>
          <w:p w:rsidR="002D7542" w:rsidRPr="00FC3EC7" w:rsidRDefault="002D7542" w:rsidP="002D7542">
            <w:pPr>
              <w:rPr>
                <w:color w:val="000000"/>
                <w:sz w:val="20"/>
                <w:szCs w:val="20"/>
              </w:rPr>
            </w:pPr>
            <w:r>
              <w:rPr>
                <w:color w:val="000000"/>
                <w:sz w:val="20"/>
                <w:szCs w:val="20"/>
              </w:rPr>
              <w:t xml:space="preserve">Циркуляционный насос фланцевый </w:t>
            </w:r>
            <w:r w:rsidRPr="003A6F52">
              <w:rPr>
                <w:color w:val="000000"/>
                <w:sz w:val="20"/>
                <w:szCs w:val="20"/>
              </w:rPr>
              <w:t>TD</w:t>
            </w:r>
            <w:r>
              <w:rPr>
                <w:color w:val="000000"/>
                <w:sz w:val="20"/>
                <w:szCs w:val="20"/>
              </w:rPr>
              <w:t xml:space="preserve"> 65-15</w:t>
            </w:r>
            <w:r w:rsidRPr="003A6F52">
              <w:rPr>
                <w:color w:val="000000"/>
                <w:sz w:val="20"/>
                <w:szCs w:val="20"/>
              </w:rPr>
              <w:t>G</w:t>
            </w:r>
            <w:r w:rsidRPr="00FC3EC7">
              <w:rPr>
                <w:color w:val="000000"/>
                <w:sz w:val="20"/>
                <w:szCs w:val="20"/>
              </w:rPr>
              <w:t>/2</w:t>
            </w:r>
          </w:p>
        </w:tc>
        <w:tc>
          <w:tcPr>
            <w:tcW w:w="1032" w:type="dxa"/>
            <w:tcBorders>
              <w:top w:val="nil"/>
              <w:left w:val="nil"/>
              <w:bottom w:val="nil"/>
              <w:right w:val="single" w:sz="4" w:space="0" w:color="auto"/>
            </w:tcBorders>
            <w:shd w:val="clear" w:color="auto" w:fill="auto"/>
            <w:noWrap/>
            <w:vAlign w:val="center"/>
          </w:tcPr>
          <w:p w:rsidR="002D7542" w:rsidRPr="00FC3EC7" w:rsidRDefault="002D7542" w:rsidP="002D7542">
            <w:pPr>
              <w:jc w:val="center"/>
              <w:rPr>
                <w:color w:val="000000"/>
                <w:sz w:val="20"/>
                <w:szCs w:val="20"/>
              </w:rPr>
            </w:pPr>
            <w:proofErr w:type="spellStart"/>
            <w:proofErr w:type="gramStart"/>
            <w:r>
              <w:rPr>
                <w:color w:val="000000"/>
                <w:sz w:val="20"/>
                <w:szCs w:val="20"/>
              </w:rPr>
              <w:t>шт</w:t>
            </w:r>
            <w:proofErr w:type="spellEnd"/>
            <w:proofErr w:type="gramEnd"/>
          </w:p>
        </w:tc>
        <w:tc>
          <w:tcPr>
            <w:tcW w:w="967" w:type="dxa"/>
            <w:tcBorders>
              <w:top w:val="nil"/>
              <w:left w:val="nil"/>
              <w:bottom w:val="nil"/>
              <w:right w:val="single" w:sz="4" w:space="0" w:color="auto"/>
            </w:tcBorders>
            <w:shd w:val="clear" w:color="auto" w:fill="auto"/>
            <w:noWrap/>
            <w:vAlign w:val="center"/>
          </w:tcPr>
          <w:p w:rsidR="002D7542" w:rsidRPr="003A6F52" w:rsidRDefault="002D7542" w:rsidP="002D7542">
            <w:pPr>
              <w:jc w:val="center"/>
              <w:rPr>
                <w:color w:val="000000"/>
                <w:sz w:val="20"/>
                <w:szCs w:val="20"/>
              </w:rPr>
            </w:pPr>
            <w:r w:rsidRPr="003A6F52">
              <w:rPr>
                <w:color w:val="000000"/>
                <w:sz w:val="20"/>
                <w:szCs w:val="20"/>
              </w:rPr>
              <w:t>1</w:t>
            </w:r>
          </w:p>
        </w:tc>
        <w:tc>
          <w:tcPr>
            <w:tcW w:w="266" w:type="dxa"/>
            <w:tcBorders>
              <w:top w:val="nil"/>
              <w:left w:val="nil"/>
              <w:bottom w:val="nil"/>
              <w:right w:val="single" w:sz="4" w:space="0" w:color="auto"/>
            </w:tcBorders>
            <w:shd w:val="clear" w:color="auto" w:fill="auto"/>
            <w:noWrap/>
            <w:vAlign w:val="center"/>
          </w:tcPr>
          <w:p w:rsidR="002D7542" w:rsidRPr="003A6F52" w:rsidRDefault="002D7542" w:rsidP="002D7542">
            <w:pPr>
              <w:jc w:val="center"/>
              <w:rPr>
                <w:color w:val="000000"/>
                <w:sz w:val="20"/>
                <w:szCs w:val="20"/>
              </w:rPr>
            </w:pPr>
          </w:p>
        </w:tc>
      </w:tr>
      <w:tr w:rsidR="002D7542" w:rsidRPr="00751BB2" w:rsidTr="002D7542">
        <w:trPr>
          <w:trHeight w:val="345"/>
        </w:trPr>
        <w:tc>
          <w:tcPr>
            <w:tcW w:w="1046" w:type="dxa"/>
            <w:tcBorders>
              <w:top w:val="single" w:sz="4" w:space="0" w:color="auto"/>
              <w:left w:val="single" w:sz="4" w:space="0" w:color="auto"/>
              <w:bottom w:val="single" w:sz="4" w:space="0" w:color="auto"/>
              <w:right w:val="nil"/>
            </w:tcBorders>
            <w:shd w:val="clear" w:color="auto" w:fill="auto"/>
            <w:noWrap/>
            <w:vAlign w:val="center"/>
          </w:tcPr>
          <w:p w:rsidR="002D7542" w:rsidRPr="00751BB2" w:rsidRDefault="002D7542" w:rsidP="002D7542">
            <w:pPr>
              <w:jc w:val="center"/>
              <w:rPr>
                <w:color w:val="000000"/>
                <w:sz w:val="20"/>
                <w:szCs w:val="20"/>
              </w:rPr>
            </w:pPr>
          </w:p>
        </w:tc>
        <w:tc>
          <w:tcPr>
            <w:tcW w:w="5972" w:type="dxa"/>
            <w:tcBorders>
              <w:top w:val="single" w:sz="4" w:space="0" w:color="auto"/>
              <w:left w:val="nil"/>
              <w:bottom w:val="single" w:sz="4" w:space="0" w:color="auto"/>
              <w:right w:val="nil"/>
            </w:tcBorders>
            <w:shd w:val="clear" w:color="auto" w:fill="auto"/>
            <w:noWrap/>
            <w:vAlign w:val="center"/>
          </w:tcPr>
          <w:p w:rsidR="002D7542" w:rsidRPr="00751BB2" w:rsidRDefault="002D7542" w:rsidP="002D7542">
            <w:pPr>
              <w:jc w:val="center"/>
              <w:rPr>
                <w:color w:val="000000"/>
                <w:sz w:val="20"/>
                <w:szCs w:val="20"/>
              </w:rPr>
            </w:pPr>
          </w:p>
        </w:tc>
        <w:tc>
          <w:tcPr>
            <w:tcW w:w="1032" w:type="dxa"/>
            <w:tcBorders>
              <w:top w:val="single" w:sz="4" w:space="0" w:color="auto"/>
              <w:left w:val="nil"/>
              <w:bottom w:val="single" w:sz="4" w:space="0" w:color="auto"/>
              <w:right w:val="nil"/>
            </w:tcBorders>
            <w:shd w:val="clear" w:color="auto" w:fill="auto"/>
            <w:noWrap/>
            <w:vAlign w:val="center"/>
          </w:tcPr>
          <w:p w:rsidR="002D7542" w:rsidRPr="00751BB2" w:rsidRDefault="002D7542" w:rsidP="002D7542">
            <w:pPr>
              <w:jc w:val="center"/>
              <w:rPr>
                <w:color w:val="000000"/>
                <w:sz w:val="20"/>
                <w:szCs w:val="20"/>
              </w:rPr>
            </w:pPr>
          </w:p>
        </w:tc>
        <w:tc>
          <w:tcPr>
            <w:tcW w:w="967" w:type="dxa"/>
            <w:tcBorders>
              <w:top w:val="single" w:sz="4" w:space="0" w:color="auto"/>
              <w:left w:val="nil"/>
              <w:bottom w:val="single" w:sz="4" w:space="0" w:color="auto"/>
              <w:right w:val="nil"/>
            </w:tcBorders>
            <w:shd w:val="clear" w:color="auto" w:fill="auto"/>
            <w:noWrap/>
            <w:vAlign w:val="center"/>
          </w:tcPr>
          <w:p w:rsidR="002D7542" w:rsidRPr="00751BB2" w:rsidRDefault="002D7542" w:rsidP="002D7542">
            <w:pPr>
              <w:jc w:val="center"/>
              <w:rPr>
                <w:color w:val="000000"/>
                <w:sz w:val="20"/>
                <w:szCs w:val="20"/>
              </w:rPr>
            </w:pPr>
          </w:p>
        </w:tc>
        <w:tc>
          <w:tcPr>
            <w:tcW w:w="266" w:type="dxa"/>
            <w:tcBorders>
              <w:top w:val="single" w:sz="4" w:space="0" w:color="auto"/>
              <w:left w:val="nil"/>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p>
        </w:tc>
      </w:tr>
      <w:tr w:rsidR="002D7542" w:rsidRPr="00751BB2" w:rsidTr="002D7542">
        <w:trPr>
          <w:trHeight w:val="345"/>
        </w:trPr>
        <w:tc>
          <w:tcPr>
            <w:tcW w:w="1046" w:type="dxa"/>
            <w:tcBorders>
              <w:top w:val="single" w:sz="4" w:space="0" w:color="auto"/>
              <w:left w:val="single" w:sz="4" w:space="0" w:color="auto"/>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single" w:sz="4" w:space="0" w:color="auto"/>
              <w:left w:val="nil"/>
              <w:bottom w:val="single" w:sz="4" w:space="0" w:color="auto"/>
              <w:right w:val="nil"/>
            </w:tcBorders>
            <w:shd w:val="clear" w:color="auto" w:fill="auto"/>
            <w:noWrap/>
            <w:vAlign w:val="center"/>
            <w:hideMark/>
          </w:tcPr>
          <w:p w:rsidR="002D7542" w:rsidRPr="00751BB2" w:rsidRDefault="002D7542" w:rsidP="002D7542">
            <w:pPr>
              <w:rPr>
                <w:b/>
                <w:bCs/>
                <w:color w:val="000000"/>
                <w:sz w:val="20"/>
                <w:szCs w:val="20"/>
              </w:rPr>
            </w:pPr>
            <w:r w:rsidRPr="00751BB2">
              <w:rPr>
                <w:b/>
                <w:bCs/>
                <w:color w:val="000000"/>
                <w:sz w:val="20"/>
                <w:szCs w:val="20"/>
              </w:rPr>
              <w:t>ГСВ. Газоснабжение. Внутренние устройства</w:t>
            </w:r>
          </w:p>
        </w:tc>
        <w:tc>
          <w:tcPr>
            <w:tcW w:w="1032" w:type="dxa"/>
            <w:tcBorders>
              <w:top w:val="single" w:sz="4" w:space="0" w:color="auto"/>
              <w:left w:val="nil"/>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967" w:type="dxa"/>
            <w:tcBorders>
              <w:top w:val="single" w:sz="4" w:space="0" w:color="auto"/>
              <w:left w:val="nil"/>
              <w:bottom w:val="single" w:sz="4" w:space="0" w:color="auto"/>
              <w:right w:val="nil"/>
            </w:tcBorders>
            <w:shd w:val="clear" w:color="auto" w:fill="auto"/>
            <w:noWrap/>
            <w:vAlign w:val="center"/>
            <w:hideMark/>
          </w:tcPr>
          <w:p w:rsidR="002D7542" w:rsidRPr="00751BB2" w:rsidRDefault="002D7542" w:rsidP="002D7542">
            <w:pPr>
              <w:jc w:val="center"/>
              <w:rPr>
                <w:sz w:val="20"/>
                <w:szCs w:val="20"/>
              </w:rPr>
            </w:pPr>
            <w:r w:rsidRPr="00751BB2">
              <w:rPr>
                <w:sz w:val="20"/>
                <w:szCs w:val="20"/>
              </w:rPr>
              <w:t> </w:t>
            </w:r>
          </w:p>
        </w:tc>
        <w:tc>
          <w:tcPr>
            <w:tcW w:w="266" w:type="dxa"/>
            <w:tcBorders>
              <w:top w:val="single" w:sz="4" w:space="0" w:color="auto"/>
              <w:left w:val="nil"/>
              <w:bottom w:val="single" w:sz="4" w:space="0" w:color="auto"/>
              <w:right w:val="single" w:sz="4" w:space="0" w:color="auto"/>
            </w:tcBorders>
            <w:shd w:val="clear" w:color="auto" w:fill="auto"/>
            <w:noWrap/>
            <w:vAlign w:val="center"/>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Pr>
                <w:color w:val="000000"/>
                <w:sz w:val="20"/>
                <w:szCs w:val="20"/>
              </w:rPr>
              <w:t>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ИРВИС-Ультра-Пп16-DN80-ВП-ГОТ</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Устройство подготовки потока "</w:t>
            </w:r>
            <w:proofErr w:type="spellStart"/>
            <w:r w:rsidRPr="00751BB2">
              <w:rPr>
                <w:color w:val="000000"/>
                <w:sz w:val="20"/>
                <w:szCs w:val="20"/>
              </w:rPr>
              <w:t>Турбулизатор</w:t>
            </w:r>
            <w:proofErr w:type="spellEnd"/>
            <w:r w:rsidRPr="00751BB2">
              <w:rPr>
                <w:color w:val="000000"/>
                <w:sz w:val="20"/>
                <w:szCs w:val="20"/>
              </w:rPr>
              <w:t>-У-Эндо" DN50 в комплекте с ответными фланцами, болтами и прокладками</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Технологическая катушка (ИРВИС)</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9</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Блок интерфейса и питания для расходомера-счетчика ультразвукового ИРВИС-Ультра</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10</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Беспроводной  3G/GSM/GPRS-модем</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Антенна GSM </w:t>
            </w:r>
            <w:proofErr w:type="spellStart"/>
            <w:r w:rsidRPr="00751BB2">
              <w:rPr>
                <w:color w:val="000000"/>
                <w:sz w:val="20"/>
                <w:szCs w:val="20"/>
              </w:rPr>
              <w:t>mini</w:t>
            </w:r>
            <w:proofErr w:type="spellEnd"/>
            <w:r w:rsidRPr="00751BB2">
              <w:rPr>
                <w:color w:val="000000"/>
                <w:sz w:val="20"/>
                <w:szCs w:val="20"/>
              </w:rPr>
              <w:t xml:space="preserve"> SMA</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Пружинный регулятор давления  со </w:t>
            </w:r>
            <w:proofErr w:type="gramStart"/>
            <w:r w:rsidRPr="00751BB2">
              <w:rPr>
                <w:color w:val="000000"/>
                <w:sz w:val="20"/>
                <w:szCs w:val="20"/>
              </w:rPr>
              <w:t>встроенными</w:t>
            </w:r>
            <w:proofErr w:type="gramEnd"/>
            <w:r w:rsidRPr="00751BB2">
              <w:rPr>
                <w:color w:val="000000"/>
                <w:sz w:val="20"/>
                <w:szCs w:val="20"/>
              </w:rPr>
              <w:t xml:space="preserve"> ПЗК и ПСК  RG/2MB DN50 150-350 бар</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Импульсная трубка 8х1 мм код _ТВ-0035</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Штуцер для соединения импульса Код_1050 8-1/4</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6</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Переходник для соединения импульса Код_2531 1/2-1/4</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Фильтр газовый  фланцевый  FM DN100 Р. МАКС 6 Бар 50 </w:t>
            </w:r>
            <w:proofErr w:type="spellStart"/>
            <w:r w:rsidRPr="00751BB2">
              <w:rPr>
                <w:color w:val="000000"/>
                <w:sz w:val="20"/>
                <w:szCs w:val="20"/>
              </w:rPr>
              <w:t>мкр</w:t>
            </w:r>
            <w:proofErr w:type="spellEnd"/>
            <w:r w:rsidRPr="00751BB2">
              <w:rPr>
                <w:color w:val="000000"/>
                <w:sz w:val="20"/>
                <w:szCs w:val="20"/>
              </w:rPr>
              <w:t xml:space="preserve"> с индикатором перепада давления "слева-направо"</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Комплект индикатора перепада давления  "слева-направо" Ду32 -200 мм  код KIT-MD DPG 0,5 (РФ)</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Клапан  </w:t>
            </w:r>
            <w:proofErr w:type="spellStart"/>
            <w:r w:rsidRPr="00751BB2">
              <w:rPr>
                <w:color w:val="000000"/>
                <w:sz w:val="20"/>
                <w:szCs w:val="20"/>
              </w:rPr>
              <w:t>эл</w:t>
            </w:r>
            <w:proofErr w:type="gramStart"/>
            <w:r w:rsidRPr="00751BB2">
              <w:rPr>
                <w:color w:val="000000"/>
                <w:sz w:val="20"/>
                <w:szCs w:val="20"/>
              </w:rPr>
              <w:t>.м</w:t>
            </w:r>
            <w:proofErr w:type="gramEnd"/>
            <w:r w:rsidRPr="00751BB2">
              <w:rPr>
                <w:color w:val="000000"/>
                <w:sz w:val="20"/>
                <w:szCs w:val="20"/>
              </w:rPr>
              <w:t>агнитный</w:t>
            </w:r>
            <w:proofErr w:type="spellEnd"/>
            <w:r w:rsidRPr="00751BB2">
              <w:rPr>
                <w:color w:val="000000"/>
                <w:sz w:val="20"/>
                <w:szCs w:val="20"/>
              </w:rPr>
              <w:t xml:space="preserve"> 2-х позиционный  </w:t>
            </w:r>
            <w:proofErr w:type="spellStart"/>
            <w:r w:rsidRPr="00751BB2">
              <w:rPr>
                <w:color w:val="000000"/>
                <w:sz w:val="20"/>
                <w:szCs w:val="20"/>
              </w:rPr>
              <w:t>фл</w:t>
            </w:r>
            <w:proofErr w:type="spellEnd"/>
            <w:r w:rsidRPr="00751BB2">
              <w:rPr>
                <w:color w:val="000000"/>
                <w:sz w:val="20"/>
                <w:szCs w:val="20"/>
              </w:rPr>
              <w:t>. EVP/NC DN100 P. МАКС 3Бар 230/В50-60 Гц</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19</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Датчик положения EVP/NC Код_KIT-EVP091686</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Pr>
                <w:color w:val="000000"/>
                <w:sz w:val="20"/>
                <w:szCs w:val="20"/>
              </w:rPr>
              <w:t>20</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Клапан газовый  VGD DN65 (в комплекте с горелкой)</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Pr>
                <w:color w:val="000000"/>
                <w:sz w:val="20"/>
                <w:szCs w:val="20"/>
              </w:rPr>
              <w:t>21</w:t>
            </w:r>
          </w:p>
        </w:tc>
        <w:tc>
          <w:tcPr>
            <w:tcW w:w="5972" w:type="dxa"/>
            <w:tcBorders>
              <w:top w:val="nil"/>
              <w:left w:val="nil"/>
              <w:bottom w:val="single" w:sz="4" w:space="0" w:color="auto"/>
              <w:right w:val="single" w:sz="4" w:space="0" w:color="auto"/>
            </w:tcBorders>
            <w:shd w:val="clear" w:color="auto" w:fill="auto"/>
          </w:tcPr>
          <w:p w:rsidR="002D7542" w:rsidRPr="000A0175" w:rsidRDefault="002D7542" w:rsidP="002D7542">
            <w:pPr>
              <w:rPr>
                <w:color w:val="000000"/>
                <w:sz w:val="20"/>
                <w:szCs w:val="20"/>
              </w:rPr>
            </w:pPr>
            <w:r>
              <w:rPr>
                <w:color w:val="000000"/>
                <w:sz w:val="20"/>
                <w:szCs w:val="20"/>
              </w:rPr>
              <w:t xml:space="preserve">Стальное антивибрационное соединение (компенсатор) фланцевый КСО </w:t>
            </w:r>
            <w:r>
              <w:rPr>
                <w:color w:val="000000"/>
                <w:sz w:val="20"/>
                <w:szCs w:val="20"/>
                <w:lang w:val="en-US"/>
              </w:rPr>
              <w:t>MG</w:t>
            </w:r>
            <w:r>
              <w:rPr>
                <w:color w:val="000000"/>
                <w:sz w:val="20"/>
                <w:szCs w:val="20"/>
              </w:rPr>
              <w:t xml:space="preserve"> 100-16-30ф</w:t>
            </w:r>
          </w:p>
        </w:tc>
        <w:tc>
          <w:tcPr>
            <w:tcW w:w="1032" w:type="dxa"/>
            <w:tcBorders>
              <w:top w:val="nil"/>
              <w:left w:val="nil"/>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proofErr w:type="spellStart"/>
            <w:proofErr w:type="gramStart"/>
            <w:r>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tcPr>
          <w:p w:rsidR="002D7542" w:rsidRPr="00751BB2" w:rsidRDefault="002D7542" w:rsidP="002D7542">
            <w:pPr>
              <w:jc w:val="center"/>
              <w:rPr>
                <w:sz w:val="20"/>
                <w:szCs w:val="20"/>
              </w:rPr>
            </w:pPr>
            <w:r>
              <w:rPr>
                <w:sz w:val="20"/>
                <w:szCs w:val="20"/>
              </w:rPr>
              <w:t>1</w:t>
            </w:r>
          </w:p>
        </w:tc>
        <w:tc>
          <w:tcPr>
            <w:tcW w:w="266" w:type="dxa"/>
            <w:tcBorders>
              <w:top w:val="nil"/>
              <w:left w:val="nil"/>
              <w:bottom w:val="single" w:sz="4" w:space="0" w:color="auto"/>
              <w:right w:val="single" w:sz="4" w:space="0" w:color="auto"/>
            </w:tcBorders>
            <w:shd w:val="clear" w:color="auto" w:fill="auto"/>
            <w:noWrap/>
            <w:vAlign w:val="bottom"/>
          </w:tcPr>
          <w:p w:rsidR="002D7542" w:rsidRPr="00751BB2" w:rsidRDefault="002D7542" w:rsidP="002D7542">
            <w:pPr>
              <w:rPr>
                <w:color w:val="FFFFFF"/>
                <w:sz w:val="20"/>
                <w:szCs w:val="20"/>
              </w:rPr>
            </w:pPr>
          </w:p>
        </w:tc>
      </w:tr>
      <w:tr w:rsidR="002D7542" w:rsidRPr="00751BB2" w:rsidTr="002D7542">
        <w:trPr>
          <w:trHeight w:val="28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nil"/>
              <w:left w:val="nil"/>
              <w:bottom w:val="single" w:sz="4" w:space="0" w:color="auto"/>
              <w:right w:val="single" w:sz="4" w:space="0" w:color="auto"/>
            </w:tcBorders>
            <w:shd w:val="clear" w:color="auto" w:fill="auto"/>
            <w:vAlign w:val="center"/>
            <w:hideMark/>
          </w:tcPr>
          <w:p w:rsidR="002D7542" w:rsidRPr="00751BB2" w:rsidRDefault="002D7542" w:rsidP="002D7542">
            <w:pPr>
              <w:rPr>
                <w:b/>
                <w:bCs/>
                <w:i/>
                <w:iCs/>
                <w:color w:val="000000"/>
                <w:sz w:val="20"/>
                <w:szCs w:val="20"/>
              </w:rPr>
            </w:pPr>
            <w:r w:rsidRPr="00751BB2">
              <w:rPr>
                <w:b/>
                <w:bCs/>
                <w:i/>
                <w:iCs/>
                <w:color w:val="000000"/>
                <w:sz w:val="20"/>
                <w:szCs w:val="20"/>
              </w:rPr>
              <w:t xml:space="preserve">Шкаф управления котлом - 2 </w:t>
            </w:r>
            <w:proofErr w:type="spellStart"/>
            <w:proofErr w:type="gramStart"/>
            <w:r w:rsidRPr="00751BB2">
              <w:rPr>
                <w:b/>
                <w:bCs/>
                <w:i/>
                <w:iCs/>
                <w:color w:val="000000"/>
                <w:sz w:val="20"/>
                <w:szCs w:val="20"/>
              </w:rPr>
              <w:t>шт</w:t>
            </w:r>
            <w:proofErr w:type="spellEnd"/>
            <w:proofErr w:type="gramEnd"/>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rPr>
                <w:color w:val="000000"/>
                <w:sz w:val="20"/>
                <w:szCs w:val="20"/>
              </w:rPr>
            </w:pPr>
            <w:r w:rsidRPr="00751BB2">
              <w:rPr>
                <w:color w:val="000000"/>
                <w:sz w:val="20"/>
                <w:szCs w:val="20"/>
              </w:rPr>
              <w:t> </w:t>
            </w:r>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rPr>
                <w:sz w:val="20"/>
                <w:szCs w:val="20"/>
              </w:rPr>
            </w:pPr>
            <w:r w:rsidRPr="00751BB2">
              <w:rPr>
                <w:sz w:val="20"/>
                <w:szCs w:val="20"/>
              </w:rPr>
              <w:t> </w:t>
            </w:r>
          </w:p>
        </w:tc>
        <w:tc>
          <w:tcPr>
            <w:tcW w:w="266"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Pr>
                <w:color w:val="000000"/>
                <w:sz w:val="20"/>
                <w:szCs w:val="20"/>
              </w:rPr>
              <w:t>22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Шкафы управления "</w:t>
            </w:r>
            <w:proofErr w:type="spellStart"/>
            <w:r w:rsidRPr="00751BB2">
              <w:rPr>
                <w:color w:val="000000"/>
                <w:sz w:val="20"/>
                <w:szCs w:val="20"/>
              </w:rPr>
              <w:t>Lavart</w:t>
            </w:r>
            <w:proofErr w:type="spellEnd"/>
            <w:r w:rsidRPr="00751BB2">
              <w:rPr>
                <w:color w:val="000000"/>
                <w:sz w:val="20"/>
                <w:szCs w:val="20"/>
              </w:rPr>
              <w:t xml:space="preserve"> K" в сборе ШУК</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1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nil"/>
              <w:left w:val="nil"/>
              <w:bottom w:val="single" w:sz="4" w:space="0" w:color="auto"/>
              <w:right w:val="single" w:sz="4" w:space="0" w:color="auto"/>
            </w:tcBorders>
            <w:shd w:val="clear" w:color="auto" w:fill="auto"/>
            <w:vAlign w:val="center"/>
            <w:hideMark/>
          </w:tcPr>
          <w:p w:rsidR="002D7542" w:rsidRPr="00751BB2" w:rsidRDefault="002D7542" w:rsidP="002D7542">
            <w:pPr>
              <w:rPr>
                <w:b/>
                <w:bCs/>
                <w:i/>
                <w:iCs/>
                <w:color w:val="000000"/>
                <w:sz w:val="20"/>
                <w:szCs w:val="20"/>
              </w:rPr>
            </w:pPr>
            <w:r w:rsidRPr="00751BB2">
              <w:rPr>
                <w:b/>
                <w:bCs/>
                <w:i/>
                <w:iCs/>
                <w:color w:val="000000"/>
                <w:sz w:val="20"/>
                <w:szCs w:val="20"/>
              </w:rPr>
              <w:t>Комплект датчиков для шкафа управления   "</w:t>
            </w:r>
            <w:proofErr w:type="spellStart"/>
            <w:r w:rsidRPr="00751BB2">
              <w:rPr>
                <w:b/>
                <w:bCs/>
                <w:i/>
                <w:iCs/>
                <w:color w:val="000000"/>
                <w:sz w:val="20"/>
                <w:szCs w:val="20"/>
              </w:rPr>
              <w:t>Lavart</w:t>
            </w:r>
            <w:proofErr w:type="spellEnd"/>
            <w:r w:rsidRPr="00751BB2">
              <w:rPr>
                <w:b/>
                <w:bCs/>
                <w:i/>
                <w:iCs/>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i/>
                <w:iCs/>
                <w:color w:val="000000"/>
                <w:sz w:val="20"/>
                <w:szCs w:val="20"/>
              </w:rPr>
            </w:pPr>
            <w:r w:rsidRPr="00751BB2">
              <w:rPr>
                <w:i/>
                <w:iCs/>
                <w:color w:val="000000"/>
                <w:sz w:val="20"/>
                <w:szCs w:val="20"/>
              </w:rPr>
              <w:t> </w:t>
            </w:r>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i/>
                <w:iCs/>
                <w:sz w:val="20"/>
                <w:szCs w:val="20"/>
              </w:rPr>
            </w:pPr>
            <w:r w:rsidRPr="00751BB2">
              <w:rPr>
                <w:i/>
                <w:iCs/>
                <w:sz w:val="20"/>
                <w:szCs w:val="20"/>
              </w:rPr>
              <w:t> </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i/>
                <w:iCs/>
                <w:color w:val="FFFFFF"/>
                <w:sz w:val="20"/>
                <w:szCs w:val="20"/>
              </w:rPr>
            </w:pPr>
            <w:r w:rsidRPr="00751BB2">
              <w:rPr>
                <w:i/>
                <w:iCs/>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Термопреобазователь</w:t>
            </w:r>
            <w:proofErr w:type="spellEnd"/>
            <w:r w:rsidRPr="00751BB2">
              <w:rPr>
                <w:color w:val="000000"/>
                <w:sz w:val="20"/>
                <w:szCs w:val="20"/>
              </w:rPr>
              <w:t xml:space="preserve"> сопротивления с токовым выходом 4-20 мА; кл.0,5; 0-150 гр. + Гильза - температура воды котла</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4</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Термопреобазователь</w:t>
            </w:r>
            <w:proofErr w:type="spellEnd"/>
            <w:r w:rsidRPr="00751BB2">
              <w:rPr>
                <w:color w:val="000000"/>
                <w:sz w:val="20"/>
                <w:szCs w:val="20"/>
              </w:rPr>
              <w:t xml:space="preserve"> сопротивления с токовым выходом 4-20 мА; кл.0,5; 0-500 гр. + Гильза - температура уходящих газов</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Реле температуры; контакт NC - датчик потока воды через котел</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Реле температуры; контакт NC; 40 - 120 гр. - MAX температура </w:t>
            </w:r>
            <w:proofErr w:type="spellStart"/>
            <w:r w:rsidRPr="00751BB2">
              <w:rPr>
                <w:color w:val="000000"/>
                <w:sz w:val="20"/>
                <w:szCs w:val="20"/>
              </w:rPr>
              <w:t>влоды</w:t>
            </w:r>
            <w:proofErr w:type="spellEnd"/>
            <w:r w:rsidRPr="00751BB2">
              <w:rPr>
                <w:color w:val="000000"/>
                <w:sz w:val="20"/>
                <w:szCs w:val="20"/>
              </w:rPr>
              <w:t xml:space="preserve">  в котле</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Преобразователь давления 4-20 мА; </w:t>
            </w:r>
            <w:proofErr w:type="spellStart"/>
            <w:r w:rsidRPr="00751BB2">
              <w:rPr>
                <w:color w:val="000000"/>
                <w:sz w:val="20"/>
                <w:szCs w:val="20"/>
              </w:rPr>
              <w:t>кл</w:t>
            </w:r>
            <w:proofErr w:type="spellEnd"/>
            <w:r w:rsidRPr="00751BB2">
              <w:rPr>
                <w:color w:val="000000"/>
                <w:sz w:val="20"/>
                <w:szCs w:val="20"/>
              </w:rPr>
              <w:t>. 1,0; 0...1,0 МПа - давление воды в котле</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Реле давления; контакт NC; 0....50,0 </w:t>
            </w:r>
            <w:proofErr w:type="spellStart"/>
            <w:r w:rsidRPr="00751BB2">
              <w:rPr>
                <w:color w:val="000000"/>
                <w:sz w:val="20"/>
                <w:szCs w:val="20"/>
              </w:rPr>
              <w:t>мБар</w:t>
            </w:r>
            <w:proofErr w:type="spellEnd"/>
            <w:r w:rsidRPr="00751BB2">
              <w:rPr>
                <w:color w:val="000000"/>
                <w:sz w:val="20"/>
                <w:szCs w:val="20"/>
              </w:rPr>
              <w:t xml:space="preserve"> - MAX давления  в топке котла</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29</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Реле давления; контакт NC; 0....1,0 МПа - MAX давления </w:t>
            </w:r>
            <w:proofErr w:type="spellStart"/>
            <w:r w:rsidRPr="00751BB2">
              <w:rPr>
                <w:color w:val="000000"/>
                <w:sz w:val="20"/>
                <w:szCs w:val="20"/>
              </w:rPr>
              <w:t>влоды</w:t>
            </w:r>
            <w:proofErr w:type="spellEnd"/>
            <w:r w:rsidRPr="00751BB2">
              <w:rPr>
                <w:color w:val="000000"/>
                <w:sz w:val="20"/>
                <w:szCs w:val="20"/>
              </w:rPr>
              <w:t xml:space="preserve">  в котле</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Pr>
                <w:color w:val="000000"/>
                <w:sz w:val="20"/>
                <w:szCs w:val="20"/>
              </w:rPr>
              <w:t>30</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Преобразователь давления 4-20 мА; </w:t>
            </w:r>
            <w:proofErr w:type="spellStart"/>
            <w:r w:rsidRPr="00751BB2">
              <w:rPr>
                <w:color w:val="000000"/>
                <w:sz w:val="20"/>
                <w:szCs w:val="20"/>
              </w:rPr>
              <w:t>кл</w:t>
            </w:r>
            <w:proofErr w:type="spellEnd"/>
            <w:r w:rsidRPr="00751BB2">
              <w:rPr>
                <w:color w:val="000000"/>
                <w:sz w:val="20"/>
                <w:szCs w:val="20"/>
              </w:rPr>
              <w:t>. 1,0 - давление газа перед горелкой</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55"/>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nil"/>
              <w:left w:val="nil"/>
              <w:bottom w:val="single" w:sz="4" w:space="0" w:color="auto"/>
              <w:right w:val="single" w:sz="4" w:space="0" w:color="auto"/>
            </w:tcBorders>
            <w:shd w:val="clear" w:color="auto" w:fill="auto"/>
            <w:vAlign w:val="center"/>
            <w:hideMark/>
          </w:tcPr>
          <w:p w:rsidR="002D7542" w:rsidRPr="00751BB2" w:rsidRDefault="002D7542" w:rsidP="002D7542">
            <w:pPr>
              <w:rPr>
                <w:b/>
                <w:bCs/>
                <w:i/>
                <w:iCs/>
                <w:color w:val="000000"/>
                <w:sz w:val="20"/>
                <w:szCs w:val="20"/>
              </w:rPr>
            </w:pPr>
            <w:r w:rsidRPr="00751BB2">
              <w:rPr>
                <w:b/>
                <w:bCs/>
                <w:i/>
                <w:iCs/>
                <w:color w:val="000000"/>
                <w:sz w:val="20"/>
                <w:szCs w:val="20"/>
              </w:rPr>
              <w:t>Комплект показывающих приборов для шкафа управления   "</w:t>
            </w:r>
            <w:proofErr w:type="spellStart"/>
            <w:r w:rsidRPr="00751BB2">
              <w:rPr>
                <w:b/>
                <w:bCs/>
                <w:i/>
                <w:iCs/>
                <w:color w:val="000000"/>
                <w:sz w:val="20"/>
                <w:szCs w:val="20"/>
              </w:rPr>
              <w:t>Lavart</w:t>
            </w:r>
            <w:proofErr w:type="spellEnd"/>
            <w:r w:rsidRPr="00751BB2">
              <w:rPr>
                <w:b/>
                <w:bCs/>
                <w:i/>
                <w:iCs/>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 </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Pr>
                <w:color w:val="000000"/>
                <w:sz w:val="20"/>
                <w:szCs w:val="20"/>
              </w:rPr>
              <w:t>31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Манометр </w:t>
            </w:r>
            <w:proofErr w:type="spellStart"/>
            <w:r w:rsidRPr="00751BB2">
              <w:rPr>
                <w:color w:val="000000"/>
                <w:sz w:val="20"/>
                <w:szCs w:val="20"/>
              </w:rPr>
              <w:t>диам</w:t>
            </w:r>
            <w:proofErr w:type="spellEnd"/>
            <w:r w:rsidRPr="00751BB2">
              <w:rPr>
                <w:color w:val="000000"/>
                <w:sz w:val="20"/>
                <w:szCs w:val="20"/>
              </w:rPr>
              <w:t xml:space="preserve">. 100 мм; </w:t>
            </w:r>
            <w:proofErr w:type="spellStart"/>
            <w:r w:rsidRPr="00751BB2">
              <w:rPr>
                <w:color w:val="000000"/>
                <w:sz w:val="20"/>
                <w:szCs w:val="20"/>
              </w:rPr>
              <w:t>кл</w:t>
            </w:r>
            <w:proofErr w:type="spellEnd"/>
            <w:r w:rsidRPr="00751BB2">
              <w:rPr>
                <w:color w:val="000000"/>
                <w:sz w:val="20"/>
                <w:szCs w:val="20"/>
              </w:rPr>
              <w:t>. 1,5; 0-0,1 МПа - давление воды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8</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32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Термометр биметаллический </w:t>
            </w:r>
            <w:proofErr w:type="spellStart"/>
            <w:r w:rsidRPr="00751BB2">
              <w:rPr>
                <w:color w:val="000000"/>
                <w:sz w:val="20"/>
                <w:szCs w:val="20"/>
              </w:rPr>
              <w:t>диам</w:t>
            </w:r>
            <w:proofErr w:type="spellEnd"/>
            <w:r w:rsidRPr="00751BB2">
              <w:rPr>
                <w:color w:val="000000"/>
                <w:sz w:val="20"/>
                <w:szCs w:val="20"/>
              </w:rPr>
              <w:t>. 100 мм, кл.1,5; 0-150 гр.- температура воды котла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4</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33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Термометр биметаллический </w:t>
            </w:r>
            <w:proofErr w:type="spellStart"/>
            <w:r w:rsidRPr="00751BB2">
              <w:rPr>
                <w:color w:val="000000"/>
                <w:sz w:val="20"/>
                <w:szCs w:val="20"/>
              </w:rPr>
              <w:t>диам</w:t>
            </w:r>
            <w:proofErr w:type="spellEnd"/>
            <w:r w:rsidRPr="00751BB2">
              <w:rPr>
                <w:color w:val="000000"/>
                <w:sz w:val="20"/>
                <w:szCs w:val="20"/>
              </w:rPr>
              <w:t>. 100 мм, кл.1,5; 0-350 гр.- температура уходящих  газов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34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Кран шаровой газовый стальной, присоединение к трубопроводу фланцевое, с комплектом ответных фланцев, прокладками и крепежом, номинальное давление 1,6 МПа, номинальный диаметр 100 мм</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35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Напорометр</w:t>
            </w:r>
            <w:proofErr w:type="spellEnd"/>
            <w:r w:rsidRPr="00751BB2">
              <w:rPr>
                <w:color w:val="000000"/>
                <w:sz w:val="20"/>
                <w:szCs w:val="20"/>
              </w:rPr>
              <w:t xml:space="preserve"> НМП-52 0...6 кПа - давление воздуха в горелке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36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Напорометр</w:t>
            </w:r>
            <w:proofErr w:type="spellEnd"/>
            <w:r w:rsidRPr="00751BB2">
              <w:rPr>
                <w:color w:val="000000"/>
                <w:sz w:val="20"/>
                <w:szCs w:val="20"/>
              </w:rPr>
              <w:t xml:space="preserve"> НМП-52 0...6 кПа - давление газа в горелке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sidRPr="00751BB2">
              <w:rPr>
                <w:color w:val="000000"/>
                <w:sz w:val="20"/>
                <w:szCs w:val="20"/>
              </w:rPr>
              <w:t>37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Тягонапоромер</w:t>
            </w:r>
            <w:proofErr w:type="spellEnd"/>
            <w:r w:rsidRPr="00751BB2">
              <w:rPr>
                <w:color w:val="000000"/>
                <w:sz w:val="20"/>
                <w:szCs w:val="20"/>
              </w:rPr>
              <w:t xml:space="preserve"> ТНМП-52 (-/+) 1,25 </w:t>
            </w:r>
            <w:proofErr w:type="spellStart"/>
            <w:r w:rsidRPr="00751BB2">
              <w:rPr>
                <w:color w:val="000000"/>
                <w:sz w:val="20"/>
                <w:szCs w:val="20"/>
              </w:rPr>
              <w:t>кПА</w:t>
            </w:r>
            <w:proofErr w:type="spellEnd"/>
            <w:r w:rsidRPr="00751BB2">
              <w:rPr>
                <w:color w:val="000000"/>
                <w:sz w:val="20"/>
                <w:szCs w:val="20"/>
              </w:rPr>
              <w:t xml:space="preserve"> - давление - разрежение в газоходе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tcPr>
          <w:p w:rsidR="002D7542" w:rsidRPr="00751BB2" w:rsidRDefault="002D7542" w:rsidP="002D7542">
            <w:pPr>
              <w:jc w:val="center"/>
              <w:rPr>
                <w:color w:val="000000"/>
                <w:sz w:val="20"/>
                <w:szCs w:val="20"/>
              </w:rPr>
            </w:pPr>
            <w:r>
              <w:rPr>
                <w:color w:val="000000"/>
                <w:sz w:val="20"/>
                <w:szCs w:val="20"/>
              </w:rPr>
              <w:t>38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spellStart"/>
            <w:r w:rsidRPr="00751BB2">
              <w:rPr>
                <w:color w:val="000000"/>
                <w:sz w:val="20"/>
                <w:szCs w:val="20"/>
              </w:rPr>
              <w:t>Тягонапоромер</w:t>
            </w:r>
            <w:proofErr w:type="spellEnd"/>
            <w:r w:rsidRPr="00751BB2">
              <w:rPr>
                <w:color w:val="000000"/>
                <w:sz w:val="20"/>
                <w:szCs w:val="20"/>
              </w:rPr>
              <w:t xml:space="preserve"> ТНМП-52 (-/+) 1,25 </w:t>
            </w:r>
            <w:proofErr w:type="spellStart"/>
            <w:r w:rsidRPr="00751BB2">
              <w:rPr>
                <w:color w:val="000000"/>
                <w:sz w:val="20"/>
                <w:szCs w:val="20"/>
              </w:rPr>
              <w:t>кПА</w:t>
            </w:r>
            <w:proofErr w:type="spellEnd"/>
            <w:r w:rsidRPr="00751BB2">
              <w:rPr>
                <w:color w:val="000000"/>
                <w:sz w:val="20"/>
                <w:szCs w:val="20"/>
              </w:rPr>
              <w:t xml:space="preserve"> - давление - разрежение в топке  (Комплект показывающих приборов для шкафа управления   "</w:t>
            </w:r>
            <w:proofErr w:type="spellStart"/>
            <w:r w:rsidRPr="00751BB2">
              <w:rPr>
                <w:color w:val="000000"/>
                <w:sz w:val="20"/>
                <w:szCs w:val="20"/>
              </w:rPr>
              <w:t>Lavart</w:t>
            </w:r>
            <w:proofErr w:type="spellEnd"/>
            <w:r w:rsidRPr="00751BB2">
              <w:rPr>
                <w:color w:val="000000"/>
                <w:sz w:val="20"/>
                <w:szCs w:val="20"/>
              </w:rPr>
              <w:t xml:space="preserve"> K")</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360"/>
        </w:trPr>
        <w:tc>
          <w:tcPr>
            <w:tcW w:w="1046" w:type="dxa"/>
            <w:tcBorders>
              <w:top w:val="nil"/>
              <w:left w:val="single" w:sz="4" w:space="0" w:color="auto"/>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5972" w:type="dxa"/>
            <w:tcBorders>
              <w:top w:val="nil"/>
              <w:left w:val="nil"/>
              <w:bottom w:val="single" w:sz="4" w:space="0" w:color="auto"/>
              <w:right w:val="nil"/>
            </w:tcBorders>
            <w:shd w:val="clear" w:color="auto" w:fill="auto"/>
            <w:noWrap/>
            <w:vAlign w:val="center"/>
            <w:hideMark/>
          </w:tcPr>
          <w:p w:rsidR="002D7542" w:rsidRPr="00751BB2" w:rsidRDefault="002D7542" w:rsidP="002D7542">
            <w:pPr>
              <w:rPr>
                <w:b/>
                <w:bCs/>
                <w:color w:val="000000"/>
                <w:sz w:val="20"/>
                <w:szCs w:val="20"/>
              </w:rPr>
            </w:pPr>
            <w:r w:rsidRPr="00751BB2">
              <w:rPr>
                <w:b/>
                <w:bCs/>
                <w:color w:val="000000"/>
                <w:sz w:val="20"/>
                <w:szCs w:val="20"/>
              </w:rPr>
              <w:t>ТМ</w:t>
            </w:r>
            <w:proofErr w:type="gramStart"/>
            <w:r w:rsidRPr="00751BB2">
              <w:rPr>
                <w:b/>
                <w:bCs/>
                <w:color w:val="000000"/>
                <w:sz w:val="20"/>
                <w:szCs w:val="20"/>
              </w:rPr>
              <w:t>2</w:t>
            </w:r>
            <w:proofErr w:type="gramEnd"/>
            <w:r w:rsidRPr="00751BB2">
              <w:rPr>
                <w:b/>
                <w:bCs/>
                <w:color w:val="000000"/>
                <w:sz w:val="20"/>
                <w:szCs w:val="20"/>
              </w:rPr>
              <w:t>. Дымовая труба</w:t>
            </w:r>
          </w:p>
        </w:tc>
        <w:tc>
          <w:tcPr>
            <w:tcW w:w="1032" w:type="dxa"/>
            <w:tcBorders>
              <w:top w:val="nil"/>
              <w:left w:val="nil"/>
              <w:bottom w:val="single" w:sz="4" w:space="0" w:color="auto"/>
              <w:right w:val="nil"/>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 </w:t>
            </w:r>
          </w:p>
        </w:tc>
        <w:tc>
          <w:tcPr>
            <w:tcW w:w="967" w:type="dxa"/>
            <w:tcBorders>
              <w:top w:val="nil"/>
              <w:left w:val="nil"/>
              <w:bottom w:val="single" w:sz="4" w:space="0" w:color="auto"/>
              <w:right w:val="nil"/>
            </w:tcBorders>
            <w:shd w:val="clear" w:color="auto" w:fill="auto"/>
            <w:noWrap/>
            <w:vAlign w:val="center"/>
            <w:hideMark/>
          </w:tcPr>
          <w:p w:rsidR="002D7542" w:rsidRPr="00751BB2" w:rsidRDefault="002D7542" w:rsidP="002D7542">
            <w:pPr>
              <w:jc w:val="center"/>
              <w:rPr>
                <w:sz w:val="20"/>
                <w:szCs w:val="20"/>
              </w:rPr>
            </w:pPr>
            <w:r w:rsidRPr="00751BB2">
              <w:rPr>
                <w:sz w:val="20"/>
                <w:szCs w:val="20"/>
              </w:rPr>
              <w:t> </w:t>
            </w:r>
          </w:p>
        </w:tc>
        <w:tc>
          <w:tcPr>
            <w:tcW w:w="266"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Адаптер котла, сталь 304/430, толщина 0.8/0.8, L=550, 600х340-ф520/ф620. С фланцем 600х340/650х390 (Ст3 / 5мм RAL 7004). Со сгоном для </w:t>
            </w:r>
            <w:proofErr w:type="spellStart"/>
            <w:r w:rsidRPr="00751BB2">
              <w:rPr>
                <w:color w:val="000000"/>
                <w:sz w:val="20"/>
                <w:szCs w:val="20"/>
              </w:rPr>
              <w:t>г.а</w:t>
            </w:r>
            <w:proofErr w:type="spellEnd"/>
            <w:r w:rsidRPr="00751BB2">
              <w:rPr>
                <w:color w:val="000000"/>
                <w:sz w:val="20"/>
                <w:szCs w:val="20"/>
              </w:rPr>
              <w:t xml:space="preserve">. 1/2" </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сталь 304/430, толщина 0.8/0.8, L=500 мм,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4</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сталь 304/430, толщина 0.8/0.8, L=330 мм,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телескопическая, сталь 304/430, толщина 0.8/0.8, L=600-1000,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сталь 304/430, толщина 0.8/0.8, L=1000,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55</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Тройник 90°, сталь 304/430, толщина 0.8/0.8, L=850,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Взрывная врезка с зонтом, сталь 430, толщина 1, диам.550/650 (304/1мм.)</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Отвод 90°, сталь 304/430, толщина 0.8/0.8,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9</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Переход, сталь 304/430, толщина 0.8/0.8, L=400, диам.550/650/550. С фланцем диам.550/700 (Ст3 5)</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10</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Переход, сталь 304/430, толщина 0.8/0.8, L=400, диам.550/550/650. С фланцем диам.550/700 (Ст3 5)</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телескопическая, сталь 304/430, толщина 0.8/0.8, L=450-700,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телескопическая, сталь 304/430, толщина 0.8/0.8, L=800-1200,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Отвод 60°, сталь 304/430, толщина 0.8/0.8,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Отвод 15°, сталь 304/430, толщина 0.8/0.8, ф520/ф620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Тройник 60°, сталь 304/430, толщина 0.8/0.8, L=951,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16</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Труба, сталь 304/430, толщина 0.8/0.8, L=365,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17</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Ревизия, сталь 304/430, толщина 0.8/0.8, L=850,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18</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 xml:space="preserve">Заглушка с </w:t>
            </w:r>
            <w:proofErr w:type="spellStart"/>
            <w:r w:rsidRPr="00751BB2">
              <w:rPr>
                <w:color w:val="000000"/>
                <w:sz w:val="20"/>
                <w:szCs w:val="20"/>
              </w:rPr>
              <w:t>к.о</w:t>
            </w:r>
            <w:proofErr w:type="spellEnd"/>
            <w:r w:rsidRPr="00751BB2">
              <w:rPr>
                <w:color w:val="000000"/>
                <w:sz w:val="20"/>
                <w:szCs w:val="20"/>
              </w:rPr>
              <w:t>., сталь 304/430, толщина 0.8/0.8,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19</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Разгрузочная  площадка, сталь 304/430, толщина 0.8/0.8, пл. 750х750 (Ст3/3),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15</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20</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Окончание коническое, сталь 304/430, толщина 0.8/0.8, L=270, диам.550/650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21</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Консоль, сталь  Ст3/3мм., 850х550х600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15</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22</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proofErr w:type="gramStart"/>
            <w:r w:rsidRPr="00751BB2">
              <w:rPr>
                <w:color w:val="000000"/>
                <w:sz w:val="20"/>
                <w:szCs w:val="20"/>
              </w:rPr>
              <w:t>Стеновое</w:t>
            </w:r>
            <w:proofErr w:type="gramEnd"/>
            <w:r w:rsidRPr="00751BB2">
              <w:rPr>
                <w:color w:val="000000"/>
                <w:sz w:val="20"/>
                <w:szCs w:val="20"/>
              </w:rPr>
              <w:t>, сталь  430/1.5мм., F=50, A=750, диам.650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23</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23</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Фартук, сталь  430/0.5мм</w:t>
            </w:r>
            <w:proofErr w:type="gramStart"/>
            <w:r w:rsidRPr="00751BB2">
              <w:rPr>
                <w:color w:val="000000"/>
                <w:sz w:val="20"/>
                <w:szCs w:val="20"/>
              </w:rPr>
              <w:t xml:space="preserve">., </w:t>
            </w:r>
            <w:proofErr w:type="gramEnd"/>
            <w:r w:rsidRPr="00751BB2">
              <w:rPr>
                <w:color w:val="000000"/>
                <w:sz w:val="20"/>
                <w:szCs w:val="20"/>
              </w:rPr>
              <w:t>диам.650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6</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24</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Фланец, сталь  Ст3/5мм., диам.550/700 (</w:t>
            </w:r>
            <w:proofErr w:type="gramStart"/>
            <w:r w:rsidRPr="00751BB2">
              <w:rPr>
                <w:color w:val="000000"/>
                <w:sz w:val="20"/>
                <w:szCs w:val="20"/>
              </w:rPr>
              <w:t>ответные</w:t>
            </w:r>
            <w:proofErr w:type="gramEnd"/>
            <w:r w:rsidRPr="00751BB2">
              <w:rPr>
                <w:color w:val="000000"/>
                <w:sz w:val="20"/>
                <w:szCs w:val="20"/>
              </w:rPr>
              <w:t xml:space="preserve"> для шумоглушителя)</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6</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r w:rsidR="002D7542" w:rsidRPr="00751BB2" w:rsidTr="002D7542">
        <w:trPr>
          <w:trHeight w:val="51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r w:rsidRPr="00751BB2">
              <w:rPr>
                <w:color w:val="000000"/>
                <w:sz w:val="20"/>
                <w:szCs w:val="20"/>
              </w:rPr>
              <w:t>25</w:t>
            </w:r>
          </w:p>
        </w:tc>
        <w:tc>
          <w:tcPr>
            <w:tcW w:w="5972" w:type="dxa"/>
            <w:tcBorders>
              <w:top w:val="nil"/>
              <w:left w:val="nil"/>
              <w:bottom w:val="single" w:sz="4" w:space="0" w:color="auto"/>
              <w:right w:val="single" w:sz="4" w:space="0" w:color="auto"/>
            </w:tcBorders>
            <w:shd w:val="clear" w:color="auto" w:fill="auto"/>
            <w:hideMark/>
          </w:tcPr>
          <w:p w:rsidR="002D7542" w:rsidRPr="00751BB2" w:rsidRDefault="002D7542" w:rsidP="002D7542">
            <w:pPr>
              <w:rPr>
                <w:color w:val="000000"/>
                <w:sz w:val="20"/>
                <w:szCs w:val="20"/>
              </w:rPr>
            </w:pPr>
            <w:r w:rsidRPr="00751BB2">
              <w:rPr>
                <w:color w:val="000000"/>
                <w:sz w:val="20"/>
                <w:szCs w:val="20"/>
              </w:rPr>
              <w:t>Хомут, сталь  430/0.5мм</w:t>
            </w:r>
            <w:proofErr w:type="gramStart"/>
            <w:r w:rsidRPr="00751BB2">
              <w:rPr>
                <w:color w:val="000000"/>
                <w:sz w:val="20"/>
                <w:szCs w:val="20"/>
              </w:rPr>
              <w:t xml:space="preserve">., </w:t>
            </w:r>
            <w:proofErr w:type="gramEnd"/>
            <w:r w:rsidRPr="00751BB2">
              <w:rPr>
                <w:color w:val="000000"/>
                <w:sz w:val="20"/>
                <w:szCs w:val="20"/>
              </w:rPr>
              <w:t>диам.650</w:t>
            </w:r>
          </w:p>
        </w:tc>
        <w:tc>
          <w:tcPr>
            <w:tcW w:w="1032"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color w:val="000000"/>
                <w:sz w:val="20"/>
                <w:szCs w:val="20"/>
              </w:rPr>
            </w:pPr>
            <w:proofErr w:type="spellStart"/>
            <w:proofErr w:type="gramStart"/>
            <w:r w:rsidRPr="00751BB2">
              <w:rPr>
                <w:color w:val="000000"/>
                <w:sz w:val="20"/>
                <w:szCs w:val="20"/>
              </w:rPr>
              <w:t>шт</w:t>
            </w:r>
            <w:proofErr w:type="spellEnd"/>
            <w:proofErr w:type="gramEnd"/>
          </w:p>
        </w:tc>
        <w:tc>
          <w:tcPr>
            <w:tcW w:w="967" w:type="dxa"/>
            <w:tcBorders>
              <w:top w:val="nil"/>
              <w:left w:val="nil"/>
              <w:bottom w:val="single" w:sz="4" w:space="0" w:color="auto"/>
              <w:right w:val="single" w:sz="4" w:space="0" w:color="auto"/>
            </w:tcBorders>
            <w:shd w:val="clear" w:color="auto" w:fill="auto"/>
            <w:noWrap/>
            <w:vAlign w:val="center"/>
            <w:hideMark/>
          </w:tcPr>
          <w:p w:rsidR="002D7542" w:rsidRPr="00751BB2" w:rsidRDefault="002D7542" w:rsidP="002D7542">
            <w:pPr>
              <w:jc w:val="center"/>
              <w:rPr>
                <w:sz w:val="20"/>
                <w:szCs w:val="20"/>
              </w:rPr>
            </w:pPr>
            <w:r w:rsidRPr="00751BB2">
              <w:rPr>
                <w:sz w:val="20"/>
                <w:szCs w:val="20"/>
              </w:rPr>
              <w:t>117</w:t>
            </w:r>
          </w:p>
        </w:tc>
        <w:tc>
          <w:tcPr>
            <w:tcW w:w="266" w:type="dxa"/>
            <w:tcBorders>
              <w:top w:val="nil"/>
              <w:left w:val="nil"/>
              <w:bottom w:val="single" w:sz="4" w:space="0" w:color="auto"/>
              <w:right w:val="single" w:sz="4" w:space="0" w:color="auto"/>
            </w:tcBorders>
            <w:shd w:val="clear" w:color="auto" w:fill="auto"/>
            <w:noWrap/>
            <w:vAlign w:val="bottom"/>
            <w:hideMark/>
          </w:tcPr>
          <w:p w:rsidR="002D7542" w:rsidRPr="00751BB2" w:rsidRDefault="002D7542" w:rsidP="002D7542">
            <w:pPr>
              <w:rPr>
                <w:color w:val="FFFFFF"/>
                <w:sz w:val="20"/>
                <w:szCs w:val="20"/>
              </w:rPr>
            </w:pPr>
            <w:r w:rsidRPr="00751BB2">
              <w:rPr>
                <w:color w:val="FFFFFF"/>
                <w:sz w:val="20"/>
                <w:szCs w:val="20"/>
              </w:rPr>
              <w:t> </w:t>
            </w:r>
          </w:p>
        </w:tc>
      </w:tr>
    </w:tbl>
    <w:p w:rsidR="002D7542" w:rsidRDefault="002D7542" w:rsidP="002D7542">
      <w:pPr>
        <w:ind w:hanging="709"/>
        <w:jc w:val="both"/>
        <w:rPr>
          <w:bCs/>
        </w:rPr>
      </w:pPr>
    </w:p>
    <w:p w:rsidR="00C43D4F" w:rsidRPr="00EC62CB" w:rsidRDefault="00C43D4F" w:rsidP="00C43D4F">
      <w:pPr>
        <w:ind w:left="567"/>
        <w:rPr>
          <w:sz w:val="22"/>
          <w:szCs w:val="22"/>
        </w:rPr>
      </w:pPr>
    </w:p>
    <w:p w:rsidR="00C43D4F" w:rsidRPr="00EC62CB" w:rsidRDefault="00C43D4F" w:rsidP="00C43D4F">
      <w:pPr>
        <w:ind w:left="567"/>
        <w:rPr>
          <w:sz w:val="22"/>
          <w:szCs w:val="22"/>
        </w:rPr>
      </w:pPr>
    </w:p>
    <w:tbl>
      <w:tblPr>
        <w:tblW w:w="9493" w:type="dxa"/>
        <w:tblLook w:val="01E0" w:firstRow="1" w:lastRow="1" w:firstColumn="1" w:lastColumn="1" w:noHBand="0" w:noVBand="0"/>
      </w:tblPr>
      <w:tblGrid>
        <w:gridCol w:w="4531"/>
        <w:gridCol w:w="4962"/>
      </w:tblGrid>
      <w:tr w:rsidR="00C43D4F" w:rsidRPr="00EC62CB" w:rsidTr="00F94E2E">
        <w:trPr>
          <w:trHeight w:val="2234"/>
        </w:trPr>
        <w:tc>
          <w:tcPr>
            <w:tcW w:w="4531" w:type="dxa"/>
          </w:tcPr>
          <w:p w:rsidR="00C43D4F" w:rsidRPr="00EC62CB" w:rsidRDefault="00C43D4F" w:rsidP="00F94E2E">
            <w:pPr>
              <w:shd w:val="clear" w:color="auto" w:fill="FFFFFF"/>
              <w:rPr>
                <w:bCs/>
                <w:iCs/>
                <w:color w:val="000000"/>
                <w:sz w:val="22"/>
                <w:szCs w:val="22"/>
              </w:rPr>
            </w:pPr>
            <w:r w:rsidRPr="00EC62CB">
              <w:rPr>
                <w:bCs/>
                <w:iCs/>
                <w:color w:val="000000"/>
                <w:sz w:val="22"/>
                <w:szCs w:val="22"/>
              </w:rPr>
              <w:t>ЗАКАЗЧИК:</w:t>
            </w:r>
          </w:p>
          <w:p w:rsidR="00C43D4F" w:rsidRPr="00EC62CB" w:rsidRDefault="00C43D4F" w:rsidP="00F94E2E">
            <w:pPr>
              <w:rPr>
                <w:sz w:val="22"/>
                <w:szCs w:val="22"/>
              </w:rPr>
            </w:pPr>
            <w:r w:rsidRPr="00EC62CB">
              <w:rPr>
                <w:sz w:val="22"/>
                <w:szCs w:val="22"/>
              </w:rPr>
              <w:t>АО «</w:t>
            </w:r>
            <w:proofErr w:type="spellStart"/>
            <w:r w:rsidRPr="00EC62CB">
              <w:rPr>
                <w:sz w:val="22"/>
                <w:szCs w:val="22"/>
              </w:rPr>
              <w:t>Выборгтеплоэнерго</w:t>
            </w:r>
            <w:proofErr w:type="spellEnd"/>
            <w:r w:rsidRPr="00EC62CB">
              <w:rPr>
                <w:sz w:val="22"/>
                <w:szCs w:val="22"/>
              </w:rPr>
              <w:t>»</w:t>
            </w:r>
          </w:p>
          <w:p w:rsidR="00C43D4F" w:rsidRPr="00EC62CB" w:rsidRDefault="00C43D4F" w:rsidP="00F94E2E">
            <w:pPr>
              <w:rPr>
                <w:sz w:val="22"/>
                <w:szCs w:val="22"/>
              </w:rPr>
            </w:pPr>
          </w:p>
          <w:p w:rsidR="00C43D4F" w:rsidRPr="00EC62CB" w:rsidRDefault="00C43D4F" w:rsidP="00F94E2E">
            <w:pPr>
              <w:shd w:val="clear" w:color="auto" w:fill="FFFFFF"/>
              <w:rPr>
                <w:sz w:val="22"/>
                <w:szCs w:val="22"/>
              </w:rPr>
            </w:pPr>
            <w:r w:rsidRPr="00EC62CB">
              <w:rPr>
                <w:sz w:val="22"/>
                <w:szCs w:val="22"/>
              </w:rPr>
              <w:t>Генеральный директор</w:t>
            </w:r>
          </w:p>
          <w:p w:rsidR="00C43D4F" w:rsidRPr="00EC62CB" w:rsidRDefault="00C43D4F" w:rsidP="00F94E2E">
            <w:pPr>
              <w:shd w:val="clear" w:color="auto" w:fill="FFFFFF"/>
              <w:rPr>
                <w:sz w:val="22"/>
                <w:szCs w:val="22"/>
              </w:rPr>
            </w:pPr>
            <w:r w:rsidRPr="00EC62CB">
              <w:rPr>
                <w:sz w:val="22"/>
                <w:szCs w:val="22"/>
              </w:rPr>
              <w:tab/>
            </w:r>
            <w:r w:rsidRPr="00EC62CB">
              <w:rPr>
                <w:sz w:val="22"/>
                <w:szCs w:val="22"/>
              </w:rPr>
              <w:tab/>
            </w:r>
            <w:r w:rsidRPr="00EC62CB">
              <w:rPr>
                <w:sz w:val="22"/>
                <w:szCs w:val="22"/>
              </w:rPr>
              <w:tab/>
              <w:t xml:space="preserve"> </w:t>
            </w:r>
          </w:p>
          <w:p w:rsidR="00C43D4F" w:rsidRPr="00EC62CB" w:rsidRDefault="00C43D4F" w:rsidP="00F94E2E">
            <w:pPr>
              <w:jc w:val="center"/>
              <w:rPr>
                <w:sz w:val="22"/>
                <w:szCs w:val="22"/>
              </w:rPr>
            </w:pPr>
            <w:r w:rsidRPr="00EC62CB">
              <w:rPr>
                <w:sz w:val="22"/>
                <w:szCs w:val="22"/>
              </w:rPr>
              <w:t xml:space="preserve">_________________  Кривонос А.В. </w:t>
            </w:r>
          </w:p>
          <w:p w:rsidR="00C43D4F" w:rsidRPr="00EC62CB" w:rsidRDefault="00C43D4F" w:rsidP="00F94E2E">
            <w:pPr>
              <w:rPr>
                <w:sz w:val="22"/>
                <w:szCs w:val="22"/>
              </w:rPr>
            </w:pPr>
            <w:r w:rsidRPr="00EC62CB">
              <w:rPr>
                <w:sz w:val="22"/>
                <w:szCs w:val="22"/>
              </w:rPr>
              <w:t xml:space="preserve">                    М.П.</w:t>
            </w:r>
          </w:p>
          <w:p w:rsidR="00C43D4F" w:rsidRPr="00EC62CB" w:rsidRDefault="00C43D4F" w:rsidP="00F94E2E">
            <w:pPr>
              <w:rPr>
                <w:sz w:val="22"/>
                <w:szCs w:val="22"/>
              </w:rPr>
            </w:pPr>
            <w:r w:rsidRPr="00EC62CB">
              <w:rPr>
                <w:sz w:val="22"/>
                <w:szCs w:val="22"/>
              </w:rPr>
              <w:t>«___» ___________________ 202</w:t>
            </w:r>
            <w:r w:rsidR="002D7542">
              <w:rPr>
                <w:sz w:val="22"/>
                <w:szCs w:val="22"/>
              </w:rPr>
              <w:t>4</w:t>
            </w:r>
            <w:r w:rsidRPr="00EC62CB">
              <w:rPr>
                <w:sz w:val="22"/>
                <w:szCs w:val="22"/>
              </w:rPr>
              <w:t xml:space="preserve"> г.</w:t>
            </w:r>
          </w:p>
          <w:p w:rsidR="00C43D4F" w:rsidRPr="00EC62CB" w:rsidRDefault="00C43D4F" w:rsidP="00F94E2E">
            <w:pPr>
              <w:tabs>
                <w:tab w:val="left" w:pos="1075"/>
              </w:tabs>
              <w:rPr>
                <w:bCs/>
                <w:sz w:val="22"/>
                <w:szCs w:val="22"/>
              </w:rPr>
            </w:pPr>
          </w:p>
        </w:tc>
        <w:tc>
          <w:tcPr>
            <w:tcW w:w="4962" w:type="dxa"/>
          </w:tcPr>
          <w:p w:rsidR="00C43D4F" w:rsidRPr="00EC62CB" w:rsidRDefault="00C43D4F" w:rsidP="00F94E2E">
            <w:pPr>
              <w:shd w:val="clear" w:color="auto" w:fill="FFFFFF"/>
              <w:rPr>
                <w:iCs/>
                <w:color w:val="000000"/>
                <w:spacing w:val="2"/>
                <w:sz w:val="22"/>
                <w:szCs w:val="22"/>
              </w:rPr>
            </w:pPr>
            <w:r w:rsidRPr="00EC62CB">
              <w:rPr>
                <w:bCs/>
                <w:iCs/>
                <w:color w:val="000000"/>
                <w:sz w:val="22"/>
                <w:szCs w:val="22"/>
              </w:rPr>
              <w:t>ПОДРЯДЧИК:</w:t>
            </w:r>
          </w:p>
          <w:p w:rsidR="00C43D4F" w:rsidRPr="00EC62CB" w:rsidRDefault="00C43D4F" w:rsidP="00F94E2E">
            <w:pPr>
              <w:shd w:val="clear" w:color="auto" w:fill="FFFFFF"/>
              <w:rPr>
                <w:iCs/>
                <w:color w:val="000000"/>
                <w:spacing w:val="2"/>
                <w:sz w:val="22"/>
                <w:szCs w:val="22"/>
              </w:rPr>
            </w:pPr>
            <w:r w:rsidRPr="00EC62CB">
              <w:rPr>
                <w:iCs/>
                <w:color w:val="000000"/>
                <w:spacing w:val="2"/>
                <w:sz w:val="22"/>
                <w:szCs w:val="22"/>
              </w:rPr>
              <w:t>ООО «</w:t>
            </w:r>
            <w:proofErr w:type="spellStart"/>
            <w:r w:rsidRPr="00EC62CB">
              <w:rPr>
                <w:iCs/>
                <w:color w:val="000000"/>
                <w:spacing w:val="2"/>
                <w:sz w:val="22"/>
                <w:szCs w:val="22"/>
              </w:rPr>
              <w:t>Прибылово</w:t>
            </w:r>
            <w:proofErr w:type="spellEnd"/>
            <w:r w:rsidRPr="00EC62CB">
              <w:rPr>
                <w:iCs/>
                <w:color w:val="000000"/>
                <w:spacing w:val="2"/>
                <w:sz w:val="22"/>
                <w:szCs w:val="22"/>
              </w:rPr>
              <w:t xml:space="preserve"> </w:t>
            </w:r>
            <w:proofErr w:type="gramStart"/>
            <w:r w:rsidRPr="00EC62CB">
              <w:rPr>
                <w:iCs/>
                <w:color w:val="000000"/>
                <w:spacing w:val="2"/>
                <w:sz w:val="22"/>
                <w:szCs w:val="22"/>
              </w:rPr>
              <w:t>-ц</w:t>
            </w:r>
            <w:proofErr w:type="gramEnd"/>
            <w:r w:rsidRPr="00EC62CB">
              <w:rPr>
                <w:iCs/>
                <w:color w:val="000000"/>
                <w:spacing w:val="2"/>
                <w:sz w:val="22"/>
                <w:szCs w:val="22"/>
              </w:rPr>
              <w:t>ентр»</w:t>
            </w:r>
          </w:p>
          <w:p w:rsidR="00C43D4F" w:rsidRPr="00EC62CB" w:rsidRDefault="00C43D4F" w:rsidP="00F94E2E">
            <w:pPr>
              <w:shd w:val="clear" w:color="auto" w:fill="FFFFFF"/>
              <w:rPr>
                <w:iCs/>
                <w:color w:val="000000"/>
                <w:spacing w:val="2"/>
                <w:sz w:val="22"/>
                <w:szCs w:val="22"/>
              </w:rPr>
            </w:pPr>
          </w:p>
          <w:p w:rsidR="00C43D4F" w:rsidRPr="00EC62CB" w:rsidRDefault="00403DF8" w:rsidP="00F94E2E">
            <w:pPr>
              <w:shd w:val="clear" w:color="auto" w:fill="FFFFFF"/>
              <w:rPr>
                <w:iCs/>
                <w:color w:val="000000"/>
                <w:spacing w:val="2"/>
                <w:sz w:val="22"/>
                <w:szCs w:val="22"/>
              </w:rPr>
            </w:pPr>
            <w:r>
              <w:rPr>
                <w:iCs/>
                <w:color w:val="000000"/>
                <w:spacing w:val="2"/>
                <w:sz w:val="22"/>
                <w:szCs w:val="22"/>
              </w:rPr>
              <w:t xml:space="preserve"> Генеральный д</w:t>
            </w:r>
            <w:r w:rsidR="00C43D4F" w:rsidRPr="00EC62CB">
              <w:rPr>
                <w:iCs/>
                <w:color w:val="000000"/>
                <w:spacing w:val="2"/>
                <w:sz w:val="22"/>
                <w:szCs w:val="22"/>
              </w:rPr>
              <w:t>иректор</w:t>
            </w:r>
          </w:p>
          <w:p w:rsidR="00C43D4F" w:rsidRPr="00EC62CB" w:rsidRDefault="00C43D4F" w:rsidP="00F94E2E">
            <w:pPr>
              <w:shd w:val="clear" w:color="auto" w:fill="FFFFFF"/>
              <w:rPr>
                <w:iCs/>
                <w:color w:val="000000"/>
                <w:spacing w:val="2"/>
                <w:sz w:val="22"/>
                <w:szCs w:val="22"/>
              </w:rPr>
            </w:pPr>
            <w:r w:rsidRPr="00EC62CB">
              <w:rPr>
                <w:iCs/>
                <w:color w:val="000000"/>
                <w:spacing w:val="2"/>
                <w:sz w:val="22"/>
                <w:szCs w:val="22"/>
              </w:rPr>
              <w:tab/>
            </w:r>
            <w:r w:rsidRPr="00EC62CB">
              <w:rPr>
                <w:iCs/>
                <w:color w:val="000000"/>
                <w:spacing w:val="2"/>
                <w:sz w:val="22"/>
                <w:szCs w:val="22"/>
              </w:rPr>
              <w:tab/>
            </w:r>
            <w:r w:rsidRPr="00EC62CB">
              <w:rPr>
                <w:iCs/>
                <w:color w:val="000000"/>
                <w:spacing w:val="2"/>
                <w:sz w:val="22"/>
                <w:szCs w:val="22"/>
              </w:rPr>
              <w:tab/>
              <w:t xml:space="preserve"> </w:t>
            </w:r>
          </w:p>
          <w:p w:rsidR="00C43D4F" w:rsidRPr="00EC62CB" w:rsidRDefault="00C43D4F" w:rsidP="00F94E2E">
            <w:pPr>
              <w:shd w:val="clear" w:color="auto" w:fill="FFFFFF"/>
              <w:rPr>
                <w:iCs/>
                <w:color w:val="000000"/>
                <w:spacing w:val="2"/>
                <w:sz w:val="22"/>
                <w:szCs w:val="22"/>
              </w:rPr>
            </w:pPr>
            <w:r w:rsidRPr="00EC62CB">
              <w:rPr>
                <w:iCs/>
                <w:color w:val="000000"/>
                <w:spacing w:val="2"/>
                <w:sz w:val="22"/>
                <w:szCs w:val="22"/>
              </w:rPr>
              <w:t xml:space="preserve">_________________  Пак </w:t>
            </w:r>
            <w:r w:rsidR="002D7542">
              <w:rPr>
                <w:iCs/>
                <w:color w:val="000000"/>
                <w:spacing w:val="2"/>
                <w:sz w:val="22"/>
                <w:szCs w:val="22"/>
              </w:rPr>
              <w:t>М</w:t>
            </w:r>
            <w:r w:rsidRPr="00EC62CB">
              <w:rPr>
                <w:iCs/>
                <w:color w:val="000000"/>
                <w:spacing w:val="2"/>
                <w:sz w:val="22"/>
                <w:szCs w:val="22"/>
              </w:rPr>
              <w:t>.</w:t>
            </w:r>
            <w:r w:rsidR="002D7542">
              <w:rPr>
                <w:iCs/>
                <w:color w:val="000000"/>
                <w:spacing w:val="2"/>
                <w:sz w:val="22"/>
                <w:szCs w:val="22"/>
              </w:rPr>
              <w:t>Е</w:t>
            </w:r>
            <w:r w:rsidRPr="00EC62CB">
              <w:rPr>
                <w:iCs/>
                <w:color w:val="000000"/>
                <w:spacing w:val="2"/>
                <w:sz w:val="22"/>
                <w:szCs w:val="22"/>
              </w:rPr>
              <w:t xml:space="preserve">. </w:t>
            </w:r>
          </w:p>
          <w:p w:rsidR="00C43D4F" w:rsidRPr="00EC62CB" w:rsidRDefault="00C43D4F" w:rsidP="00F94E2E">
            <w:pPr>
              <w:shd w:val="clear" w:color="auto" w:fill="FFFFFF"/>
              <w:rPr>
                <w:iCs/>
                <w:color w:val="000000"/>
                <w:spacing w:val="2"/>
                <w:sz w:val="22"/>
                <w:szCs w:val="22"/>
              </w:rPr>
            </w:pPr>
            <w:r w:rsidRPr="00EC62CB">
              <w:rPr>
                <w:iCs/>
                <w:color w:val="000000"/>
                <w:spacing w:val="2"/>
                <w:sz w:val="22"/>
                <w:szCs w:val="22"/>
              </w:rPr>
              <w:t xml:space="preserve">                    М.П.</w:t>
            </w:r>
          </w:p>
          <w:p w:rsidR="00C43D4F" w:rsidRPr="00EC62CB" w:rsidRDefault="00C43D4F" w:rsidP="00F94E2E">
            <w:pPr>
              <w:shd w:val="clear" w:color="auto" w:fill="FFFFFF"/>
              <w:rPr>
                <w:iCs/>
                <w:color w:val="000000"/>
                <w:spacing w:val="2"/>
                <w:sz w:val="22"/>
                <w:szCs w:val="22"/>
              </w:rPr>
            </w:pPr>
            <w:r w:rsidRPr="00EC62CB">
              <w:rPr>
                <w:iCs/>
                <w:color w:val="000000"/>
                <w:spacing w:val="2"/>
                <w:sz w:val="22"/>
                <w:szCs w:val="22"/>
              </w:rPr>
              <w:t>«___» ___________________ 202</w:t>
            </w:r>
            <w:r w:rsidR="002D7542">
              <w:rPr>
                <w:iCs/>
                <w:color w:val="000000"/>
                <w:spacing w:val="2"/>
                <w:sz w:val="22"/>
                <w:szCs w:val="22"/>
              </w:rPr>
              <w:t>4</w:t>
            </w:r>
            <w:r w:rsidRPr="00EC62CB">
              <w:rPr>
                <w:iCs/>
                <w:color w:val="000000"/>
                <w:spacing w:val="2"/>
                <w:sz w:val="22"/>
                <w:szCs w:val="22"/>
              </w:rPr>
              <w:t xml:space="preserve"> г.</w:t>
            </w:r>
          </w:p>
          <w:p w:rsidR="00C43D4F" w:rsidRPr="00EC62CB" w:rsidRDefault="00C43D4F" w:rsidP="00F94E2E">
            <w:pPr>
              <w:tabs>
                <w:tab w:val="left" w:pos="1075"/>
              </w:tabs>
              <w:rPr>
                <w:iCs/>
                <w:color w:val="000000"/>
                <w:sz w:val="22"/>
                <w:szCs w:val="22"/>
              </w:rPr>
            </w:pPr>
          </w:p>
        </w:tc>
      </w:tr>
    </w:tbl>
    <w:p w:rsidR="00DE6BE6" w:rsidRPr="00C43D4F" w:rsidRDefault="00DE6BE6" w:rsidP="00C43D4F"/>
    <w:sectPr w:rsidR="00DE6BE6" w:rsidRPr="00C43D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D59DD"/>
    <w:multiLevelType w:val="multilevel"/>
    <w:tmpl w:val="77F8EC64"/>
    <w:lvl w:ilvl="0">
      <w:start w:val="1"/>
      <w:numFmt w:val="decimal"/>
      <w:lvlText w:val="%1."/>
      <w:lvlJc w:val="left"/>
      <w:pPr>
        <w:ind w:left="502" w:hanging="360"/>
      </w:pPr>
      <w:rPr>
        <w:rFonts w:ascii="Times New Roman" w:eastAsia="Times New Roman" w:hAnsi="Times New Roman" w:cs="Times New Roman"/>
        <w:color w:val="auto"/>
        <w:sz w:val="24"/>
        <w:szCs w:val="24"/>
      </w:rPr>
    </w:lvl>
    <w:lvl w:ilvl="1">
      <w:start w:val="3"/>
      <w:numFmt w:val="decimal"/>
      <w:isLgl/>
      <w:lvlText w:val="%1.%2."/>
      <w:lvlJc w:val="left"/>
      <w:pPr>
        <w:ind w:left="988" w:hanging="420"/>
      </w:pPr>
      <w:rPr>
        <w:u w:val="single"/>
      </w:r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nsid w:val="0EB14984"/>
    <w:multiLevelType w:val="hybridMultilevel"/>
    <w:tmpl w:val="6EC4D42E"/>
    <w:lvl w:ilvl="0" w:tplc="0876D148">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6360C29"/>
    <w:multiLevelType w:val="hybridMultilevel"/>
    <w:tmpl w:val="5C081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7E44E7"/>
    <w:multiLevelType w:val="hybridMultilevel"/>
    <w:tmpl w:val="2080519E"/>
    <w:lvl w:ilvl="0" w:tplc="37BA230E">
      <w:start w:val="6"/>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6">
    <w:nsid w:val="7AD33DDD"/>
    <w:multiLevelType w:val="multilevel"/>
    <w:tmpl w:val="29ACFB4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A5E"/>
    <w:rsid w:val="000B666E"/>
    <w:rsid w:val="002D7542"/>
    <w:rsid w:val="00403DF8"/>
    <w:rsid w:val="0047579C"/>
    <w:rsid w:val="00623A5E"/>
    <w:rsid w:val="00784EA6"/>
    <w:rsid w:val="007F56E9"/>
    <w:rsid w:val="00981FA2"/>
    <w:rsid w:val="00992D25"/>
    <w:rsid w:val="00A31627"/>
    <w:rsid w:val="00C43D4F"/>
    <w:rsid w:val="00C45ABD"/>
    <w:rsid w:val="00C83476"/>
    <w:rsid w:val="00DE6BE6"/>
    <w:rsid w:val="00E0393E"/>
    <w:rsid w:val="00EB0033"/>
    <w:rsid w:val="00EC678C"/>
    <w:rsid w:val="00ED5BAA"/>
    <w:rsid w:val="00F94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1FA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uiPriority w:val="9"/>
    <w:qFormat/>
    <w:rsid w:val="00C43D4F"/>
    <w:pPr>
      <w:keepNext/>
      <w:numPr>
        <w:numId w:val="5"/>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C43D4F"/>
    <w:pPr>
      <w:keepNext/>
      <w:numPr>
        <w:ilvl w:val="1"/>
        <w:numId w:val="5"/>
      </w:numPr>
      <w:spacing w:before="240" w:after="60"/>
      <w:outlineLvl w:val="1"/>
    </w:pPr>
    <w:rPr>
      <w:rFonts w:ascii="Arial" w:hAnsi="Arial" w:cs="Arial"/>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uiPriority w:val="9"/>
    <w:rsid w:val="00C43D4F"/>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C43D4F"/>
    <w:rPr>
      <w:rFonts w:ascii="Arial" w:eastAsia="Times New Roman" w:hAnsi="Arial" w:cs="Arial"/>
      <w:b/>
      <w:bCs/>
      <w:i/>
      <w:iCs/>
      <w:sz w:val="28"/>
      <w:szCs w:val="28"/>
      <w:lang w:eastAsia="ru-RU"/>
    </w:rPr>
  </w:style>
  <w:style w:type="character" w:styleId="a4">
    <w:name w:val="Hyperlink"/>
    <w:basedOn w:val="a1"/>
    <w:uiPriority w:val="99"/>
    <w:semiHidden/>
    <w:unhideWhenUsed/>
    <w:rsid w:val="00981FA2"/>
    <w:rPr>
      <w:color w:val="0000FF" w:themeColor="hyperlink"/>
      <w:u w:val="single"/>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5"/>
    <w:locked/>
    <w:rsid w:val="00981FA2"/>
    <w:rPr>
      <w:rFonts w:ascii="Times New Roman" w:eastAsia="Times New Roman" w:hAnsi="Times New Roman" w:cs="Times New Roman"/>
      <w:sz w:val="24"/>
      <w:szCs w:val="24"/>
    </w:rPr>
  </w:style>
  <w:style w:type="paragraph" w:styleId="a5">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0"/>
    <w:link w:val="11"/>
    <w:uiPriority w:val="99"/>
    <w:unhideWhenUsed/>
    <w:qFormat/>
    <w:rsid w:val="00981FA2"/>
    <w:pPr>
      <w:ind w:left="720"/>
      <w:contextualSpacing/>
    </w:pPr>
    <w:rPr>
      <w:lang w:eastAsia="en-US"/>
    </w:rPr>
  </w:style>
  <w:style w:type="paragraph" w:customStyle="1" w:styleId="Default">
    <w:name w:val="Default"/>
    <w:rsid w:val="00981FA2"/>
    <w:pPr>
      <w:autoSpaceDE w:val="0"/>
      <w:autoSpaceDN w:val="0"/>
      <w:adjustRightInd w:val="0"/>
      <w:spacing w:after="0" w:line="240" w:lineRule="auto"/>
    </w:pPr>
    <w:rPr>
      <w:rFonts w:ascii="Calibri" w:eastAsia="Calibri" w:hAnsi="Calibri" w:cs="Calibri"/>
      <w:color w:val="000000"/>
      <w:sz w:val="24"/>
      <w:szCs w:val="24"/>
    </w:rPr>
  </w:style>
  <w:style w:type="paragraph" w:customStyle="1" w:styleId="3">
    <w:name w:val="Абзац списка3"/>
    <w:basedOn w:val="a0"/>
    <w:rsid w:val="00981FA2"/>
    <w:pPr>
      <w:spacing w:after="200" w:line="276" w:lineRule="auto"/>
      <w:ind w:left="720"/>
      <w:contextualSpacing/>
    </w:pPr>
    <w:rPr>
      <w:rFonts w:ascii="Calibri" w:hAnsi="Calibri"/>
      <w:sz w:val="20"/>
      <w:szCs w:val="20"/>
      <w:lang w:val="x-none" w:eastAsia="x-none"/>
    </w:rPr>
  </w:style>
  <w:style w:type="character" w:customStyle="1" w:styleId="emptydata">
    <w:name w:val="emptydata"/>
    <w:basedOn w:val="a1"/>
    <w:rsid w:val="00981FA2"/>
  </w:style>
  <w:style w:type="paragraph" w:styleId="a6">
    <w:name w:val="Balloon Text"/>
    <w:basedOn w:val="a0"/>
    <w:link w:val="a7"/>
    <w:uiPriority w:val="99"/>
    <w:semiHidden/>
    <w:unhideWhenUsed/>
    <w:rsid w:val="0047579C"/>
    <w:rPr>
      <w:rFonts w:ascii="Tahoma" w:hAnsi="Tahoma" w:cs="Tahoma"/>
      <w:sz w:val="16"/>
      <w:szCs w:val="16"/>
    </w:rPr>
  </w:style>
  <w:style w:type="character" w:customStyle="1" w:styleId="a7">
    <w:name w:val="Текст выноски Знак"/>
    <w:basedOn w:val="a1"/>
    <w:link w:val="a6"/>
    <w:uiPriority w:val="99"/>
    <w:semiHidden/>
    <w:rsid w:val="0047579C"/>
    <w:rPr>
      <w:rFonts w:ascii="Tahoma" w:eastAsia="Times New Roman" w:hAnsi="Tahoma" w:cs="Tahoma"/>
      <w:sz w:val="16"/>
      <w:szCs w:val="16"/>
      <w:lang w:eastAsia="ru-RU"/>
    </w:rPr>
  </w:style>
  <w:style w:type="paragraph" w:customStyle="1" w:styleId="a">
    <w:name w:val="Пункт"/>
    <w:basedOn w:val="a0"/>
    <w:rsid w:val="00C43D4F"/>
    <w:pPr>
      <w:numPr>
        <w:ilvl w:val="2"/>
        <w:numId w:val="5"/>
      </w:numPr>
      <w:snapToGrid w:val="0"/>
      <w:spacing w:line="360" w:lineRule="auto"/>
      <w:jc w:val="both"/>
    </w:pPr>
    <w:rPr>
      <w:sz w:val="28"/>
      <w:szCs w:val="28"/>
    </w:rPr>
  </w:style>
  <w:style w:type="paragraph" w:customStyle="1" w:styleId="Normalunindented">
    <w:name w:val="Normal unindented"/>
    <w:qFormat/>
    <w:rsid w:val="00C43D4F"/>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C43D4F"/>
    <w:pPr>
      <w:tabs>
        <w:tab w:val="num" w:pos="1429"/>
      </w:tabs>
      <w:spacing w:before="120" w:after="120" w:line="276" w:lineRule="auto"/>
      <w:ind w:left="1429" w:hanging="360"/>
      <w:jc w:val="both"/>
      <w:outlineLvl w:val="0"/>
    </w:pPr>
    <w:rPr>
      <w:sz w:val="22"/>
      <w:szCs w:val="22"/>
    </w:rPr>
  </w:style>
  <w:style w:type="paragraph" w:styleId="a8">
    <w:name w:val="Title"/>
    <w:basedOn w:val="a0"/>
    <w:next w:val="a0"/>
    <w:link w:val="a9"/>
    <w:uiPriority w:val="10"/>
    <w:qFormat/>
    <w:rsid w:val="00C43D4F"/>
    <w:pPr>
      <w:spacing w:before="120" w:after="300"/>
      <w:ind w:firstLine="708"/>
      <w:contextualSpacing/>
      <w:jc w:val="center"/>
      <w:outlineLvl w:val="0"/>
    </w:pPr>
    <w:rPr>
      <w:b/>
      <w:spacing w:val="5"/>
      <w:kern w:val="28"/>
      <w:sz w:val="28"/>
      <w:szCs w:val="52"/>
      <w:lang w:val="x-none" w:eastAsia="x-none"/>
    </w:rPr>
  </w:style>
  <w:style w:type="character" w:customStyle="1" w:styleId="a9">
    <w:name w:val="Название Знак"/>
    <w:basedOn w:val="a1"/>
    <w:link w:val="a8"/>
    <w:uiPriority w:val="10"/>
    <w:rsid w:val="00C43D4F"/>
    <w:rPr>
      <w:rFonts w:ascii="Times New Roman" w:eastAsia="Times New Roman" w:hAnsi="Times New Roman" w:cs="Times New Roman"/>
      <w:b/>
      <w:spacing w:val="5"/>
      <w:kern w:val="28"/>
      <w:sz w:val="28"/>
      <w:szCs w:val="52"/>
      <w:lang w:val="x-none" w:eastAsia="x-none"/>
    </w:rPr>
  </w:style>
  <w:style w:type="paragraph" w:customStyle="1" w:styleId="ConsPlusTitle">
    <w:name w:val="ConsPlusTitle"/>
    <w:uiPriority w:val="99"/>
    <w:rsid w:val="002D754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Без интервала1"/>
    <w:uiPriority w:val="1"/>
    <w:qFormat/>
    <w:rsid w:val="002D7542"/>
    <w:pPr>
      <w:spacing w:after="0" w:line="240" w:lineRule="auto"/>
    </w:pPr>
    <w:rPr>
      <w:rFonts w:ascii="Calibri" w:eastAsia="Times New Roman" w:hAnsi="Calibri" w:cs="Times New Roman"/>
      <w:lang w:eastAsia="ru-RU"/>
    </w:rPr>
  </w:style>
  <w:style w:type="paragraph" w:customStyle="1" w:styleId="font5">
    <w:name w:val="font5"/>
    <w:basedOn w:val="a0"/>
    <w:rsid w:val="002D7542"/>
    <w:pPr>
      <w:spacing w:before="100" w:beforeAutospacing="1" w:after="100" w:afterAutospacing="1"/>
    </w:pPr>
    <w:rPr>
      <w:sz w:val="20"/>
      <w:szCs w:val="20"/>
    </w:rPr>
  </w:style>
  <w:style w:type="paragraph" w:customStyle="1" w:styleId="font6">
    <w:name w:val="font6"/>
    <w:basedOn w:val="a0"/>
    <w:rsid w:val="002D7542"/>
    <w:pPr>
      <w:spacing w:before="100" w:beforeAutospacing="1" w:after="100" w:afterAutospacing="1"/>
    </w:pPr>
    <w:rPr>
      <w:b/>
      <w:bCs/>
      <w:sz w:val="22"/>
      <w:szCs w:val="22"/>
    </w:rPr>
  </w:style>
  <w:style w:type="paragraph" w:customStyle="1" w:styleId="xl65">
    <w:name w:val="xl65"/>
    <w:basedOn w:val="a0"/>
    <w:rsid w:val="002D7542"/>
    <w:pPr>
      <w:spacing w:before="100" w:beforeAutospacing="1" w:after="100" w:afterAutospacing="1"/>
    </w:pPr>
    <w:rPr>
      <w:rFonts w:ascii="Arial" w:hAnsi="Arial" w:cs="Arial"/>
    </w:rPr>
  </w:style>
  <w:style w:type="paragraph" w:customStyle="1" w:styleId="xl66">
    <w:name w:val="xl66"/>
    <w:basedOn w:val="a0"/>
    <w:rsid w:val="002D7542"/>
    <w:pPr>
      <w:spacing w:before="100" w:beforeAutospacing="1" w:after="100" w:afterAutospacing="1"/>
      <w:jc w:val="center"/>
      <w:textAlignment w:val="top"/>
    </w:pPr>
    <w:rPr>
      <w:rFonts w:ascii="Arial" w:hAnsi="Arial" w:cs="Arial"/>
    </w:rPr>
  </w:style>
  <w:style w:type="paragraph" w:customStyle="1" w:styleId="xl67">
    <w:name w:val="xl67"/>
    <w:basedOn w:val="a0"/>
    <w:rsid w:val="002D7542"/>
    <w:pPr>
      <w:spacing w:before="100" w:beforeAutospacing="1" w:after="100" w:afterAutospacing="1"/>
      <w:textAlignment w:val="top"/>
    </w:pPr>
    <w:rPr>
      <w:rFonts w:ascii="Arial" w:hAnsi="Arial" w:cs="Arial"/>
    </w:rPr>
  </w:style>
  <w:style w:type="paragraph" w:customStyle="1" w:styleId="xl68">
    <w:name w:val="xl68"/>
    <w:basedOn w:val="a0"/>
    <w:rsid w:val="002D7542"/>
    <w:pPr>
      <w:spacing w:before="100" w:beforeAutospacing="1" w:after="100" w:afterAutospacing="1"/>
      <w:jc w:val="center"/>
      <w:textAlignment w:val="top"/>
    </w:pPr>
    <w:rPr>
      <w:rFonts w:ascii="Arial" w:hAnsi="Arial" w:cs="Arial"/>
    </w:rPr>
  </w:style>
  <w:style w:type="paragraph" w:customStyle="1" w:styleId="xl69">
    <w:name w:val="xl69"/>
    <w:basedOn w:val="a0"/>
    <w:rsid w:val="002D7542"/>
    <w:pPr>
      <w:spacing w:before="100" w:beforeAutospacing="1" w:after="100" w:afterAutospacing="1"/>
      <w:jc w:val="right"/>
      <w:textAlignment w:val="top"/>
    </w:pPr>
    <w:rPr>
      <w:rFonts w:ascii="Arial" w:hAnsi="Arial" w:cs="Arial"/>
    </w:rPr>
  </w:style>
  <w:style w:type="paragraph" w:customStyle="1" w:styleId="xl70">
    <w:name w:val="xl70"/>
    <w:basedOn w:val="a0"/>
    <w:rsid w:val="002D7542"/>
    <w:pPr>
      <w:spacing w:before="100" w:beforeAutospacing="1" w:after="100" w:afterAutospacing="1"/>
      <w:textAlignment w:val="top"/>
    </w:pPr>
  </w:style>
  <w:style w:type="paragraph" w:customStyle="1" w:styleId="xl71">
    <w:name w:val="xl71"/>
    <w:basedOn w:val="a0"/>
    <w:rsid w:val="002D7542"/>
    <w:pPr>
      <w:spacing w:before="100" w:beforeAutospacing="1" w:after="100" w:afterAutospacing="1"/>
      <w:textAlignment w:val="top"/>
    </w:pPr>
  </w:style>
  <w:style w:type="paragraph" w:customStyle="1" w:styleId="xl72">
    <w:name w:val="xl72"/>
    <w:basedOn w:val="a0"/>
    <w:rsid w:val="002D7542"/>
    <w:pPr>
      <w:spacing w:before="100" w:beforeAutospacing="1" w:after="100" w:afterAutospacing="1"/>
      <w:jc w:val="center"/>
      <w:textAlignment w:val="top"/>
    </w:pPr>
  </w:style>
  <w:style w:type="paragraph" w:customStyle="1" w:styleId="xl73">
    <w:name w:val="xl73"/>
    <w:basedOn w:val="a0"/>
    <w:rsid w:val="002D7542"/>
    <w:pPr>
      <w:spacing w:before="100" w:beforeAutospacing="1" w:after="100" w:afterAutospacing="1"/>
      <w:textAlignment w:val="top"/>
    </w:pPr>
  </w:style>
  <w:style w:type="paragraph" w:customStyle="1" w:styleId="xl74">
    <w:name w:val="xl74"/>
    <w:basedOn w:val="a0"/>
    <w:rsid w:val="002D7542"/>
    <w:pPr>
      <w:spacing w:before="100" w:beforeAutospacing="1" w:after="100" w:afterAutospacing="1"/>
      <w:jc w:val="center"/>
      <w:textAlignment w:val="top"/>
    </w:pPr>
    <w:rPr>
      <w:sz w:val="18"/>
      <w:szCs w:val="18"/>
    </w:rPr>
  </w:style>
  <w:style w:type="paragraph" w:customStyle="1" w:styleId="xl75">
    <w:name w:val="xl75"/>
    <w:basedOn w:val="a0"/>
    <w:rsid w:val="002D7542"/>
    <w:pPr>
      <w:spacing w:before="100" w:beforeAutospacing="1" w:after="100" w:afterAutospacing="1"/>
      <w:textAlignment w:val="top"/>
    </w:pPr>
    <w:rPr>
      <w:sz w:val="18"/>
      <w:szCs w:val="18"/>
    </w:rPr>
  </w:style>
  <w:style w:type="paragraph" w:customStyle="1" w:styleId="xl76">
    <w:name w:val="xl76"/>
    <w:basedOn w:val="a0"/>
    <w:rsid w:val="002D7542"/>
    <w:pPr>
      <w:spacing w:before="100" w:beforeAutospacing="1" w:after="100" w:afterAutospacing="1"/>
      <w:jc w:val="center"/>
      <w:textAlignment w:val="top"/>
    </w:pPr>
    <w:rPr>
      <w:sz w:val="18"/>
      <w:szCs w:val="18"/>
    </w:rPr>
  </w:style>
  <w:style w:type="paragraph" w:customStyle="1" w:styleId="xl77">
    <w:name w:val="xl77"/>
    <w:basedOn w:val="a0"/>
    <w:rsid w:val="002D7542"/>
    <w:pPr>
      <w:spacing w:before="100" w:beforeAutospacing="1" w:after="100" w:afterAutospacing="1"/>
      <w:jc w:val="right"/>
      <w:textAlignment w:val="top"/>
    </w:pPr>
    <w:rPr>
      <w:sz w:val="16"/>
      <w:szCs w:val="16"/>
    </w:rPr>
  </w:style>
  <w:style w:type="paragraph" w:customStyle="1" w:styleId="xl78">
    <w:name w:val="xl7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4">
    <w:name w:val="xl84"/>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7">
    <w:name w:val="xl8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8">
    <w:name w:val="xl8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9">
    <w:name w:val="xl89"/>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90">
    <w:name w:val="xl90"/>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91">
    <w:name w:val="xl91"/>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2">
    <w:name w:val="xl92"/>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3">
    <w:name w:val="xl93"/>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4">
    <w:name w:val="xl94"/>
    <w:basedOn w:val="a0"/>
    <w:rsid w:val="002D7542"/>
    <w:pPr>
      <w:spacing w:before="100" w:beforeAutospacing="1" w:after="100" w:afterAutospacing="1"/>
      <w:jc w:val="center"/>
      <w:textAlignment w:val="top"/>
    </w:pPr>
    <w:rPr>
      <w:sz w:val="22"/>
      <w:szCs w:val="22"/>
    </w:rPr>
  </w:style>
  <w:style w:type="paragraph" w:customStyle="1" w:styleId="xl95">
    <w:name w:val="xl95"/>
    <w:basedOn w:val="a0"/>
    <w:rsid w:val="002D7542"/>
    <w:pPr>
      <w:spacing w:before="100" w:beforeAutospacing="1" w:after="100" w:afterAutospacing="1"/>
      <w:jc w:val="center"/>
      <w:textAlignment w:val="top"/>
    </w:pPr>
    <w:rPr>
      <w:sz w:val="18"/>
      <w:szCs w:val="18"/>
    </w:rPr>
  </w:style>
  <w:style w:type="paragraph" w:customStyle="1" w:styleId="xl96">
    <w:name w:val="xl9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97">
    <w:name w:val="xl9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9">
    <w:name w:val="xl99"/>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0">
    <w:name w:val="xl100"/>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1">
    <w:name w:val="xl101"/>
    <w:basedOn w:val="a0"/>
    <w:rsid w:val="002D7542"/>
    <w:pPr>
      <w:spacing w:before="100" w:beforeAutospacing="1" w:after="100" w:afterAutospacing="1"/>
      <w:jc w:val="center"/>
      <w:textAlignment w:val="top"/>
    </w:pPr>
    <w:rPr>
      <w:b/>
      <w:bCs/>
      <w:sz w:val="22"/>
      <w:szCs w:val="22"/>
    </w:rPr>
  </w:style>
  <w:style w:type="paragraph" w:customStyle="1" w:styleId="xl102">
    <w:name w:val="xl102"/>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3">
    <w:name w:val="xl103"/>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4">
    <w:name w:val="xl104"/>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5">
    <w:name w:val="xl105"/>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6">
    <w:name w:val="xl10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7">
    <w:name w:val="xl10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8">
    <w:name w:val="xl10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09">
    <w:name w:val="xl109"/>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10">
    <w:name w:val="xl110"/>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11">
    <w:name w:val="xl111"/>
    <w:basedOn w:val="a0"/>
    <w:rsid w:val="002D7542"/>
    <w:pPr>
      <w:pBdr>
        <w:top w:val="single" w:sz="4" w:space="0" w:color="auto"/>
      </w:pBdr>
      <w:spacing w:before="100" w:beforeAutospacing="1" w:after="100" w:afterAutospacing="1"/>
      <w:jc w:val="center"/>
      <w:textAlignment w:val="top"/>
    </w:pPr>
    <w:rPr>
      <w:sz w:val="18"/>
      <w:szCs w:val="18"/>
    </w:rPr>
  </w:style>
  <w:style w:type="paragraph" w:customStyle="1" w:styleId="xl112">
    <w:name w:val="xl112"/>
    <w:basedOn w:val="a0"/>
    <w:rsid w:val="002D7542"/>
    <w:pPr>
      <w:pBdr>
        <w:top w:val="single" w:sz="4" w:space="0" w:color="auto"/>
      </w:pBdr>
      <w:spacing w:before="100" w:beforeAutospacing="1" w:after="100" w:afterAutospacing="1"/>
      <w:jc w:val="center"/>
      <w:textAlignment w:val="top"/>
    </w:pPr>
    <w:rPr>
      <w:b/>
      <w:bCs/>
      <w:sz w:val="22"/>
      <w:szCs w:val="22"/>
    </w:rPr>
  </w:style>
  <w:style w:type="paragraph" w:customStyle="1" w:styleId="xl113">
    <w:name w:val="xl113"/>
    <w:basedOn w:val="a0"/>
    <w:rsid w:val="002D7542"/>
    <w:pPr>
      <w:pBdr>
        <w:top w:val="single" w:sz="4" w:space="0" w:color="auto"/>
      </w:pBdr>
      <w:spacing w:before="100" w:beforeAutospacing="1" w:after="100" w:afterAutospacing="1"/>
      <w:jc w:val="center"/>
      <w:textAlignment w:val="top"/>
    </w:pPr>
    <w:rPr>
      <w:sz w:val="22"/>
      <w:szCs w:val="22"/>
    </w:rPr>
  </w:style>
  <w:style w:type="paragraph" w:customStyle="1" w:styleId="xl114">
    <w:name w:val="xl114"/>
    <w:basedOn w:val="a0"/>
    <w:rsid w:val="002D7542"/>
    <w:pPr>
      <w:pBdr>
        <w:top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5">
    <w:name w:val="xl115"/>
    <w:basedOn w:val="a0"/>
    <w:rsid w:val="002D7542"/>
    <w:pPr>
      <w:pBdr>
        <w:bottom w:val="single" w:sz="4" w:space="0" w:color="auto"/>
      </w:pBdr>
      <w:spacing w:before="100" w:beforeAutospacing="1" w:after="100" w:afterAutospacing="1"/>
      <w:jc w:val="center"/>
      <w:textAlignment w:val="top"/>
    </w:pPr>
    <w:rPr>
      <w:sz w:val="18"/>
      <w:szCs w:val="18"/>
    </w:rPr>
  </w:style>
  <w:style w:type="paragraph" w:customStyle="1" w:styleId="xl116">
    <w:name w:val="xl116"/>
    <w:basedOn w:val="a0"/>
    <w:rsid w:val="002D7542"/>
    <w:pPr>
      <w:pBdr>
        <w:bottom w:val="single" w:sz="4" w:space="0" w:color="auto"/>
      </w:pBdr>
      <w:spacing w:before="100" w:beforeAutospacing="1" w:after="100" w:afterAutospacing="1"/>
      <w:textAlignment w:val="top"/>
    </w:pPr>
    <w:rPr>
      <w:sz w:val="18"/>
      <w:szCs w:val="18"/>
    </w:rPr>
  </w:style>
  <w:style w:type="paragraph" w:customStyle="1" w:styleId="xl117">
    <w:name w:val="xl117"/>
    <w:basedOn w:val="a0"/>
    <w:rsid w:val="002D7542"/>
    <w:pPr>
      <w:pBdr>
        <w:bottom w:val="single" w:sz="4" w:space="0" w:color="auto"/>
      </w:pBdr>
      <w:spacing w:before="100" w:beforeAutospacing="1" w:after="100" w:afterAutospacing="1"/>
      <w:jc w:val="center"/>
      <w:textAlignment w:val="top"/>
    </w:pPr>
    <w:rPr>
      <w:sz w:val="18"/>
      <w:szCs w:val="18"/>
    </w:rPr>
  </w:style>
  <w:style w:type="paragraph" w:customStyle="1" w:styleId="xl118">
    <w:name w:val="xl118"/>
    <w:basedOn w:val="a0"/>
    <w:rsid w:val="002D7542"/>
    <w:pPr>
      <w:pBdr>
        <w:bottom w:val="single" w:sz="4" w:space="0" w:color="auto"/>
        <w:right w:val="single" w:sz="4" w:space="0" w:color="auto"/>
      </w:pBdr>
      <w:spacing w:before="100" w:beforeAutospacing="1" w:after="100" w:afterAutospacing="1"/>
      <w:jc w:val="right"/>
      <w:textAlignment w:val="top"/>
    </w:pPr>
    <w:rPr>
      <w:sz w:val="16"/>
      <w:szCs w:val="16"/>
    </w:rPr>
  </w:style>
  <w:style w:type="paragraph" w:styleId="aa">
    <w:name w:val="List Paragraph"/>
    <w:basedOn w:val="a0"/>
    <w:uiPriority w:val="34"/>
    <w:qFormat/>
    <w:rsid w:val="002D75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1FA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uiPriority w:val="9"/>
    <w:qFormat/>
    <w:rsid w:val="00C43D4F"/>
    <w:pPr>
      <w:keepNext/>
      <w:numPr>
        <w:numId w:val="5"/>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C43D4F"/>
    <w:pPr>
      <w:keepNext/>
      <w:numPr>
        <w:ilvl w:val="1"/>
        <w:numId w:val="5"/>
      </w:numPr>
      <w:spacing w:before="240" w:after="60"/>
      <w:outlineLvl w:val="1"/>
    </w:pPr>
    <w:rPr>
      <w:rFonts w:ascii="Arial" w:hAnsi="Arial" w:cs="Arial"/>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uiPriority w:val="9"/>
    <w:rsid w:val="00C43D4F"/>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C43D4F"/>
    <w:rPr>
      <w:rFonts w:ascii="Arial" w:eastAsia="Times New Roman" w:hAnsi="Arial" w:cs="Arial"/>
      <w:b/>
      <w:bCs/>
      <w:i/>
      <w:iCs/>
      <w:sz w:val="28"/>
      <w:szCs w:val="28"/>
      <w:lang w:eastAsia="ru-RU"/>
    </w:rPr>
  </w:style>
  <w:style w:type="character" w:styleId="a4">
    <w:name w:val="Hyperlink"/>
    <w:basedOn w:val="a1"/>
    <w:uiPriority w:val="99"/>
    <w:semiHidden/>
    <w:unhideWhenUsed/>
    <w:rsid w:val="00981FA2"/>
    <w:rPr>
      <w:color w:val="0000FF" w:themeColor="hyperlink"/>
      <w:u w:val="single"/>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5"/>
    <w:locked/>
    <w:rsid w:val="00981FA2"/>
    <w:rPr>
      <w:rFonts w:ascii="Times New Roman" w:eastAsia="Times New Roman" w:hAnsi="Times New Roman" w:cs="Times New Roman"/>
      <w:sz w:val="24"/>
      <w:szCs w:val="24"/>
    </w:rPr>
  </w:style>
  <w:style w:type="paragraph" w:styleId="a5">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0"/>
    <w:link w:val="11"/>
    <w:uiPriority w:val="99"/>
    <w:unhideWhenUsed/>
    <w:qFormat/>
    <w:rsid w:val="00981FA2"/>
    <w:pPr>
      <w:ind w:left="720"/>
      <w:contextualSpacing/>
    </w:pPr>
    <w:rPr>
      <w:lang w:eastAsia="en-US"/>
    </w:rPr>
  </w:style>
  <w:style w:type="paragraph" w:customStyle="1" w:styleId="Default">
    <w:name w:val="Default"/>
    <w:rsid w:val="00981FA2"/>
    <w:pPr>
      <w:autoSpaceDE w:val="0"/>
      <w:autoSpaceDN w:val="0"/>
      <w:adjustRightInd w:val="0"/>
      <w:spacing w:after="0" w:line="240" w:lineRule="auto"/>
    </w:pPr>
    <w:rPr>
      <w:rFonts w:ascii="Calibri" w:eastAsia="Calibri" w:hAnsi="Calibri" w:cs="Calibri"/>
      <w:color w:val="000000"/>
      <w:sz w:val="24"/>
      <w:szCs w:val="24"/>
    </w:rPr>
  </w:style>
  <w:style w:type="paragraph" w:customStyle="1" w:styleId="3">
    <w:name w:val="Абзац списка3"/>
    <w:basedOn w:val="a0"/>
    <w:rsid w:val="00981FA2"/>
    <w:pPr>
      <w:spacing w:after="200" w:line="276" w:lineRule="auto"/>
      <w:ind w:left="720"/>
      <w:contextualSpacing/>
    </w:pPr>
    <w:rPr>
      <w:rFonts w:ascii="Calibri" w:hAnsi="Calibri"/>
      <w:sz w:val="20"/>
      <w:szCs w:val="20"/>
      <w:lang w:val="x-none" w:eastAsia="x-none"/>
    </w:rPr>
  </w:style>
  <w:style w:type="character" w:customStyle="1" w:styleId="emptydata">
    <w:name w:val="emptydata"/>
    <w:basedOn w:val="a1"/>
    <w:rsid w:val="00981FA2"/>
  </w:style>
  <w:style w:type="paragraph" w:styleId="a6">
    <w:name w:val="Balloon Text"/>
    <w:basedOn w:val="a0"/>
    <w:link w:val="a7"/>
    <w:uiPriority w:val="99"/>
    <w:semiHidden/>
    <w:unhideWhenUsed/>
    <w:rsid w:val="0047579C"/>
    <w:rPr>
      <w:rFonts w:ascii="Tahoma" w:hAnsi="Tahoma" w:cs="Tahoma"/>
      <w:sz w:val="16"/>
      <w:szCs w:val="16"/>
    </w:rPr>
  </w:style>
  <w:style w:type="character" w:customStyle="1" w:styleId="a7">
    <w:name w:val="Текст выноски Знак"/>
    <w:basedOn w:val="a1"/>
    <w:link w:val="a6"/>
    <w:uiPriority w:val="99"/>
    <w:semiHidden/>
    <w:rsid w:val="0047579C"/>
    <w:rPr>
      <w:rFonts w:ascii="Tahoma" w:eastAsia="Times New Roman" w:hAnsi="Tahoma" w:cs="Tahoma"/>
      <w:sz w:val="16"/>
      <w:szCs w:val="16"/>
      <w:lang w:eastAsia="ru-RU"/>
    </w:rPr>
  </w:style>
  <w:style w:type="paragraph" w:customStyle="1" w:styleId="a">
    <w:name w:val="Пункт"/>
    <w:basedOn w:val="a0"/>
    <w:rsid w:val="00C43D4F"/>
    <w:pPr>
      <w:numPr>
        <w:ilvl w:val="2"/>
        <w:numId w:val="5"/>
      </w:numPr>
      <w:snapToGrid w:val="0"/>
      <w:spacing w:line="360" w:lineRule="auto"/>
      <w:jc w:val="both"/>
    </w:pPr>
    <w:rPr>
      <w:sz w:val="28"/>
      <w:szCs w:val="28"/>
    </w:rPr>
  </w:style>
  <w:style w:type="paragraph" w:customStyle="1" w:styleId="Normalunindented">
    <w:name w:val="Normal unindented"/>
    <w:qFormat/>
    <w:rsid w:val="00C43D4F"/>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C43D4F"/>
    <w:pPr>
      <w:tabs>
        <w:tab w:val="num" w:pos="1429"/>
      </w:tabs>
      <w:spacing w:before="120" w:after="120" w:line="276" w:lineRule="auto"/>
      <w:ind w:left="1429" w:hanging="360"/>
      <w:jc w:val="both"/>
      <w:outlineLvl w:val="0"/>
    </w:pPr>
    <w:rPr>
      <w:sz w:val="22"/>
      <w:szCs w:val="22"/>
    </w:rPr>
  </w:style>
  <w:style w:type="paragraph" w:styleId="a8">
    <w:name w:val="Title"/>
    <w:basedOn w:val="a0"/>
    <w:next w:val="a0"/>
    <w:link w:val="a9"/>
    <w:uiPriority w:val="10"/>
    <w:qFormat/>
    <w:rsid w:val="00C43D4F"/>
    <w:pPr>
      <w:spacing w:before="120" w:after="300"/>
      <w:ind w:firstLine="708"/>
      <w:contextualSpacing/>
      <w:jc w:val="center"/>
      <w:outlineLvl w:val="0"/>
    </w:pPr>
    <w:rPr>
      <w:b/>
      <w:spacing w:val="5"/>
      <w:kern w:val="28"/>
      <w:sz w:val="28"/>
      <w:szCs w:val="52"/>
      <w:lang w:val="x-none" w:eastAsia="x-none"/>
    </w:rPr>
  </w:style>
  <w:style w:type="character" w:customStyle="1" w:styleId="a9">
    <w:name w:val="Название Знак"/>
    <w:basedOn w:val="a1"/>
    <w:link w:val="a8"/>
    <w:uiPriority w:val="10"/>
    <w:rsid w:val="00C43D4F"/>
    <w:rPr>
      <w:rFonts w:ascii="Times New Roman" w:eastAsia="Times New Roman" w:hAnsi="Times New Roman" w:cs="Times New Roman"/>
      <w:b/>
      <w:spacing w:val="5"/>
      <w:kern w:val="28"/>
      <w:sz w:val="28"/>
      <w:szCs w:val="52"/>
      <w:lang w:val="x-none" w:eastAsia="x-none"/>
    </w:rPr>
  </w:style>
  <w:style w:type="paragraph" w:customStyle="1" w:styleId="ConsPlusTitle">
    <w:name w:val="ConsPlusTitle"/>
    <w:uiPriority w:val="99"/>
    <w:rsid w:val="002D754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Без интервала1"/>
    <w:uiPriority w:val="1"/>
    <w:qFormat/>
    <w:rsid w:val="002D7542"/>
    <w:pPr>
      <w:spacing w:after="0" w:line="240" w:lineRule="auto"/>
    </w:pPr>
    <w:rPr>
      <w:rFonts w:ascii="Calibri" w:eastAsia="Times New Roman" w:hAnsi="Calibri" w:cs="Times New Roman"/>
      <w:lang w:eastAsia="ru-RU"/>
    </w:rPr>
  </w:style>
  <w:style w:type="paragraph" w:customStyle="1" w:styleId="font5">
    <w:name w:val="font5"/>
    <w:basedOn w:val="a0"/>
    <w:rsid w:val="002D7542"/>
    <w:pPr>
      <w:spacing w:before="100" w:beforeAutospacing="1" w:after="100" w:afterAutospacing="1"/>
    </w:pPr>
    <w:rPr>
      <w:sz w:val="20"/>
      <w:szCs w:val="20"/>
    </w:rPr>
  </w:style>
  <w:style w:type="paragraph" w:customStyle="1" w:styleId="font6">
    <w:name w:val="font6"/>
    <w:basedOn w:val="a0"/>
    <w:rsid w:val="002D7542"/>
    <w:pPr>
      <w:spacing w:before="100" w:beforeAutospacing="1" w:after="100" w:afterAutospacing="1"/>
    </w:pPr>
    <w:rPr>
      <w:b/>
      <w:bCs/>
      <w:sz w:val="22"/>
      <w:szCs w:val="22"/>
    </w:rPr>
  </w:style>
  <w:style w:type="paragraph" w:customStyle="1" w:styleId="xl65">
    <w:name w:val="xl65"/>
    <w:basedOn w:val="a0"/>
    <w:rsid w:val="002D7542"/>
    <w:pPr>
      <w:spacing w:before="100" w:beforeAutospacing="1" w:after="100" w:afterAutospacing="1"/>
    </w:pPr>
    <w:rPr>
      <w:rFonts w:ascii="Arial" w:hAnsi="Arial" w:cs="Arial"/>
    </w:rPr>
  </w:style>
  <w:style w:type="paragraph" w:customStyle="1" w:styleId="xl66">
    <w:name w:val="xl66"/>
    <w:basedOn w:val="a0"/>
    <w:rsid w:val="002D7542"/>
    <w:pPr>
      <w:spacing w:before="100" w:beforeAutospacing="1" w:after="100" w:afterAutospacing="1"/>
      <w:jc w:val="center"/>
      <w:textAlignment w:val="top"/>
    </w:pPr>
    <w:rPr>
      <w:rFonts w:ascii="Arial" w:hAnsi="Arial" w:cs="Arial"/>
    </w:rPr>
  </w:style>
  <w:style w:type="paragraph" w:customStyle="1" w:styleId="xl67">
    <w:name w:val="xl67"/>
    <w:basedOn w:val="a0"/>
    <w:rsid w:val="002D7542"/>
    <w:pPr>
      <w:spacing w:before="100" w:beforeAutospacing="1" w:after="100" w:afterAutospacing="1"/>
      <w:textAlignment w:val="top"/>
    </w:pPr>
    <w:rPr>
      <w:rFonts w:ascii="Arial" w:hAnsi="Arial" w:cs="Arial"/>
    </w:rPr>
  </w:style>
  <w:style w:type="paragraph" w:customStyle="1" w:styleId="xl68">
    <w:name w:val="xl68"/>
    <w:basedOn w:val="a0"/>
    <w:rsid w:val="002D7542"/>
    <w:pPr>
      <w:spacing w:before="100" w:beforeAutospacing="1" w:after="100" w:afterAutospacing="1"/>
      <w:jc w:val="center"/>
      <w:textAlignment w:val="top"/>
    </w:pPr>
    <w:rPr>
      <w:rFonts w:ascii="Arial" w:hAnsi="Arial" w:cs="Arial"/>
    </w:rPr>
  </w:style>
  <w:style w:type="paragraph" w:customStyle="1" w:styleId="xl69">
    <w:name w:val="xl69"/>
    <w:basedOn w:val="a0"/>
    <w:rsid w:val="002D7542"/>
    <w:pPr>
      <w:spacing w:before="100" w:beforeAutospacing="1" w:after="100" w:afterAutospacing="1"/>
      <w:jc w:val="right"/>
      <w:textAlignment w:val="top"/>
    </w:pPr>
    <w:rPr>
      <w:rFonts w:ascii="Arial" w:hAnsi="Arial" w:cs="Arial"/>
    </w:rPr>
  </w:style>
  <w:style w:type="paragraph" w:customStyle="1" w:styleId="xl70">
    <w:name w:val="xl70"/>
    <w:basedOn w:val="a0"/>
    <w:rsid w:val="002D7542"/>
    <w:pPr>
      <w:spacing w:before="100" w:beforeAutospacing="1" w:after="100" w:afterAutospacing="1"/>
      <w:textAlignment w:val="top"/>
    </w:pPr>
  </w:style>
  <w:style w:type="paragraph" w:customStyle="1" w:styleId="xl71">
    <w:name w:val="xl71"/>
    <w:basedOn w:val="a0"/>
    <w:rsid w:val="002D7542"/>
    <w:pPr>
      <w:spacing w:before="100" w:beforeAutospacing="1" w:after="100" w:afterAutospacing="1"/>
      <w:textAlignment w:val="top"/>
    </w:pPr>
  </w:style>
  <w:style w:type="paragraph" w:customStyle="1" w:styleId="xl72">
    <w:name w:val="xl72"/>
    <w:basedOn w:val="a0"/>
    <w:rsid w:val="002D7542"/>
    <w:pPr>
      <w:spacing w:before="100" w:beforeAutospacing="1" w:after="100" w:afterAutospacing="1"/>
      <w:jc w:val="center"/>
      <w:textAlignment w:val="top"/>
    </w:pPr>
  </w:style>
  <w:style w:type="paragraph" w:customStyle="1" w:styleId="xl73">
    <w:name w:val="xl73"/>
    <w:basedOn w:val="a0"/>
    <w:rsid w:val="002D7542"/>
    <w:pPr>
      <w:spacing w:before="100" w:beforeAutospacing="1" w:after="100" w:afterAutospacing="1"/>
      <w:textAlignment w:val="top"/>
    </w:pPr>
  </w:style>
  <w:style w:type="paragraph" w:customStyle="1" w:styleId="xl74">
    <w:name w:val="xl74"/>
    <w:basedOn w:val="a0"/>
    <w:rsid w:val="002D7542"/>
    <w:pPr>
      <w:spacing w:before="100" w:beforeAutospacing="1" w:after="100" w:afterAutospacing="1"/>
      <w:jc w:val="center"/>
      <w:textAlignment w:val="top"/>
    </w:pPr>
    <w:rPr>
      <w:sz w:val="18"/>
      <w:szCs w:val="18"/>
    </w:rPr>
  </w:style>
  <w:style w:type="paragraph" w:customStyle="1" w:styleId="xl75">
    <w:name w:val="xl75"/>
    <w:basedOn w:val="a0"/>
    <w:rsid w:val="002D7542"/>
    <w:pPr>
      <w:spacing w:before="100" w:beforeAutospacing="1" w:after="100" w:afterAutospacing="1"/>
      <w:textAlignment w:val="top"/>
    </w:pPr>
    <w:rPr>
      <w:sz w:val="18"/>
      <w:szCs w:val="18"/>
    </w:rPr>
  </w:style>
  <w:style w:type="paragraph" w:customStyle="1" w:styleId="xl76">
    <w:name w:val="xl76"/>
    <w:basedOn w:val="a0"/>
    <w:rsid w:val="002D7542"/>
    <w:pPr>
      <w:spacing w:before="100" w:beforeAutospacing="1" w:after="100" w:afterAutospacing="1"/>
      <w:jc w:val="center"/>
      <w:textAlignment w:val="top"/>
    </w:pPr>
    <w:rPr>
      <w:sz w:val="18"/>
      <w:szCs w:val="18"/>
    </w:rPr>
  </w:style>
  <w:style w:type="paragraph" w:customStyle="1" w:styleId="xl77">
    <w:name w:val="xl77"/>
    <w:basedOn w:val="a0"/>
    <w:rsid w:val="002D7542"/>
    <w:pPr>
      <w:spacing w:before="100" w:beforeAutospacing="1" w:after="100" w:afterAutospacing="1"/>
      <w:jc w:val="right"/>
      <w:textAlignment w:val="top"/>
    </w:pPr>
    <w:rPr>
      <w:sz w:val="16"/>
      <w:szCs w:val="16"/>
    </w:rPr>
  </w:style>
  <w:style w:type="paragraph" w:customStyle="1" w:styleId="xl78">
    <w:name w:val="xl7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0"/>
    <w:rsid w:val="002D754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4">
    <w:name w:val="xl84"/>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7">
    <w:name w:val="xl8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8">
    <w:name w:val="xl8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9">
    <w:name w:val="xl89"/>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90">
    <w:name w:val="xl90"/>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91">
    <w:name w:val="xl91"/>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2">
    <w:name w:val="xl92"/>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3">
    <w:name w:val="xl93"/>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4">
    <w:name w:val="xl94"/>
    <w:basedOn w:val="a0"/>
    <w:rsid w:val="002D7542"/>
    <w:pPr>
      <w:spacing w:before="100" w:beforeAutospacing="1" w:after="100" w:afterAutospacing="1"/>
      <w:jc w:val="center"/>
      <w:textAlignment w:val="top"/>
    </w:pPr>
    <w:rPr>
      <w:sz w:val="22"/>
      <w:szCs w:val="22"/>
    </w:rPr>
  </w:style>
  <w:style w:type="paragraph" w:customStyle="1" w:styleId="xl95">
    <w:name w:val="xl95"/>
    <w:basedOn w:val="a0"/>
    <w:rsid w:val="002D7542"/>
    <w:pPr>
      <w:spacing w:before="100" w:beforeAutospacing="1" w:after="100" w:afterAutospacing="1"/>
      <w:jc w:val="center"/>
      <w:textAlignment w:val="top"/>
    </w:pPr>
    <w:rPr>
      <w:sz w:val="18"/>
      <w:szCs w:val="18"/>
    </w:rPr>
  </w:style>
  <w:style w:type="paragraph" w:customStyle="1" w:styleId="xl96">
    <w:name w:val="xl9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97">
    <w:name w:val="xl9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9">
    <w:name w:val="xl99"/>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0">
    <w:name w:val="xl100"/>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1">
    <w:name w:val="xl101"/>
    <w:basedOn w:val="a0"/>
    <w:rsid w:val="002D7542"/>
    <w:pPr>
      <w:spacing w:before="100" w:beforeAutospacing="1" w:after="100" w:afterAutospacing="1"/>
      <w:jc w:val="center"/>
      <w:textAlignment w:val="top"/>
    </w:pPr>
    <w:rPr>
      <w:b/>
      <w:bCs/>
      <w:sz w:val="22"/>
      <w:szCs w:val="22"/>
    </w:rPr>
  </w:style>
  <w:style w:type="paragraph" w:customStyle="1" w:styleId="xl102">
    <w:name w:val="xl102"/>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3">
    <w:name w:val="xl103"/>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4">
    <w:name w:val="xl104"/>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5">
    <w:name w:val="xl105"/>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6">
    <w:name w:val="xl106"/>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7">
    <w:name w:val="xl107"/>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8">
    <w:name w:val="xl108"/>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09">
    <w:name w:val="xl109"/>
    <w:basedOn w:val="a0"/>
    <w:rsid w:val="002D75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10">
    <w:name w:val="xl110"/>
    <w:basedOn w:val="a0"/>
    <w:rsid w:val="002D75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11">
    <w:name w:val="xl111"/>
    <w:basedOn w:val="a0"/>
    <w:rsid w:val="002D7542"/>
    <w:pPr>
      <w:pBdr>
        <w:top w:val="single" w:sz="4" w:space="0" w:color="auto"/>
      </w:pBdr>
      <w:spacing w:before="100" w:beforeAutospacing="1" w:after="100" w:afterAutospacing="1"/>
      <w:jc w:val="center"/>
      <w:textAlignment w:val="top"/>
    </w:pPr>
    <w:rPr>
      <w:sz w:val="18"/>
      <w:szCs w:val="18"/>
    </w:rPr>
  </w:style>
  <w:style w:type="paragraph" w:customStyle="1" w:styleId="xl112">
    <w:name w:val="xl112"/>
    <w:basedOn w:val="a0"/>
    <w:rsid w:val="002D7542"/>
    <w:pPr>
      <w:pBdr>
        <w:top w:val="single" w:sz="4" w:space="0" w:color="auto"/>
      </w:pBdr>
      <w:spacing w:before="100" w:beforeAutospacing="1" w:after="100" w:afterAutospacing="1"/>
      <w:jc w:val="center"/>
      <w:textAlignment w:val="top"/>
    </w:pPr>
    <w:rPr>
      <w:b/>
      <w:bCs/>
      <w:sz w:val="22"/>
      <w:szCs w:val="22"/>
    </w:rPr>
  </w:style>
  <w:style w:type="paragraph" w:customStyle="1" w:styleId="xl113">
    <w:name w:val="xl113"/>
    <w:basedOn w:val="a0"/>
    <w:rsid w:val="002D7542"/>
    <w:pPr>
      <w:pBdr>
        <w:top w:val="single" w:sz="4" w:space="0" w:color="auto"/>
      </w:pBdr>
      <w:spacing w:before="100" w:beforeAutospacing="1" w:after="100" w:afterAutospacing="1"/>
      <w:jc w:val="center"/>
      <w:textAlignment w:val="top"/>
    </w:pPr>
    <w:rPr>
      <w:sz w:val="22"/>
      <w:szCs w:val="22"/>
    </w:rPr>
  </w:style>
  <w:style w:type="paragraph" w:customStyle="1" w:styleId="xl114">
    <w:name w:val="xl114"/>
    <w:basedOn w:val="a0"/>
    <w:rsid w:val="002D7542"/>
    <w:pPr>
      <w:pBdr>
        <w:top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5">
    <w:name w:val="xl115"/>
    <w:basedOn w:val="a0"/>
    <w:rsid w:val="002D7542"/>
    <w:pPr>
      <w:pBdr>
        <w:bottom w:val="single" w:sz="4" w:space="0" w:color="auto"/>
      </w:pBdr>
      <w:spacing w:before="100" w:beforeAutospacing="1" w:after="100" w:afterAutospacing="1"/>
      <w:jc w:val="center"/>
      <w:textAlignment w:val="top"/>
    </w:pPr>
    <w:rPr>
      <w:sz w:val="18"/>
      <w:szCs w:val="18"/>
    </w:rPr>
  </w:style>
  <w:style w:type="paragraph" w:customStyle="1" w:styleId="xl116">
    <w:name w:val="xl116"/>
    <w:basedOn w:val="a0"/>
    <w:rsid w:val="002D7542"/>
    <w:pPr>
      <w:pBdr>
        <w:bottom w:val="single" w:sz="4" w:space="0" w:color="auto"/>
      </w:pBdr>
      <w:spacing w:before="100" w:beforeAutospacing="1" w:after="100" w:afterAutospacing="1"/>
      <w:textAlignment w:val="top"/>
    </w:pPr>
    <w:rPr>
      <w:sz w:val="18"/>
      <w:szCs w:val="18"/>
    </w:rPr>
  </w:style>
  <w:style w:type="paragraph" w:customStyle="1" w:styleId="xl117">
    <w:name w:val="xl117"/>
    <w:basedOn w:val="a0"/>
    <w:rsid w:val="002D7542"/>
    <w:pPr>
      <w:pBdr>
        <w:bottom w:val="single" w:sz="4" w:space="0" w:color="auto"/>
      </w:pBdr>
      <w:spacing w:before="100" w:beforeAutospacing="1" w:after="100" w:afterAutospacing="1"/>
      <w:jc w:val="center"/>
      <w:textAlignment w:val="top"/>
    </w:pPr>
    <w:rPr>
      <w:sz w:val="18"/>
      <w:szCs w:val="18"/>
    </w:rPr>
  </w:style>
  <w:style w:type="paragraph" w:customStyle="1" w:styleId="xl118">
    <w:name w:val="xl118"/>
    <w:basedOn w:val="a0"/>
    <w:rsid w:val="002D7542"/>
    <w:pPr>
      <w:pBdr>
        <w:bottom w:val="single" w:sz="4" w:space="0" w:color="auto"/>
        <w:right w:val="single" w:sz="4" w:space="0" w:color="auto"/>
      </w:pBdr>
      <w:spacing w:before="100" w:beforeAutospacing="1" w:after="100" w:afterAutospacing="1"/>
      <w:jc w:val="right"/>
      <w:textAlignment w:val="top"/>
    </w:pPr>
    <w:rPr>
      <w:sz w:val="16"/>
      <w:szCs w:val="16"/>
    </w:rPr>
  </w:style>
  <w:style w:type="paragraph" w:styleId="aa">
    <w:name w:val="List Paragraph"/>
    <w:basedOn w:val="a0"/>
    <w:uiPriority w:val="34"/>
    <w:qFormat/>
    <w:rsid w:val="002D75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83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Program%20Files\StroyConsultant\Temp\5432.htm" TargetMode="External"/><Relationship Id="rId13" Type="http://schemas.openxmlformats.org/officeDocument/2006/relationships/hyperlink" Target="file:///C:\Program%20Files\StroyConsultant\Temp\881.htm" TargetMode="External"/><Relationship Id="rId3" Type="http://schemas.openxmlformats.org/officeDocument/2006/relationships/styles" Target="styles.xml"/><Relationship Id="rId7" Type="http://schemas.openxmlformats.org/officeDocument/2006/relationships/hyperlink" Target="consultantplus://offline/ref=DA99AC5D249E158025F6B243331985F26EA87799980C9532CF4DBAEE47EA444BFE2E027B97960734y1F" TargetMode="External"/><Relationship Id="rId12" Type="http://schemas.openxmlformats.org/officeDocument/2006/relationships/hyperlink" Target="file:///C:\Program%20Files\StroyConsultant\Temp\2531.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Program%20Files\StroyConsultant\Temp\88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Program%20Files\StroyConsultant\Temp\876.htm" TargetMode="External"/><Relationship Id="rId4" Type="http://schemas.microsoft.com/office/2007/relationships/stylesWithEffects" Target="stylesWithEffects.xml"/><Relationship Id="rId9" Type="http://schemas.openxmlformats.org/officeDocument/2006/relationships/hyperlink" Target="file:///C:\Program%20Files\StroyConsultant\Temp\910.htm" TargetMode="External"/><Relationship Id="rId14" Type="http://schemas.openxmlformats.org/officeDocument/2006/relationships/hyperlink" Target="file:///C:\Program%20Files\StroyConsultant\Temp\876.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601CD-B993-4553-B77E-BFEAB815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24</Pages>
  <Words>9791</Words>
  <Characters>55809</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Ильдусовна Курматова</dc:creator>
  <cp:keywords/>
  <dc:description/>
  <cp:lastModifiedBy>Марина Александровна Макарова</cp:lastModifiedBy>
  <cp:revision>13</cp:revision>
  <cp:lastPrinted>2020-08-12T06:35:00Z</cp:lastPrinted>
  <dcterms:created xsi:type="dcterms:W3CDTF">2020-03-30T08:47:00Z</dcterms:created>
  <dcterms:modified xsi:type="dcterms:W3CDTF">2024-07-01T06:38:00Z</dcterms:modified>
</cp:coreProperties>
</file>