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5FC" w:rsidRPr="00B71F41" w:rsidRDefault="003335FC" w:rsidP="003335FC">
      <w:pPr>
        <w:widowControl w:val="0"/>
        <w:ind w:right="43"/>
        <w:jc w:val="center"/>
      </w:pPr>
      <w:r>
        <w:rPr>
          <w:b/>
        </w:rPr>
        <w:t xml:space="preserve">ДОГОВОР № </w:t>
      </w:r>
      <w:r w:rsidR="000B4C5C">
        <w:rPr>
          <w:b/>
        </w:rPr>
        <w:t>98</w:t>
      </w:r>
      <w:r>
        <w:rPr>
          <w:b/>
        </w:rPr>
        <w:t>-2</w:t>
      </w:r>
      <w:r w:rsidR="00607580">
        <w:rPr>
          <w:b/>
        </w:rPr>
        <w:t>4</w:t>
      </w:r>
      <w:r>
        <w:rPr>
          <w:b/>
        </w:rPr>
        <w:t>-ЕП</w:t>
      </w:r>
    </w:p>
    <w:p w:rsidR="003335FC" w:rsidRDefault="003335FC" w:rsidP="003335FC">
      <w:pPr>
        <w:pStyle w:val="a3"/>
        <w:rPr>
          <w:b/>
          <w:sz w:val="20"/>
          <w:lang w:eastAsia="ar-SA"/>
        </w:rPr>
      </w:pPr>
    </w:p>
    <w:p w:rsidR="003335FC" w:rsidRPr="007A33C9" w:rsidRDefault="003335FC" w:rsidP="003335FC">
      <w:pPr>
        <w:rPr>
          <w:sz w:val="22"/>
          <w:szCs w:val="22"/>
          <w:lang w:eastAsia="ar-SA"/>
        </w:rPr>
      </w:pPr>
      <w:r w:rsidRPr="007A33C9">
        <w:rPr>
          <w:sz w:val="22"/>
          <w:szCs w:val="22"/>
          <w:lang w:eastAsia="ar-SA"/>
        </w:rPr>
        <w:t xml:space="preserve">г. Выборг                                                                            </w:t>
      </w:r>
      <w:r>
        <w:rPr>
          <w:sz w:val="22"/>
          <w:szCs w:val="22"/>
          <w:lang w:eastAsia="ar-SA"/>
        </w:rPr>
        <w:t xml:space="preserve">    </w:t>
      </w:r>
      <w:r w:rsidRPr="007A33C9">
        <w:rPr>
          <w:sz w:val="22"/>
          <w:szCs w:val="22"/>
          <w:lang w:eastAsia="ar-SA"/>
        </w:rPr>
        <w:t xml:space="preserve">      </w:t>
      </w:r>
      <w:r>
        <w:rPr>
          <w:sz w:val="22"/>
          <w:szCs w:val="22"/>
          <w:lang w:eastAsia="ar-SA"/>
        </w:rPr>
        <w:t xml:space="preserve">        </w:t>
      </w:r>
      <w:r w:rsidRPr="007A33C9">
        <w:rPr>
          <w:sz w:val="22"/>
          <w:szCs w:val="22"/>
          <w:lang w:eastAsia="ar-SA"/>
        </w:rPr>
        <w:t xml:space="preserve">      </w:t>
      </w:r>
      <w:r>
        <w:rPr>
          <w:sz w:val="22"/>
          <w:szCs w:val="22"/>
          <w:lang w:eastAsia="ar-SA"/>
        </w:rPr>
        <w:t xml:space="preserve">          </w:t>
      </w:r>
      <w:r w:rsidRPr="007A33C9">
        <w:rPr>
          <w:sz w:val="22"/>
          <w:szCs w:val="22"/>
          <w:lang w:eastAsia="ar-SA"/>
        </w:rPr>
        <w:t>от «</w:t>
      </w:r>
      <w:r w:rsidR="000B4C5C">
        <w:rPr>
          <w:sz w:val="22"/>
          <w:szCs w:val="22"/>
          <w:lang w:eastAsia="ar-SA"/>
        </w:rPr>
        <w:t>16</w:t>
      </w:r>
      <w:r w:rsidRPr="007A33C9">
        <w:rPr>
          <w:sz w:val="22"/>
          <w:szCs w:val="22"/>
          <w:lang w:eastAsia="ar-SA"/>
        </w:rPr>
        <w:t xml:space="preserve">» </w:t>
      </w:r>
      <w:r w:rsidR="000B4C5C">
        <w:rPr>
          <w:sz w:val="22"/>
          <w:szCs w:val="22"/>
          <w:lang w:eastAsia="ar-SA"/>
        </w:rPr>
        <w:t>сентября</w:t>
      </w:r>
      <w:r w:rsidRPr="007A33C9">
        <w:rPr>
          <w:sz w:val="22"/>
          <w:szCs w:val="22"/>
          <w:lang w:eastAsia="ar-SA"/>
        </w:rPr>
        <w:t xml:space="preserve">  202</w:t>
      </w:r>
      <w:r w:rsidR="00607580">
        <w:rPr>
          <w:sz w:val="22"/>
          <w:szCs w:val="22"/>
          <w:lang w:eastAsia="ar-SA"/>
        </w:rPr>
        <w:t>4</w:t>
      </w:r>
      <w:r>
        <w:rPr>
          <w:sz w:val="22"/>
          <w:szCs w:val="22"/>
          <w:lang w:eastAsia="ar-SA"/>
        </w:rPr>
        <w:t xml:space="preserve"> </w:t>
      </w:r>
      <w:r w:rsidRPr="007A33C9">
        <w:rPr>
          <w:sz w:val="22"/>
          <w:szCs w:val="22"/>
          <w:lang w:eastAsia="ar-SA"/>
        </w:rPr>
        <w:t>г.</w:t>
      </w:r>
    </w:p>
    <w:p w:rsidR="003335FC" w:rsidRPr="007A33C9" w:rsidRDefault="003335FC" w:rsidP="003335FC">
      <w:pPr>
        <w:rPr>
          <w:sz w:val="22"/>
          <w:szCs w:val="22"/>
          <w:lang w:eastAsia="ar-SA"/>
        </w:rPr>
      </w:pPr>
    </w:p>
    <w:p w:rsidR="003335FC" w:rsidRPr="001023A6" w:rsidRDefault="000B4C5C" w:rsidP="003335FC">
      <w:pPr>
        <w:ind w:firstLine="708"/>
        <w:jc w:val="both"/>
        <w:rPr>
          <w:sz w:val="22"/>
          <w:szCs w:val="22"/>
          <w:lang w:eastAsia="ar-SA"/>
        </w:rPr>
      </w:pPr>
      <w:r w:rsidRPr="001023A6">
        <w:rPr>
          <w:b/>
          <w:sz w:val="22"/>
          <w:szCs w:val="22"/>
          <w:lang w:eastAsia="ar-SA"/>
        </w:rPr>
        <w:t>Индивидуальный предприниматель</w:t>
      </w:r>
      <w:r w:rsidR="003335FC" w:rsidRPr="001023A6">
        <w:rPr>
          <w:b/>
          <w:sz w:val="22"/>
          <w:szCs w:val="22"/>
          <w:lang w:eastAsia="ar-SA"/>
        </w:rPr>
        <w:t>,</w:t>
      </w:r>
      <w:r w:rsidR="003335FC" w:rsidRPr="001023A6">
        <w:rPr>
          <w:sz w:val="22"/>
          <w:szCs w:val="22"/>
          <w:lang w:eastAsia="ar-SA"/>
        </w:rPr>
        <w:t xml:space="preserve"> именуем</w:t>
      </w:r>
      <w:r w:rsidRPr="001023A6">
        <w:rPr>
          <w:sz w:val="22"/>
          <w:szCs w:val="22"/>
          <w:lang w:eastAsia="ar-SA"/>
        </w:rPr>
        <w:t>ый</w:t>
      </w:r>
      <w:r w:rsidR="003335FC" w:rsidRPr="001023A6">
        <w:rPr>
          <w:sz w:val="22"/>
          <w:szCs w:val="22"/>
          <w:lang w:eastAsia="ar-SA"/>
        </w:rPr>
        <w:t xml:space="preserve"> в дальнейшем «Исполнитель», в лице </w:t>
      </w:r>
      <w:r w:rsidR="00C600BC" w:rsidRPr="00BB6249">
        <w:rPr>
          <w:sz w:val="22"/>
          <w:szCs w:val="22"/>
          <w:lang w:eastAsia="ar-SA"/>
        </w:rPr>
        <w:t>Шитова Андрея Владимировича</w:t>
      </w:r>
      <w:r w:rsidR="003335FC" w:rsidRPr="001023A6">
        <w:rPr>
          <w:sz w:val="22"/>
          <w:szCs w:val="22"/>
          <w:lang w:eastAsia="ar-SA"/>
        </w:rPr>
        <w:t xml:space="preserve">, с одной стороны, и </w:t>
      </w:r>
      <w:r w:rsidR="003335FC" w:rsidRPr="001023A6">
        <w:rPr>
          <w:b/>
          <w:bCs/>
          <w:sz w:val="22"/>
          <w:szCs w:val="22"/>
        </w:rPr>
        <w:t>Акционерное общество «</w:t>
      </w:r>
      <w:proofErr w:type="spellStart"/>
      <w:r w:rsidR="003335FC" w:rsidRPr="001023A6">
        <w:rPr>
          <w:b/>
          <w:bCs/>
          <w:sz w:val="22"/>
          <w:szCs w:val="22"/>
        </w:rPr>
        <w:t>Выборгтеплоэнерго</w:t>
      </w:r>
      <w:proofErr w:type="spellEnd"/>
      <w:r w:rsidR="003335FC" w:rsidRPr="001023A6">
        <w:rPr>
          <w:b/>
          <w:bCs/>
          <w:sz w:val="22"/>
          <w:szCs w:val="22"/>
        </w:rPr>
        <w:t>»</w:t>
      </w:r>
      <w:r w:rsidR="003335FC" w:rsidRPr="001023A6">
        <w:rPr>
          <w:bCs/>
          <w:sz w:val="22"/>
          <w:szCs w:val="22"/>
        </w:rPr>
        <w:t>,</w:t>
      </w:r>
      <w:r w:rsidR="003335FC" w:rsidRPr="001023A6">
        <w:rPr>
          <w:sz w:val="22"/>
          <w:szCs w:val="22"/>
          <w:lang w:eastAsia="ar-SA"/>
        </w:rPr>
        <w:t xml:space="preserve"> именуемое в дальнейшем «Заказчик», в лице Генерального директора Кривоноса </w:t>
      </w:r>
      <w:r w:rsidR="00BB6249">
        <w:rPr>
          <w:sz w:val="22"/>
          <w:szCs w:val="22"/>
          <w:lang w:eastAsia="ar-SA"/>
        </w:rPr>
        <w:t>Александра Васильевича</w:t>
      </w:r>
      <w:r w:rsidR="003335FC" w:rsidRPr="001023A6">
        <w:rPr>
          <w:sz w:val="22"/>
          <w:szCs w:val="22"/>
          <w:lang w:eastAsia="ar-SA"/>
        </w:rPr>
        <w:t>,</w:t>
      </w:r>
      <w:r w:rsidR="003335FC" w:rsidRPr="001023A6">
        <w:rPr>
          <w:b/>
          <w:sz w:val="22"/>
          <w:szCs w:val="22"/>
          <w:lang w:eastAsia="ar-SA"/>
        </w:rPr>
        <w:t xml:space="preserve"> </w:t>
      </w:r>
      <w:r w:rsidR="003335FC" w:rsidRPr="001023A6">
        <w:rPr>
          <w:sz w:val="22"/>
          <w:szCs w:val="22"/>
          <w:lang w:eastAsia="ar-SA"/>
        </w:rPr>
        <w:t>действующего на основании Устава, с другой стороны, заключили настоящий договор о нижеследующем:</w:t>
      </w:r>
    </w:p>
    <w:p w:rsidR="003335FC" w:rsidRPr="001023A6" w:rsidRDefault="003335FC" w:rsidP="003335FC">
      <w:pPr>
        <w:ind w:firstLine="708"/>
        <w:jc w:val="both"/>
        <w:rPr>
          <w:sz w:val="22"/>
          <w:szCs w:val="22"/>
          <w:lang w:eastAsia="ar-SA"/>
        </w:rPr>
      </w:pPr>
    </w:p>
    <w:p w:rsidR="003335FC" w:rsidRPr="001023A6" w:rsidRDefault="003335FC" w:rsidP="004E762B">
      <w:pPr>
        <w:pStyle w:val="af"/>
        <w:numPr>
          <w:ilvl w:val="0"/>
          <w:numId w:val="5"/>
        </w:numPr>
        <w:jc w:val="center"/>
        <w:rPr>
          <w:b/>
          <w:sz w:val="22"/>
          <w:szCs w:val="22"/>
          <w:lang w:eastAsia="ar-SA"/>
        </w:rPr>
      </w:pPr>
      <w:r w:rsidRPr="001023A6">
        <w:rPr>
          <w:b/>
          <w:sz w:val="22"/>
          <w:szCs w:val="22"/>
          <w:lang w:eastAsia="ar-SA"/>
        </w:rPr>
        <w:t>ПРЕДМЕТ ДОГОВОРА</w:t>
      </w:r>
    </w:p>
    <w:p w:rsidR="004E762B" w:rsidRPr="001023A6" w:rsidRDefault="004E762B" w:rsidP="004E762B">
      <w:pPr>
        <w:jc w:val="center"/>
        <w:rPr>
          <w:b/>
          <w:sz w:val="22"/>
          <w:szCs w:val="22"/>
          <w:lang w:eastAsia="ar-SA"/>
        </w:rPr>
      </w:pPr>
    </w:p>
    <w:p w:rsidR="004E762B" w:rsidRPr="001023A6" w:rsidRDefault="00197CFE" w:rsidP="001023A6">
      <w:pPr>
        <w:jc w:val="both"/>
        <w:rPr>
          <w:rFonts w:eastAsia="Calibri"/>
          <w:bCs/>
          <w:sz w:val="22"/>
          <w:szCs w:val="22"/>
        </w:rPr>
      </w:pPr>
      <w:r>
        <w:rPr>
          <w:b/>
          <w:sz w:val="22"/>
          <w:szCs w:val="22"/>
          <w:lang w:eastAsia="ar-SA"/>
        </w:rPr>
        <w:t xml:space="preserve">        </w:t>
      </w:r>
      <w:r w:rsidR="004E762B" w:rsidRPr="001023A6">
        <w:rPr>
          <w:b/>
          <w:sz w:val="22"/>
          <w:szCs w:val="22"/>
          <w:lang w:eastAsia="ar-SA"/>
        </w:rPr>
        <w:t>1</w:t>
      </w:r>
      <w:r w:rsidR="003335FC" w:rsidRPr="001023A6">
        <w:rPr>
          <w:b/>
          <w:sz w:val="22"/>
          <w:szCs w:val="22"/>
          <w:lang w:eastAsia="ar-SA"/>
        </w:rPr>
        <w:t>.1</w:t>
      </w:r>
      <w:r w:rsidR="003335FC" w:rsidRPr="001023A6">
        <w:rPr>
          <w:sz w:val="22"/>
          <w:szCs w:val="22"/>
          <w:lang w:eastAsia="ar-SA"/>
        </w:rPr>
        <w:t xml:space="preserve">. </w:t>
      </w:r>
      <w:proofErr w:type="gramStart"/>
      <w:r w:rsidR="003335FC" w:rsidRPr="001023A6">
        <w:rPr>
          <w:sz w:val="22"/>
          <w:szCs w:val="22"/>
          <w:lang w:eastAsia="ar-SA"/>
        </w:rPr>
        <w:t xml:space="preserve">ЗАКАЗЧИК  поручает и оплачивает, а ИСПОЛНИТЕЛЬ принимает на себя обязательство </w:t>
      </w:r>
      <w:r w:rsidR="004E762B" w:rsidRPr="001023A6">
        <w:rPr>
          <w:rFonts w:eastAsia="Calibri"/>
          <w:sz w:val="22"/>
          <w:szCs w:val="22"/>
        </w:rPr>
        <w:t>выполнить проект</w:t>
      </w:r>
      <w:r w:rsidR="00E527C6">
        <w:rPr>
          <w:rFonts w:eastAsia="Calibri"/>
          <w:sz w:val="22"/>
          <w:szCs w:val="22"/>
        </w:rPr>
        <w:t>ирование</w:t>
      </w:r>
      <w:r w:rsidR="004E762B" w:rsidRPr="001023A6">
        <w:rPr>
          <w:rFonts w:eastAsia="Calibri"/>
          <w:sz w:val="22"/>
          <w:szCs w:val="22"/>
        </w:rPr>
        <w:t xml:space="preserve"> </w:t>
      </w:r>
      <w:r w:rsidR="001023A6" w:rsidRPr="001023A6">
        <w:rPr>
          <w:sz w:val="22"/>
          <w:szCs w:val="22"/>
        </w:rPr>
        <w:t>подраздел «ТС» раздела "Сведения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решений" по объекту: участок наружной тепловой сети от ТК-19 до объекта капитального строительства «Модульный спортивный зал» по адресу:  г. Приморск, кадастровый номер земельного участка  47:01:0401001:252</w:t>
      </w:r>
      <w:r w:rsidR="00CC43C9">
        <w:rPr>
          <w:sz w:val="22"/>
          <w:szCs w:val="22"/>
        </w:rPr>
        <w:t>, в соответствии с Приложение</w:t>
      </w:r>
      <w:proofErr w:type="gramEnd"/>
      <w:r w:rsidR="00CC43C9">
        <w:rPr>
          <w:sz w:val="22"/>
          <w:szCs w:val="22"/>
        </w:rPr>
        <w:t xml:space="preserve"> № 1 к договору (Техническое задание)</w:t>
      </w:r>
      <w:r w:rsidR="004E762B" w:rsidRPr="001023A6">
        <w:rPr>
          <w:rFonts w:eastAsia="Calibri"/>
          <w:bCs/>
          <w:sz w:val="22"/>
          <w:szCs w:val="22"/>
        </w:rPr>
        <w:t>.</w:t>
      </w:r>
    </w:p>
    <w:p w:rsidR="003335FC" w:rsidRPr="001023A6" w:rsidRDefault="003335FC" w:rsidP="004E762B">
      <w:pPr>
        <w:jc w:val="both"/>
        <w:rPr>
          <w:rFonts w:eastAsia="Calibri"/>
          <w:bCs/>
          <w:sz w:val="22"/>
          <w:szCs w:val="22"/>
        </w:rPr>
      </w:pPr>
    </w:p>
    <w:p w:rsidR="003335FC" w:rsidRPr="00492B11" w:rsidRDefault="003335FC" w:rsidP="003335FC">
      <w:pPr>
        <w:jc w:val="both"/>
        <w:rPr>
          <w:rFonts w:eastAsia="Calibri"/>
          <w:bCs/>
          <w:sz w:val="22"/>
          <w:szCs w:val="22"/>
        </w:rPr>
      </w:pPr>
    </w:p>
    <w:p w:rsidR="003335FC" w:rsidRPr="007A33C9" w:rsidRDefault="003335FC" w:rsidP="003335FC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2. </w:t>
      </w:r>
      <w:r w:rsidRPr="007A33C9">
        <w:rPr>
          <w:b/>
          <w:sz w:val="22"/>
          <w:szCs w:val="22"/>
          <w:lang w:eastAsia="ar-SA"/>
        </w:rPr>
        <w:t>ЦЕНА ДОГОВОРА</w:t>
      </w:r>
    </w:p>
    <w:p w:rsidR="00B64441" w:rsidRDefault="003335FC" w:rsidP="000E6F63">
      <w:pPr>
        <w:ind w:firstLine="567"/>
        <w:jc w:val="both"/>
        <w:rPr>
          <w:sz w:val="22"/>
          <w:szCs w:val="22"/>
          <w:lang w:eastAsia="en-US"/>
        </w:rPr>
      </w:pPr>
      <w:r w:rsidRPr="007A33C9">
        <w:rPr>
          <w:b/>
          <w:sz w:val="22"/>
          <w:szCs w:val="22"/>
          <w:lang w:eastAsia="ar-SA"/>
        </w:rPr>
        <w:t>2.1.</w:t>
      </w:r>
      <w:r w:rsidRPr="007A33C9">
        <w:rPr>
          <w:sz w:val="22"/>
          <w:szCs w:val="22"/>
          <w:lang w:eastAsia="ar-SA"/>
        </w:rPr>
        <w:t xml:space="preserve"> Цена договора составляет </w:t>
      </w:r>
      <w:r w:rsidR="001023A6">
        <w:rPr>
          <w:sz w:val="22"/>
          <w:szCs w:val="22"/>
          <w:lang w:eastAsia="ar-SA"/>
        </w:rPr>
        <w:t>1 500</w:t>
      </w:r>
      <w:r w:rsidR="006E00CB" w:rsidRPr="000E6F63">
        <w:rPr>
          <w:sz w:val="22"/>
          <w:szCs w:val="22"/>
          <w:lang w:eastAsia="en-US"/>
        </w:rPr>
        <w:t xml:space="preserve"> 000 </w:t>
      </w:r>
      <w:r w:rsidR="00244372">
        <w:rPr>
          <w:sz w:val="22"/>
          <w:szCs w:val="22"/>
          <w:lang w:eastAsia="en-US"/>
        </w:rPr>
        <w:t>(</w:t>
      </w:r>
      <w:r w:rsidR="001023A6">
        <w:rPr>
          <w:sz w:val="22"/>
          <w:szCs w:val="22"/>
          <w:lang w:eastAsia="en-US"/>
        </w:rPr>
        <w:t>Один миллион пятьсот</w:t>
      </w:r>
      <w:r w:rsidR="006E00CB" w:rsidRPr="000E6F63">
        <w:rPr>
          <w:sz w:val="22"/>
          <w:szCs w:val="22"/>
          <w:lang w:eastAsia="en-US"/>
        </w:rPr>
        <w:t xml:space="preserve"> тысяч</w:t>
      </w:r>
      <w:r w:rsidR="00BE01B5">
        <w:rPr>
          <w:sz w:val="22"/>
          <w:szCs w:val="22"/>
          <w:lang w:eastAsia="en-US"/>
        </w:rPr>
        <w:t>)</w:t>
      </w:r>
      <w:r w:rsidR="006E00CB" w:rsidRPr="000E6F63">
        <w:rPr>
          <w:sz w:val="22"/>
          <w:szCs w:val="22"/>
          <w:lang w:eastAsia="en-US"/>
        </w:rPr>
        <w:t xml:space="preserve"> рублей  00 копеек</w:t>
      </w:r>
      <w:r w:rsidR="00B64441">
        <w:rPr>
          <w:sz w:val="22"/>
          <w:szCs w:val="22"/>
          <w:lang w:eastAsia="en-US"/>
        </w:rPr>
        <w:t>, НДС не облагается.</w:t>
      </w:r>
    </w:p>
    <w:p w:rsidR="003335FC" w:rsidRPr="007A33C9" w:rsidRDefault="000E6F63" w:rsidP="000E6F63">
      <w:pPr>
        <w:ind w:firstLine="567"/>
        <w:jc w:val="both"/>
        <w:rPr>
          <w:b/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 </w:t>
      </w:r>
    </w:p>
    <w:p w:rsidR="003335FC" w:rsidRPr="007A33C9" w:rsidRDefault="003335FC" w:rsidP="003335FC">
      <w:pPr>
        <w:pStyle w:val="21"/>
        <w:jc w:val="center"/>
        <w:rPr>
          <w:rFonts w:ascii="Times New Roman" w:hAnsi="Times New Roman"/>
          <w:b/>
          <w:sz w:val="22"/>
          <w:szCs w:val="22"/>
          <w:lang w:eastAsia="ar-SA"/>
        </w:rPr>
      </w:pPr>
      <w:r>
        <w:rPr>
          <w:rFonts w:ascii="Times New Roman" w:hAnsi="Times New Roman"/>
          <w:b/>
          <w:sz w:val="22"/>
          <w:szCs w:val="22"/>
          <w:lang w:eastAsia="ar-SA"/>
        </w:rPr>
        <w:t xml:space="preserve">3. </w:t>
      </w:r>
      <w:r w:rsidRPr="007A33C9">
        <w:rPr>
          <w:rFonts w:ascii="Times New Roman" w:hAnsi="Times New Roman"/>
          <w:b/>
          <w:sz w:val="22"/>
          <w:szCs w:val="22"/>
          <w:lang w:eastAsia="ar-SA"/>
        </w:rPr>
        <w:t>СРОКИ ВЫПОЛНЕНИЯ РАБОТ</w:t>
      </w:r>
    </w:p>
    <w:p w:rsidR="003335FC" w:rsidRPr="007A33C9" w:rsidRDefault="003335FC" w:rsidP="00E527C6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3.1.</w:t>
      </w:r>
      <w:r w:rsidRPr="007A33C9">
        <w:rPr>
          <w:sz w:val="22"/>
          <w:szCs w:val="22"/>
          <w:lang w:eastAsia="ar-SA"/>
        </w:rPr>
        <w:t xml:space="preserve"> Работы по настоящему  договору выполняются в срок:</w:t>
      </w:r>
      <w:r w:rsidRPr="007A33C9">
        <w:rPr>
          <w:b/>
          <w:sz w:val="22"/>
          <w:szCs w:val="22"/>
          <w:lang w:eastAsia="ar-SA"/>
        </w:rPr>
        <w:t xml:space="preserve"> </w:t>
      </w:r>
    </w:p>
    <w:p w:rsidR="003335FC" w:rsidRDefault="00E527C6" w:rsidP="003335FC">
      <w:pPr>
        <w:widowControl w:val="0"/>
        <w:numPr>
          <w:ilvl w:val="0"/>
          <w:numId w:val="1"/>
        </w:numPr>
        <w:suppressAutoHyphens/>
        <w:ind w:left="0" w:firstLine="567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en-US"/>
        </w:rPr>
        <w:t xml:space="preserve">проведение и согласование со смежными организациями изысканий (геодезических/геологических) </w:t>
      </w:r>
      <w:r w:rsidR="003335FC" w:rsidRPr="00492B11">
        <w:rPr>
          <w:b/>
          <w:sz w:val="22"/>
          <w:szCs w:val="22"/>
          <w:lang w:eastAsia="ar-SA"/>
        </w:rPr>
        <w:t xml:space="preserve">- </w:t>
      </w:r>
      <w:r w:rsidR="003335FC" w:rsidRPr="00E527C6">
        <w:rPr>
          <w:sz w:val="22"/>
          <w:szCs w:val="22"/>
          <w:lang w:eastAsia="ar-SA"/>
        </w:rPr>
        <w:t xml:space="preserve"> </w:t>
      </w:r>
      <w:r w:rsidRPr="00E527C6">
        <w:rPr>
          <w:sz w:val="22"/>
          <w:szCs w:val="22"/>
          <w:lang w:eastAsia="ar-SA"/>
        </w:rPr>
        <w:t>60 календарных</w:t>
      </w:r>
      <w:r w:rsidR="003335FC" w:rsidRPr="00E527C6">
        <w:rPr>
          <w:sz w:val="22"/>
          <w:szCs w:val="22"/>
          <w:lang w:eastAsia="en-US"/>
        </w:rPr>
        <w:t xml:space="preserve"> дней</w:t>
      </w:r>
      <w:r>
        <w:rPr>
          <w:sz w:val="22"/>
          <w:szCs w:val="22"/>
          <w:lang w:eastAsia="en-US"/>
        </w:rPr>
        <w:t xml:space="preserve">  с момента подписания договора</w:t>
      </w:r>
      <w:r w:rsidR="003335FC" w:rsidRPr="00E527C6">
        <w:rPr>
          <w:sz w:val="22"/>
          <w:szCs w:val="22"/>
          <w:lang w:eastAsia="en-US"/>
        </w:rPr>
        <w:t>.</w:t>
      </w:r>
    </w:p>
    <w:p w:rsidR="00E527C6" w:rsidRPr="00E527C6" w:rsidRDefault="00E527C6" w:rsidP="003335FC">
      <w:pPr>
        <w:widowControl w:val="0"/>
        <w:numPr>
          <w:ilvl w:val="0"/>
          <w:numId w:val="1"/>
        </w:numPr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E527C6">
        <w:rPr>
          <w:sz w:val="22"/>
          <w:szCs w:val="22"/>
          <w:lang w:eastAsia="ar-SA"/>
        </w:rPr>
        <w:t>разработка рабочей документации -  25 рабочих дней.</w:t>
      </w:r>
    </w:p>
    <w:p w:rsidR="003335FC" w:rsidRPr="00492B11" w:rsidRDefault="003335FC" w:rsidP="003335FC">
      <w:pPr>
        <w:widowControl w:val="0"/>
        <w:suppressAutoHyphens/>
        <w:ind w:left="567"/>
        <w:jc w:val="both"/>
        <w:rPr>
          <w:sz w:val="22"/>
          <w:szCs w:val="22"/>
          <w:lang w:eastAsia="ar-SA"/>
        </w:rPr>
      </w:pPr>
      <w:r w:rsidRPr="00E527C6">
        <w:rPr>
          <w:b/>
          <w:sz w:val="22"/>
          <w:szCs w:val="22"/>
          <w:lang w:eastAsia="ar-SA"/>
        </w:rPr>
        <w:t>3.2.</w:t>
      </w:r>
      <w:r w:rsidRPr="00E527C6">
        <w:rPr>
          <w:sz w:val="22"/>
          <w:szCs w:val="22"/>
          <w:lang w:eastAsia="ar-SA"/>
        </w:rPr>
        <w:t xml:space="preserve"> Датой фактического завершения будет являться дата  подпи</w:t>
      </w:r>
      <w:r w:rsidRPr="00E527C6">
        <w:rPr>
          <w:sz w:val="22"/>
          <w:szCs w:val="22"/>
          <w:lang w:eastAsia="ar-SA"/>
        </w:rPr>
        <w:softHyphen/>
        <w:t>сания</w:t>
      </w:r>
      <w:r w:rsidRPr="00492B11">
        <w:rPr>
          <w:sz w:val="22"/>
          <w:szCs w:val="22"/>
          <w:lang w:eastAsia="ar-SA"/>
        </w:rPr>
        <w:t xml:space="preserve"> акта сдачи-приемки выполненных работ.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</w:p>
    <w:p w:rsidR="003335FC" w:rsidRPr="007A33C9" w:rsidRDefault="003335FC" w:rsidP="003335FC">
      <w:pPr>
        <w:pStyle w:val="31"/>
        <w:spacing w:after="0"/>
        <w:ind w:left="0" w:firstLine="567"/>
        <w:jc w:val="center"/>
        <w:rPr>
          <w:b/>
          <w:bCs/>
          <w:sz w:val="22"/>
          <w:szCs w:val="22"/>
          <w:lang w:eastAsia="ar-SA"/>
        </w:rPr>
      </w:pPr>
      <w:r>
        <w:rPr>
          <w:b/>
          <w:bCs/>
          <w:sz w:val="22"/>
          <w:szCs w:val="22"/>
          <w:lang w:eastAsia="ar-SA"/>
        </w:rPr>
        <w:t xml:space="preserve">4. </w:t>
      </w:r>
      <w:r w:rsidRPr="007A33C9">
        <w:rPr>
          <w:b/>
          <w:bCs/>
          <w:sz w:val="22"/>
          <w:szCs w:val="22"/>
          <w:lang w:eastAsia="ar-SA"/>
        </w:rPr>
        <w:t>ОБЯЗАННОСТИ  ИСПОЛНИТЕЛЯ</w:t>
      </w:r>
    </w:p>
    <w:p w:rsidR="003335FC" w:rsidRPr="00913C84" w:rsidRDefault="003335FC" w:rsidP="003335FC">
      <w:pPr>
        <w:pStyle w:val="a7"/>
        <w:ind w:firstLine="567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4.1. </w:t>
      </w:r>
      <w:r w:rsidRPr="00913C84">
        <w:rPr>
          <w:sz w:val="22"/>
          <w:szCs w:val="22"/>
          <w:lang w:eastAsia="ar-SA"/>
        </w:rPr>
        <w:t xml:space="preserve">После подписания настоящего договора обеими сторонами ЗАКАЗЧИК </w:t>
      </w:r>
      <w:r w:rsidR="00E527C6">
        <w:rPr>
          <w:sz w:val="22"/>
          <w:szCs w:val="22"/>
          <w:lang w:eastAsia="ar-SA"/>
        </w:rPr>
        <w:t xml:space="preserve">в течение 10 календарных дней </w:t>
      </w:r>
      <w:r w:rsidRPr="00913C84">
        <w:rPr>
          <w:sz w:val="22"/>
          <w:szCs w:val="22"/>
          <w:lang w:eastAsia="ar-SA"/>
        </w:rPr>
        <w:t xml:space="preserve">перечисляет ИСПОЛНИТЕЛЮ </w:t>
      </w:r>
      <w:r w:rsidRPr="00913C84">
        <w:rPr>
          <w:b/>
          <w:i/>
          <w:sz w:val="22"/>
          <w:szCs w:val="22"/>
          <w:lang w:eastAsia="ar-SA"/>
        </w:rPr>
        <w:t xml:space="preserve">аванс в размере </w:t>
      </w:r>
      <w:r w:rsidR="006E00CB">
        <w:rPr>
          <w:b/>
          <w:i/>
          <w:sz w:val="22"/>
          <w:szCs w:val="22"/>
          <w:lang w:eastAsia="ar-SA"/>
        </w:rPr>
        <w:t>3</w:t>
      </w:r>
      <w:r w:rsidRPr="00913C84">
        <w:rPr>
          <w:b/>
          <w:i/>
          <w:sz w:val="22"/>
          <w:szCs w:val="22"/>
          <w:lang w:eastAsia="ar-SA"/>
        </w:rPr>
        <w:t>0 %</w:t>
      </w:r>
      <w:r w:rsidR="00E527C6">
        <w:rPr>
          <w:b/>
          <w:i/>
          <w:sz w:val="22"/>
          <w:szCs w:val="22"/>
          <w:lang w:eastAsia="ar-SA"/>
        </w:rPr>
        <w:t>.</w:t>
      </w:r>
    </w:p>
    <w:p w:rsidR="003335FC" w:rsidRPr="00913C84" w:rsidRDefault="003335FC" w:rsidP="003335FC">
      <w:pPr>
        <w:pStyle w:val="a7"/>
        <w:ind w:firstLine="567"/>
        <w:rPr>
          <w:sz w:val="22"/>
          <w:szCs w:val="22"/>
        </w:rPr>
      </w:pPr>
      <w:r w:rsidRPr="00913C84">
        <w:rPr>
          <w:b/>
          <w:sz w:val="22"/>
          <w:szCs w:val="22"/>
          <w:lang w:eastAsia="ar-SA"/>
        </w:rPr>
        <w:t>4.2.</w:t>
      </w:r>
      <w:r w:rsidRPr="00913C84">
        <w:rPr>
          <w:sz w:val="22"/>
          <w:szCs w:val="22"/>
          <w:lang w:eastAsia="ar-SA"/>
        </w:rPr>
        <w:t xml:space="preserve"> </w:t>
      </w:r>
      <w:r w:rsidRPr="00913C84">
        <w:rPr>
          <w:sz w:val="22"/>
          <w:szCs w:val="22"/>
        </w:rPr>
        <w:t xml:space="preserve">ЗАКАЗЧИК обязуется произвести окончательную оплату </w:t>
      </w:r>
      <w:r w:rsidRPr="00913C84">
        <w:rPr>
          <w:sz w:val="22"/>
          <w:szCs w:val="22"/>
          <w:lang w:eastAsia="en-US"/>
        </w:rPr>
        <w:t xml:space="preserve">в течение 15 календарных дней </w:t>
      </w:r>
      <w:proofErr w:type="gramStart"/>
      <w:r w:rsidRPr="00913C84">
        <w:rPr>
          <w:sz w:val="22"/>
          <w:szCs w:val="22"/>
          <w:lang w:eastAsia="en-US"/>
        </w:rPr>
        <w:t>с даты подписания</w:t>
      </w:r>
      <w:proofErr w:type="gramEnd"/>
      <w:r w:rsidRPr="00913C84">
        <w:rPr>
          <w:sz w:val="22"/>
          <w:szCs w:val="22"/>
          <w:lang w:eastAsia="en-US"/>
        </w:rPr>
        <w:t xml:space="preserve"> актов выполненных работ и передачи Заказчику согласованной документации.</w:t>
      </w:r>
    </w:p>
    <w:p w:rsidR="003335FC" w:rsidRPr="003C3381" w:rsidRDefault="003335FC" w:rsidP="003335FC">
      <w:pPr>
        <w:pStyle w:val="a7"/>
        <w:ind w:firstLine="567"/>
        <w:rPr>
          <w:color w:val="FF0000"/>
          <w:sz w:val="22"/>
          <w:szCs w:val="22"/>
        </w:rPr>
      </w:pPr>
    </w:p>
    <w:p w:rsidR="003335FC" w:rsidRPr="007A33C9" w:rsidRDefault="003335FC" w:rsidP="003335FC">
      <w:pPr>
        <w:pStyle w:val="a5"/>
        <w:ind w:firstLine="567"/>
        <w:rPr>
          <w:rFonts w:ascii="Times New Roman" w:hAnsi="Times New Roman"/>
          <w:b/>
          <w:bCs/>
          <w:sz w:val="22"/>
          <w:szCs w:val="22"/>
        </w:rPr>
      </w:pP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</w:p>
    <w:p w:rsidR="003335FC" w:rsidRPr="007A33C9" w:rsidRDefault="003335FC" w:rsidP="003335FC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5. </w:t>
      </w:r>
      <w:r w:rsidRPr="007A33C9">
        <w:rPr>
          <w:b/>
          <w:sz w:val="22"/>
          <w:szCs w:val="22"/>
          <w:lang w:eastAsia="ar-SA"/>
        </w:rPr>
        <w:t>ОБЯЗАТЕЛЬСТВА ЗАКАЗЧИКА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5.1. </w:t>
      </w:r>
      <w:r w:rsidRPr="007A33C9">
        <w:rPr>
          <w:sz w:val="22"/>
          <w:szCs w:val="22"/>
          <w:lang w:eastAsia="ar-SA"/>
        </w:rPr>
        <w:t>Произвести оплату выполненных ИСПОЛНИТЕЛЕМ работ.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5.2</w:t>
      </w:r>
      <w:r w:rsidRPr="007A33C9">
        <w:rPr>
          <w:sz w:val="22"/>
          <w:szCs w:val="22"/>
          <w:lang w:eastAsia="ar-SA"/>
        </w:rPr>
        <w:t xml:space="preserve">. Предоставить ИСПОЛНИТЕЛЮ всю необходимую для производства работ техническую документацию. 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5.3. </w:t>
      </w:r>
      <w:r w:rsidRPr="007A33C9">
        <w:rPr>
          <w:sz w:val="22"/>
          <w:szCs w:val="22"/>
          <w:lang w:eastAsia="ar-SA"/>
        </w:rPr>
        <w:t>Содействовать  ИСПОЛНИТЕЛЮ в своевременном начале работ, нормальном их ведении и завершении в срок.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lastRenderedPageBreak/>
        <w:t>5.4.</w:t>
      </w:r>
      <w:r w:rsidRPr="007A33C9">
        <w:rPr>
          <w:sz w:val="22"/>
          <w:szCs w:val="22"/>
          <w:lang w:eastAsia="ar-SA"/>
        </w:rPr>
        <w:t xml:space="preserve"> Осуществлять контроль и надзор за ходом и качеством выполняемых работ, соблюдением сроков их выполнения,  не вмешиваясь в оперативно-хозяйственную деятельность ИСПОЛНИТЕЛЯ.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5.5.</w:t>
      </w:r>
      <w:r w:rsidRPr="007A33C9">
        <w:rPr>
          <w:sz w:val="22"/>
          <w:szCs w:val="22"/>
          <w:lang w:eastAsia="ar-SA"/>
        </w:rPr>
        <w:t xml:space="preserve"> Выполнить в полном объеме все свои обязательства, предусмотренные в дру</w:t>
      </w:r>
      <w:r w:rsidRPr="007A33C9">
        <w:rPr>
          <w:sz w:val="22"/>
          <w:szCs w:val="22"/>
          <w:lang w:eastAsia="ar-SA"/>
        </w:rPr>
        <w:softHyphen/>
        <w:t>гих статьях настоящего договора.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</w:p>
    <w:p w:rsidR="003335FC" w:rsidRPr="007A33C9" w:rsidRDefault="003335FC" w:rsidP="003335FC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6. </w:t>
      </w:r>
      <w:r w:rsidRPr="007A33C9">
        <w:rPr>
          <w:b/>
          <w:sz w:val="22"/>
          <w:szCs w:val="22"/>
          <w:lang w:eastAsia="ar-SA"/>
        </w:rPr>
        <w:t>ПРОИЗВОДСТВО РАБОТ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6.1.</w:t>
      </w:r>
      <w:r w:rsidRPr="007A33C9">
        <w:rPr>
          <w:sz w:val="22"/>
          <w:szCs w:val="22"/>
          <w:lang w:eastAsia="ar-SA"/>
        </w:rPr>
        <w:t xml:space="preserve"> ЗАКАЗЧИК назначает на период производства работ  своего представителя, который от имени ЗАКАЗЧИКА совместно с ИСПОЛНИТЕЛЕМ  осуществляет технический надзор и контроль над их  выполнением, а также про</w:t>
      </w:r>
      <w:r w:rsidRPr="007A33C9">
        <w:rPr>
          <w:sz w:val="22"/>
          <w:szCs w:val="22"/>
          <w:lang w:eastAsia="ar-SA"/>
        </w:rPr>
        <w:softHyphen/>
        <w:t>изводит проверку соответствия проектируемых  ИСПОЛНИТЕЛЕМ  материалов и оборудова</w:t>
      </w:r>
      <w:r w:rsidRPr="007A33C9">
        <w:rPr>
          <w:sz w:val="22"/>
          <w:szCs w:val="22"/>
          <w:lang w:eastAsia="ar-SA"/>
        </w:rPr>
        <w:softHyphen/>
        <w:t>ния по условиям  договора и документации.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6.2. </w:t>
      </w:r>
      <w:r w:rsidRPr="007A33C9">
        <w:rPr>
          <w:sz w:val="22"/>
          <w:szCs w:val="22"/>
          <w:lang w:eastAsia="ar-SA"/>
        </w:rPr>
        <w:t>Между представителями  ЗАКАЗЧИКА и ИСПОЛНИТЕЛЯ будут при необходимости производиться совещания по согласованию возни</w:t>
      </w:r>
      <w:r w:rsidRPr="007A33C9">
        <w:rPr>
          <w:sz w:val="22"/>
          <w:szCs w:val="22"/>
          <w:lang w:eastAsia="ar-SA"/>
        </w:rPr>
        <w:softHyphen/>
        <w:t>кающих вопросов.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</w:p>
    <w:p w:rsidR="003335FC" w:rsidRPr="007A33C9" w:rsidRDefault="003335FC" w:rsidP="003335FC">
      <w:pPr>
        <w:ind w:firstLine="567"/>
        <w:jc w:val="both"/>
        <w:rPr>
          <w:b/>
          <w:sz w:val="22"/>
          <w:szCs w:val="22"/>
          <w:lang w:eastAsia="ar-SA"/>
        </w:rPr>
      </w:pPr>
    </w:p>
    <w:p w:rsidR="003335FC" w:rsidRPr="007A33C9" w:rsidRDefault="003335FC" w:rsidP="003335FC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7. </w:t>
      </w:r>
      <w:r w:rsidRPr="007A33C9">
        <w:rPr>
          <w:b/>
          <w:sz w:val="22"/>
          <w:szCs w:val="22"/>
          <w:lang w:eastAsia="ar-SA"/>
        </w:rPr>
        <w:t>ПРИЕМКА ВЫПОЛНЕННЫХ РАБОТ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7.1.</w:t>
      </w:r>
      <w:r w:rsidRPr="007A33C9">
        <w:rPr>
          <w:sz w:val="22"/>
          <w:szCs w:val="22"/>
          <w:lang w:eastAsia="ar-SA"/>
        </w:rPr>
        <w:t xml:space="preserve"> Приемка  работ по </w:t>
      </w:r>
      <w:r w:rsidRPr="00BB6249">
        <w:rPr>
          <w:sz w:val="22"/>
          <w:szCs w:val="22"/>
          <w:lang w:eastAsia="ar-SA"/>
        </w:rPr>
        <w:t xml:space="preserve">настоящему договору производится в течение 2-х недель с момента </w:t>
      </w:r>
      <w:r w:rsidRPr="007A33C9">
        <w:rPr>
          <w:sz w:val="22"/>
          <w:szCs w:val="22"/>
          <w:lang w:eastAsia="ar-SA"/>
        </w:rPr>
        <w:t>получения ЗАКАЗЧИКОМ письменного извещения ИСПОЛНИТЕЛЯ об окончании производства работ и оформляется актом сдачи-приемки выполненных работ.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7.2.</w:t>
      </w:r>
      <w:r w:rsidRPr="007A33C9">
        <w:rPr>
          <w:sz w:val="22"/>
          <w:szCs w:val="22"/>
          <w:lang w:eastAsia="ar-SA"/>
        </w:rPr>
        <w:t xml:space="preserve"> Выдача проектной документации ЗАКАЗЧИКУ производится после подписания акта сдачи-приемки.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</w:p>
    <w:p w:rsidR="003335FC" w:rsidRPr="007A33C9" w:rsidRDefault="003335FC" w:rsidP="003335FC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8. </w:t>
      </w:r>
      <w:r w:rsidRPr="007A33C9">
        <w:rPr>
          <w:b/>
          <w:sz w:val="22"/>
          <w:szCs w:val="22"/>
          <w:lang w:eastAsia="ar-SA"/>
        </w:rPr>
        <w:t>ГАРАНТИИ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8.1. </w:t>
      </w:r>
      <w:r w:rsidRPr="007A33C9">
        <w:rPr>
          <w:sz w:val="22"/>
          <w:szCs w:val="22"/>
          <w:lang w:eastAsia="ar-SA"/>
        </w:rPr>
        <w:t>ИСПОЛНИТЕЛЬ гарантирует:</w:t>
      </w:r>
    </w:p>
    <w:p w:rsidR="003335FC" w:rsidRPr="007A33C9" w:rsidRDefault="003335FC" w:rsidP="003335FC">
      <w:pPr>
        <w:widowControl w:val="0"/>
        <w:numPr>
          <w:ilvl w:val="0"/>
          <w:numId w:val="2"/>
        </w:numPr>
        <w:tabs>
          <w:tab w:val="clear" w:pos="720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7A33C9">
        <w:rPr>
          <w:sz w:val="22"/>
          <w:szCs w:val="22"/>
          <w:lang w:eastAsia="ar-SA"/>
        </w:rPr>
        <w:t>выполнение всех работ в полном объеме и в сроки, определенные условиями настоящего договора;</w:t>
      </w:r>
    </w:p>
    <w:p w:rsidR="003335FC" w:rsidRPr="007A33C9" w:rsidRDefault="003335FC" w:rsidP="003335FC">
      <w:pPr>
        <w:widowControl w:val="0"/>
        <w:numPr>
          <w:ilvl w:val="0"/>
          <w:numId w:val="2"/>
        </w:numPr>
        <w:tabs>
          <w:tab w:val="clear" w:pos="720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7A33C9">
        <w:rPr>
          <w:sz w:val="22"/>
          <w:szCs w:val="22"/>
          <w:lang w:eastAsia="ar-SA"/>
        </w:rPr>
        <w:t>качество выполнения всех работ в соответствии с  документацией;</w:t>
      </w:r>
    </w:p>
    <w:p w:rsidR="003335FC" w:rsidRPr="007A33C9" w:rsidRDefault="003335FC" w:rsidP="003335FC">
      <w:pPr>
        <w:widowControl w:val="0"/>
        <w:numPr>
          <w:ilvl w:val="0"/>
          <w:numId w:val="2"/>
        </w:numPr>
        <w:tabs>
          <w:tab w:val="clear" w:pos="720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7A33C9">
        <w:rPr>
          <w:sz w:val="22"/>
          <w:szCs w:val="22"/>
          <w:lang w:eastAsia="ar-SA"/>
        </w:rPr>
        <w:t>своевременное устранение недостатков и дефектов, выявленных при приемке работ.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8.2. </w:t>
      </w:r>
      <w:r w:rsidRPr="007A33C9">
        <w:rPr>
          <w:sz w:val="22"/>
          <w:szCs w:val="22"/>
          <w:lang w:eastAsia="ar-SA"/>
        </w:rPr>
        <w:t>При отказе ИСПОЛНИТЕЛЯ от составления или подписания акта обнаруженных дефектов и недоделок, для их подтверждения ЗАКАЗЧИК назначит квалифицированную экспертизу, которая составит соответствующий акт по фиксированию дефектов и недоделок и их характере, что не исключает право сторон обратиться в арбитражный суд по данному вопросу.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</w:p>
    <w:p w:rsidR="003335FC" w:rsidRPr="007A33C9" w:rsidRDefault="003335FC" w:rsidP="003335FC">
      <w:pPr>
        <w:ind w:firstLine="567"/>
        <w:jc w:val="both"/>
        <w:rPr>
          <w:b/>
          <w:sz w:val="22"/>
          <w:szCs w:val="22"/>
          <w:lang w:eastAsia="ar-SA"/>
        </w:rPr>
      </w:pPr>
    </w:p>
    <w:p w:rsidR="003335FC" w:rsidRPr="007A33C9" w:rsidRDefault="003335FC" w:rsidP="003335FC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9. </w:t>
      </w:r>
      <w:r w:rsidRPr="007A33C9">
        <w:rPr>
          <w:b/>
          <w:sz w:val="22"/>
          <w:szCs w:val="22"/>
          <w:lang w:eastAsia="ar-SA"/>
        </w:rPr>
        <w:t>РАСТОРЖЕНИЕ ДОГОВОРА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9.1.</w:t>
      </w:r>
      <w:r w:rsidRPr="007A33C9">
        <w:rPr>
          <w:sz w:val="22"/>
          <w:szCs w:val="22"/>
          <w:lang w:eastAsia="ar-SA"/>
        </w:rPr>
        <w:t xml:space="preserve"> ИСПОЛНИТЕЛЬ вправе потребовать  расторжения договора в следующих случаях:</w:t>
      </w:r>
    </w:p>
    <w:p w:rsidR="003335FC" w:rsidRPr="007A33C9" w:rsidRDefault="003335FC" w:rsidP="003335FC">
      <w:pPr>
        <w:pStyle w:val="32"/>
        <w:numPr>
          <w:ilvl w:val="0"/>
          <w:numId w:val="3"/>
        </w:numPr>
        <w:tabs>
          <w:tab w:val="clear" w:pos="720"/>
        </w:tabs>
        <w:ind w:left="0" w:firstLine="567"/>
        <w:rPr>
          <w:szCs w:val="22"/>
          <w:lang w:eastAsia="ar-SA"/>
        </w:rPr>
      </w:pPr>
      <w:r w:rsidRPr="007A33C9">
        <w:rPr>
          <w:szCs w:val="22"/>
          <w:lang w:eastAsia="ar-SA"/>
        </w:rPr>
        <w:t>получения от ЗАКАЗЧИКА указания об остановке работ по причинам, не зависящим от ИСПОЛНИТЕЛЯ, на срок, превышающий два месяца;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ab/>
        <w:t>9.2.</w:t>
      </w:r>
      <w:r w:rsidRPr="007A33C9">
        <w:rPr>
          <w:sz w:val="22"/>
          <w:szCs w:val="22"/>
          <w:lang w:eastAsia="ar-SA"/>
        </w:rPr>
        <w:t xml:space="preserve"> ЗАКАЗЧИК вправе потребовать расторжения договора у ИСПОЛНИТЕЛЯ в следующих случаях:</w:t>
      </w:r>
    </w:p>
    <w:p w:rsidR="003335FC" w:rsidRPr="007A33C9" w:rsidRDefault="003335FC" w:rsidP="003335FC">
      <w:pPr>
        <w:widowControl w:val="0"/>
        <w:numPr>
          <w:ilvl w:val="0"/>
          <w:numId w:val="4"/>
        </w:numPr>
        <w:tabs>
          <w:tab w:val="clear" w:pos="1440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7A33C9">
        <w:rPr>
          <w:sz w:val="22"/>
          <w:szCs w:val="22"/>
          <w:lang w:eastAsia="ar-SA"/>
        </w:rPr>
        <w:t>задержка  ИСПОЛНИТЕЛЕМ  начала работ более чем на 1 месяц по причинам, не зависящим от ЗАКАЗЧИКА;</w:t>
      </w:r>
    </w:p>
    <w:p w:rsidR="003335FC" w:rsidRPr="007A33C9" w:rsidRDefault="003335FC" w:rsidP="003335FC">
      <w:pPr>
        <w:widowControl w:val="0"/>
        <w:numPr>
          <w:ilvl w:val="0"/>
          <w:numId w:val="4"/>
        </w:numPr>
        <w:tabs>
          <w:tab w:val="clear" w:pos="1440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7A33C9">
        <w:rPr>
          <w:sz w:val="22"/>
          <w:szCs w:val="22"/>
          <w:lang w:eastAsia="ar-SA"/>
        </w:rPr>
        <w:t>нарушение ИСПОЛНИТЕЛЕМ условий договора, ведущих к снижению качества работ,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9.3.</w:t>
      </w:r>
      <w:r w:rsidRPr="007A33C9">
        <w:rPr>
          <w:sz w:val="22"/>
          <w:szCs w:val="22"/>
          <w:lang w:eastAsia="ar-SA"/>
        </w:rPr>
        <w:t xml:space="preserve"> Сторона, имеющая право расторгнуть договор,  желающая использовать такое право, должна осуществить его путем письменного уведомления об этом другой стороны в течение 14 дней после возникновения причины расторжения.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sz w:val="22"/>
          <w:szCs w:val="22"/>
          <w:lang w:eastAsia="ar-SA"/>
        </w:rPr>
        <w:t xml:space="preserve">Сторона, получившая такое  уведомление, обязана в течение 10 дней с момента получения уведомления сообщить стороне, направившей уведомление, о своем решении. Стороны будут стремиться, путем  переговоров найти решение возникающих проблем, чтобы предотвратить упомянутые действия. 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</w:p>
    <w:p w:rsidR="003335FC" w:rsidRPr="007A33C9" w:rsidRDefault="003335FC" w:rsidP="003335FC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10. </w:t>
      </w:r>
      <w:r w:rsidRPr="007A33C9">
        <w:rPr>
          <w:b/>
          <w:sz w:val="22"/>
          <w:szCs w:val="22"/>
          <w:lang w:eastAsia="ar-SA"/>
        </w:rPr>
        <w:t>ИМУЩЕСТВЕННАЯ ОТВЕТСТВЕННОСТЬ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10.1</w:t>
      </w:r>
      <w:r w:rsidRPr="007A33C9">
        <w:rPr>
          <w:sz w:val="22"/>
          <w:szCs w:val="22"/>
          <w:lang w:eastAsia="ar-SA"/>
        </w:rPr>
        <w:t xml:space="preserve">. За невыполнение или ненадлежащее выполнение обязательств по настоящему договору стороны несут имущественную ответственность в соответствии с действующими нормами  законодательства Российской Федерации. </w:t>
      </w:r>
    </w:p>
    <w:p w:rsidR="003335FC" w:rsidRPr="007A33C9" w:rsidRDefault="003335FC" w:rsidP="003335FC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lastRenderedPageBreak/>
        <w:t xml:space="preserve">11. </w:t>
      </w:r>
      <w:r w:rsidRPr="007A33C9">
        <w:rPr>
          <w:b/>
          <w:sz w:val="22"/>
          <w:szCs w:val="22"/>
          <w:lang w:eastAsia="ar-SA"/>
        </w:rPr>
        <w:t>ПРОЧИЕ УСЛОВИЯ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11.1.</w:t>
      </w:r>
      <w:r w:rsidRPr="007A33C9">
        <w:rPr>
          <w:sz w:val="22"/>
          <w:szCs w:val="22"/>
          <w:lang w:eastAsia="ar-SA"/>
        </w:rPr>
        <w:t xml:space="preserve"> Договор  вступает в силу с момента подписания и действует до полного исполнения сторонами своих обязательств.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11.2.</w:t>
      </w:r>
      <w:r w:rsidRPr="007A33C9">
        <w:rPr>
          <w:sz w:val="22"/>
          <w:szCs w:val="22"/>
          <w:lang w:eastAsia="ar-SA"/>
        </w:rPr>
        <w:t xml:space="preserve"> Договор  может быть изменен и дополнен по согласованию сторон.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11.3. </w:t>
      </w:r>
      <w:r w:rsidRPr="007A33C9">
        <w:rPr>
          <w:sz w:val="22"/>
          <w:szCs w:val="22"/>
          <w:lang w:eastAsia="ar-SA"/>
        </w:rPr>
        <w:t>Все изменения и дополнения  к настоящему договору считаются действи</w:t>
      </w:r>
      <w:r w:rsidRPr="007A33C9">
        <w:rPr>
          <w:sz w:val="22"/>
          <w:szCs w:val="22"/>
          <w:lang w:eastAsia="ar-SA"/>
        </w:rPr>
        <w:softHyphen/>
        <w:t>тельными, если они оформлены в письменном виде и подписаны сторонами.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11.4.</w:t>
      </w:r>
      <w:r w:rsidRPr="007A33C9">
        <w:rPr>
          <w:sz w:val="22"/>
          <w:szCs w:val="22"/>
          <w:lang w:eastAsia="ar-SA"/>
        </w:rPr>
        <w:t xml:space="preserve"> Спорные  вопросы, возникающие  в  ходе исполнения настоящего договора, разрешаются арбитражным судом в установленном порядке.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11.5. </w:t>
      </w:r>
      <w:r w:rsidRPr="007A33C9">
        <w:rPr>
          <w:sz w:val="22"/>
          <w:szCs w:val="22"/>
          <w:lang w:eastAsia="ar-SA"/>
        </w:rPr>
        <w:t>Настоящий договор составлен в 2-х экземплярах на русском языке. Оба экземпляра идентичны и имеют одинаковую юридическую силу. У каждой стороны находится один экземпляр настоящего договора.</w:t>
      </w:r>
    </w:p>
    <w:p w:rsidR="003335FC" w:rsidRPr="007A33C9" w:rsidRDefault="003335FC" w:rsidP="003335FC">
      <w:pPr>
        <w:ind w:firstLine="567"/>
        <w:jc w:val="both"/>
        <w:rPr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>11.6.</w:t>
      </w:r>
      <w:r w:rsidRPr="007A33C9">
        <w:rPr>
          <w:sz w:val="22"/>
          <w:szCs w:val="22"/>
          <w:lang w:eastAsia="ar-SA"/>
        </w:rPr>
        <w:t xml:space="preserve"> Стороны договорились признавать юридическую силу документов, переданных и подписанных по факсимильной связи и посредством электронной связи. Подписанные сторонами и переданные по факсу документы вступают в силу с момента поступления и имеют юридическую силу до момента подписания обеими сторонами оригинала документа.</w:t>
      </w:r>
    </w:p>
    <w:p w:rsidR="003335FC" w:rsidRPr="007A33C9" w:rsidRDefault="003335FC" w:rsidP="003335FC">
      <w:pPr>
        <w:ind w:firstLine="284"/>
        <w:jc w:val="both"/>
        <w:rPr>
          <w:sz w:val="22"/>
          <w:szCs w:val="22"/>
          <w:lang w:eastAsia="ar-SA"/>
        </w:rPr>
      </w:pPr>
    </w:p>
    <w:p w:rsidR="003335FC" w:rsidRPr="007A33C9" w:rsidRDefault="003335FC" w:rsidP="003335FC">
      <w:pPr>
        <w:rPr>
          <w:b/>
          <w:sz w:val="22"/>
          <w:szCs w:val="22"/>
          <w:lang w:eastAsia="ar-SA"/>
        </w:rPr>
      </w:pPr>
      <w:r w:rsidRPr="007A33C9">
        <w:rPr>
          <w:b/>
          <w:sz w:val="22"/>
          <w:szCs w:val="22"/>
          <w:lang w:eastAsia="ar-SA"/>
        </w:rPr>
        <w:t xml:space="preserve">   </w:t>
      </w:r>
    </w:p>
    <w:p w:rsidR="003335FC" w:rsidRPr="007A33C9" w:rsidRDefault="003335FC" w:rsidP="003335FC">
      <w:pPr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12. </w:t>
      </w:r>
      <w:r w:rsidRPr="007A33C9">
        <w:rPr>
          <w:b/>
          <w:sz w:val="22"/>
          <w:szCs w:val="22"/>
          <w:lang w:eastAsia="ar-SA"/>
        </w:rPr>
        <w:t>ЮРИДИЧЕСКИЕ АДРЕСА И БАНКОВСКИЕ РЕКВИЗИТЫ СТОРОН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2825"/>
        <w:gridCol w:w="1550"/>
        <w:gridCol w:w="5244"/>
      </w:tblGrid>
      <w:tr w:rsidR="003335FC" w:rsidRPr="007A33C9" w:rsidTr="00443F22">
        <w:tc>
          <w:tcPr>
            <w:tcW w:w="20" w:type="dxa"/>
          </w:tcPr>
          <w:p w:rsidR="003335FC" w:rsidRPr="007A33C9" w:rsidRDefault="003335FC" w:rsidP="00443F22">
            <w:pPr>
              <w:pStyle w:val="ab"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5FC" w:rsidRPr="007A33C9" w:rsidRDefault="003335FC" w:rsidP="00443F22">
            <w:pPr>
              <w:jc w:val="center"/>
              <w:rPr>
                <w:b/>
                <w:sz w:val="22"/>
                <w:szCs w:val="22"/>
                <w:lang w:eastAsia="ar-SA"/>
              </w:rPr>
            </w:pPr>
          </w:p>
          <w:p w:rsidR="003335FC" w:rsidRPr="007A33C9" w:rsidRDefault="003335FC" w:rsidP="00443F22">
            <w:pPr>
              <w:jc w:val="center"/>
              <w:rPr>
                <w:b/>
                <w:sz w:val="22"/>
                <w:szCs w:val="22"/>
                <w:lang w:eastAsia="ar-SA"/>
              </w:rPr>
            </w:pPr>
          </w:p>
          <w:p w:rsidR="003335FC" w:rsidRPr="007A33C9" w:rsidRDefault="003335FC" w:rsidP="00443F22">
            <w:pPr>
              <w:widowControl w:val="0"/>
              <w:suppressAutoHyphens/>
              <w:jc w:val="center"/>
              <w:rPr>
                <w:b/>
                <w:sz w:val="22"/>
                <w:szCs w:val="22"/>
                <w:lang w:eastAsia="ar-SA"/>
              </w:rPr>
            </w:pPr>
            <w:r w:rsidRPr="007A33C9">
              <w:rPr>
                <w:b/>
                <w:sz w:val="22"/>
                <w:szCs w:val="22"/>
                <w:lang w:eastAsia="ar-SA"/>
              </w:rPr>
              <w:t>ЗАКАЗЧИК:</w:t>
            </w:r>
          </w:p>
        </w:tc>
        <w:tc>
          <w:tcPr>
            <w:tcW w:w="67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5FC" w:rsidRPr="00913C84" w:rsidRDefault="003335FC" w:rsidP="00443F22">
            <w:pPr>
              <w:pStyle w:val="7"/>
              <w:widowControl w:val="0"/>
              <w:numPr>
                <w:ilvl w:val="6"/>
                <w:numId w:val="0"/>
              </w:numPr>
              <w:tabs>
                <w:tab w:val="left" w:pos="0"/>
              </w:tabs>
              <w:suppressAutoHyphens/>
              <w:snapToGrid w:val="0"/>
              <w:spacing w:before="0" w:after="0"/>
              <w:rPr>
                <w:rFonts w:ascii="Times New Roman" w:hAnsi="Times New Roman"/>
                <w:b/>
                <w:i/>
                <w:caps/>
                <w:sz w:val="22"/>
                <w:szCs w:val="22"/>
                <w:lang w:eastAsia="ar-SA"/>
              </w:rPr>
            </w:pPr>
          </w:p>
          <w:p w:rsidR="003335FC" w:rsidRPr="00913C84" w:rsidRDefault="003335FC" w:rsidP="00443F22">
            <w:pPr>
              <w:pStyle w:val="7"/>
              <w:widowControl w:val="0"/>
              <w:numPr>
                <w:ilvl w:val="6"/>
                <w:numId w:val="0"/>
              </w:numPr>
              <w:tabs>
                <w:tab w:val="left" w:pos="0"/>
              </w:tabs>
              <w:suppressAutoHyphens/>
              <w:snapToGrid w:val="0"/>
              <w:spacing w:before="0" w:after="0"/>
              <w:rPr>
                <w:rFonts w:ascii="Times New Roman" w:hAnsi="Times New Roman"/>
                <w:b/>
                <w:i/>
                <w:caps/>
                <w:sz w:val="22"/>
                <w:szCs w:val="22"/>
                <w:lang w:eastAsia="ar-SA"/>
              </w:rPr>
            </w:pPr>
            <w:r w:rsidRPr="00913C84">
              <w:rPr>
                <w:rFonts w:ascii="Times New Roman" w:hAnsi="Times New Roman"/>
                <w:b/>
                <w:i/>
                <w:caps/>
                <w:sz w:val="22"/>
                <w:szCs w:val="22"/>
                <w:lang w:eastAsia="ar-SA"/>
              </w:rPr>
              <w:t>АО «Выборгтеплоэнерго»</w:t>
            </w:r>
          </w:p>
          <w:p w:rsidR="003335FC" w:rsidRPr="00913C84" w:rsidRDefault="003335FC" w:rsidP="00443F22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 xml:space="preserve">188800, г. Выборг, </w:t>
            </w:r>
            <w:proofErr w:type="gramStart"/>
            <w:r w:rsidRPr="00913C84">
              <w:rPr>
                <w:sz w:val="22"/>
                <w:szCs w:val="22"/>
              </w:rPr>
              <w:t>Ленинградская</w:t>
            </w:r>
            <w:proofErr w:type="gramEnd"/>
            <w:r w:rsidRPr="00913C84">
              <w:rPr>
                <w:sz w:val="22"/>
                <w:szCs w:val="22"/>
              </w:rPr>
              <w:t xml:space="preserve"> обл., </w:t>
            </w:r>
          </w:p>
          <w:p w:rsidR="003335FC" w:rsidRPr="00913C84" w:rsidRDefault="003335FC" w:rsidP="00443F22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>ул. Сухова д.2</w:t>
            </w:r>
          </w:p>
          <w:p w:rsidR="003335FC" w:rsidRPr="00913C84" w:rsidRDefault="003335FC" w:rsidP="00443F22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>Тел.\факс (81378)26587; 21483</w:t>
            </w:r>
          </w:p>
          <w:p w:rsidR="003335FC" w:rsidRPr="00913C84" w:rsidRDefault="003335FC" w:rsidP="00443F22">
            <w:pPr>
              <w:tabs>
                <w:tab w:val="num" w:pos="567"/>
              </w:tabs>
              <w:rPr>
                <w:b/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>ИНН4704062064КПП 470401001</w:t>
            </w:r>
          </w:p>
          <w:p w:rsidR="003335FC" w:rsidRPr="00913C84" w:rsidRDefault="003335FC" w:rsidP="00443F22">
            <w:pPr>
              <w:tabs>
                <w:tab w:val="num" w:pos="0"/>
              </w:tabs>
              <w:rPr>
                <w:sz w:val="22"/>
                <w:szCs w:val="22"/>
              </w:rPr>
            </w:pPr>
            <w:proofErr w:type="gramStart"/>
            <w:r w:rsidRPr="00913C84">
              <w:rPr>
                <w:sz w:val="22"/>
                <w:szCs w:val="22"/>
              </w:rPr>
              <w:t>р</w:t>
            </w:r>
            <w:proofErr w:type="gramEnd"/>
            <w:r w:rsidRPr="00913C84">
              <w:rPr>
                <w:sz w:val="22"/>
                <w:szCs w:val="22"/>
              </w:rPr>
              <w:t>/с 40702810055390000440</w:t>
            </w:r>
          </w:p>
          <w:p w:rsidR="003335FC" w:rsidRPr="00913C84" w:rsidRDefault="003335FC" w:rsidP="00443F22">
            <w:pPr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>в Северо-Западный банк ПАО «Сбербанк</w:t>
            </w:r>
          </w:p>
          <w:p w:rsidR="003335FC" w:rsidRPr="00913C84" w:rsidRDefault="003335FC" w:rsidP="00443F22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>России» г. Санкт-Петербург</w:t>
            </w:r>
          </w:p>
          <w:p w:rsidR="003335FC" w:rsidRPr="00913C84" w:rsidRDefault="003335FC" w:rsidP="00443F22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>БИК 044030653</w:t>
            </w:r>
          </w:p>
          <w:p w:rsidR="003335FC" w:rsidRPr="00913C84" w:rsidRDefault="003335FC" w:rsidP="00443F22">
            <w:pPr>
              <w:tabs>
                <w:tab w:val="num" w:pos="567"/>
              </w:tabs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>к/с 30101810500000000653</w:t>
            </w:r>
          </w:p>
          <w:p w:rsidR="003335FC" w:rsidRPr="00913C84" w:rsidRDefault="003335FC" w:rsidP="00443F22">
            <w:pPr>
              <w:tabs>
                <w:tab w:val="num" w:pos="567"/>
              </w:tabs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 xml:space="preserve">ОГРН 1054700176893  ОКПО 75115131 </w:t>
            </w:r>
            <w:bookmarkStart w:id="0" w:name="_GoBack"/>
            <w:bookmarkEnd w:id="0"/>
          </w:p>
          <w:p w:rsidR="003335FC" w:rsidRPr="00913C84" w:rsidRDefault="003335FC" w:rsidP="00443F22">
            <w:pPr>
              <w:widowControl w:val="0"/>
              <w:suppressAutoHyphens/>
              <w:rPr>
                <w:sz w:val="22"/>
                <w:szCs w:val="22"/>
                <w:lang w:eastAsia="ar-SA"/>
              </w:rPr>
            </w:pPr>
          </w:p>
        </w:tc>
      </w:tr>
      <w:tr w:rsidR="003335FC" w:rsidRPr="007A33C9" w:rsidTr="00443F22">
        <w:trPr>
          <w:trHeight w:val="1804"/>
        </w:trPr>
        <w:tc>
          <w:tcPr>
            <w:tcW w:w="20" w:type="dxa"/>
          </w:tcPr>
          <w:p w:rsidR="003335FC" w:rsidRPr="007A33C9" w:rsidRDefault="003335FC" w:rsidP="00443F22">
            <w:pPr>
              <w:widowControl w:val="0"/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2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5FC" w:rsidRPr="007A33C9" w:rsidRDefault="003335FC" w:rsidP="00443F22">
            <w:pPr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</w:p>
          <w:p w:rsidR="003335FC" w:rsidRPr="007A33C9" w:rsidRDefault="003335FC" w:rsidP="00443F22">
            <w:pPr>
              <w:jc w:val="center"/>
              <w:rPr>
                <w:b/>
                <w:sz w:val="22"/>
                <w:szCs w:val="22"/>
                <w:lang w:eastAsia="ar-SA"/>
              </w:rPr>
            </w:pPr>
          </w:p>
          <w:p w:rsidR="003335FC" w:rsidRPr="007A33C9" w:rsidRDefault="003335FC" w:rsidP="00443F22">
            <w:pPr>
              <w:jc w:val="center"/>
              <w:rPr>
                <w:b/>
                <w:sz w:val="22"/>
                <w:szCs w:val="22"/>
                <w:lang w:eastAsia="ar-SA"/>
              </w:rPr>
            </w:pPr>
          </w:p>
          <w:p w:rsidR="003335FC" w:rsidRPr="007A33C9" w:rsidRDefault="003335FC" w:rsidP="00443F22">
            <w:pPr>
              <w:widowControl w:val="0"/>
              <w:suppressAutoHyphens/>
              <w:jc w:val="center"/>
              <w:rPr>
                <w:b/>
                <w:sz w:val="22"/>
                <w:szCs w:val="22"/>
                <w:lang w:eastAsia="ar-SA"/>
              </w:rPr>
            </w:pPr>
            <w:r w:rsidRPr="007A33C9">
              <w:rPr>
                <w:b/>
                <w:sz w:val="22"/>
                <w:szCs w:val="22"/>
                <w:lang w:eastAsia="ar-SA"/>
              </w:rPr>
              <w:t>ИСПОЛНИТЕЛЬ:</w:t>
            </w:r>
          </w:p>
        </w:tc>
        <w:tc>
          <w:tcPr>
            <w:tcW w:w="67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5FC" w:rsidRDefault="003C3381" w:rsidP="00443F2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Индивидуальный предприниматель</w:t>
            </w:r>
          </w:p>
          <w:p w:rsidR="003C3381" w:rsidRPr="00913C84" w:rsidRDefault="003C3381" w:rsidP="00443F2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Шитов Андрей Владимирович</w:t>
            </w:r>
          </w:p>
          <w:p w:rsidR="003335FC" w:rsidRPr="00913C84" w:rsidRDefault="003C3381" w:rsidP="00443F22">
            <w:pPr>
              <w:ind w:left="34" w:right="57" w:hanging="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 w:rsidR="003335FC" w:rsidRPr="00913C84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анкт-</w:t>
            </w:r>
            <w:r w:rsidR="003335FC" w:rsidRPr="00913C84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етербург</w:t>
            </w:r>
            <w:r w:rsidR="003335FC" w:rsidRPr="00913C8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2-й </w:t>
            </w:r>
            <w:proofErr w:type="spellStart"/>
            <w:r>
              <w:rPr>
                <w:sz w:val="22"/>
                <w:szCs w:val="22"/>
              </w:rPr>
              <w:t>Муринский</w:t>
            </w:r>
            <w:proofErr w:type="spellEnd"/>
            <w:r>
              <w:rPr>
                <w:sz w:val="22"/>
                <w:szCs w:val="22"/>
              </w:rPr>
              <w:t xml:space="preserve"> пр., д. 34</w:t>
            </w:r>
            <w:r w:rsidR="003335FC" w:rsidRPr="00913C84">
              <w:rPr>
                <w:sz w:val="22"/>
                <w:szCs w:val="22"/>
              </w:rPr>
              <w:t xml:space="preserve">, кв. </w:t>
            </w:r>
            <w:r>
              <w:rPr>
                <w:sz w:val="22"/>
                <w:szCs w:val="22"/>
              </w:rPr>
              <w:t>96</w:t>
            </w:r>
          </w:p>
          <w:p w:rsidR="003335FC" w:rsidRPr="00913C84" w:rsidRDefault="003335FC" w:rsidP="00443F22">
            <w:pPr>
              <w:ind w:left="34" w:right="57" w:hanging="5"/>
              <w:jc w:val="both"/>
              <w:rPr>
                <w:sz w:val="22"/>
                <w:szCs w:val="22"/>
                <w:lang w:eastAsia="ar-SA"/>
              </w:rPr>
            </w:pPr>
            <w:r w:rsidRPr="00913C84">
              <w:rPr>
                <w:sz w:val="22"/>
                <w:szCs w:val="22"/>
                <w:lang w:eastAsia="ar-SA"/>
              </w:rPr>
              <w:t xml:space="preserve">ИНН </w:t>
            </w:r>
            <w:r w:rsidR="003C3381">
              <w:rPr>
                <w:sz w:val="22"/>
                <w:szCs w:val="22"/>
                <w:lang w:eastAsia="ar-SA"/>
              </w:rPr>
              <w:t>780214134562</w:t>
            </w:r>
          </w:p>
          <w:p w:rsidR="003335FC" w:rsidRPr="00913C84" w:rsidRDefault="003335FC" w:rsidP="00443F22">
            <w:pPr>
              <w:ind w:left="34" w:right="57" w:hanging="5"/>
              <w:rPr>
                <w:sz w:val="22"/>
                <w:szCs w:val="22"/>
                <w:lang w:eastAsia="ar-SA"/>
              </w:rPr>
            </w:pPr>
            <w:r w:rsidRPr="00913C84">
              <w:rPr>
                <w:sz w:val="22"/>
                <w:szCs w:val="22"/>
                <w:lang w:eastAsia="ar-SA"/>
              </w:rPr>
              <w:t>ОГРН</w:t>
            </w:r>
            <w:r w:rsidR="003C3381">
              <w:rPr>
                <w:sz w:val="22"/>
                <w:szCs w:val="22"/>
                <w:lang w:eastAsia="ar-SA"/>
              </w:rPr>
              <w:t>ИП</w:t>
            </w:r>
            <w:r w:rsidRPr="00913C84">
              <w:rPr>
                <w:sz w:val="22"/>
                <w:szCs w:val="22"/>
                <w:lang w:eastAsia="ar-SA"/>
              </w:rPr>
              <w:t xml:space="preserve"> </w:t>
            </w:r>
            <w:r w:rsidR="003C3381">
              <w:rPr>
                <w:sz w:val="22"/>
                <w:szCs w:val="22"/>
                <w:lang w:eastAsia="ar-SA"/>
              </w:rPr>
              <w:t xml:space="preserve">309784729400609 </w:t>
            </w:r>
          </w:p>
          <w:p w:rsidR="003335FC" w:rsidRPr="00913C84" w:rsidRDefault="003335FC" w:rsidP="00443F22">
            <w:pPr>
              <w:rPr>
                <w:sz w:val="22"/>
                <w:szCs w:val="22"/>
              </w:rPr>
            </w:pPr>
            <w:proofErr w:type="gramStart"/>
            <w:r w:rsidRPr="00913C84">
              <w:rPr>
                <w:sz w:val="22"/>
                <w:szCs w:val="22"/>
              </w:rPr>
              <w:t>р</w:t>
            </w:r>
            <w:proofErr w:type="gramEnd"/>
            <w:r w:rsidRPr="00913C84">
              <w:rPr>
                <w:sz w:val="22"/>
                <w:szCs w:val="22"/>
              </w:rPr>
              <w:t>/</w:t>
            </w:r>
            <w:proofErr w:type="spellStart"/>
            <w:r w:rsidRPr="00913C84">
              <w:rPr>
                <w:sz w:val="22"/>
                <w:szCs w:val="22"/>
              </w:rPr>
              <w:t>сч</w:t>
            </w:r>
            <w:proofErr w:type="spellEnd"/>
            <w:r w:rsidRPr="00913C84">
              <w:rPr>
                <w:sz w:val="22"/>
                <w:szCs w:val="22"/>
              </w:rPr>
              <w:t>.  №</w:t>
            </w:r>
            <w:r w:rsidR="003C3381">
              <w:rPr>
                <w:sz w:val="22"/>
                <w:szCs w:val="22"/>
              </w:rPr>
              <w:t>40802810832130001532</w:t>
            </w:r>
            <w:r w:rsidRPr="00913C84">
              <w:rPr>
                <w:sz w:val="22"/>
                <w:szCs w:val="22"/>
              </w:rPr>
              <w:t xml:space="preserve">  Филиал «Санкт-Петербургский» АО «АЛЬФА-БАНК»</w:t>
            </w:r>
            <w:r w:rsidR="003C3381">
              <w:rPr>
                <w:sz w:val="22"/>
                <w:szCs w:val="22"/>
              </w:rPr>
              <w:t xml:space="preserve"> г. Санкт-Петербург</w:t>
            </w:r>
          </w:p>
          <w:p w:rsidR="003335FC" w:rsidRPr="00913C84" w:rsidRDefault="003335FC" w:rsidP="00443F22">
            <w:pPr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 xml:space="preserve"> БИК 044030786</w:t>
            </w:r>
          </w:p>
          <w:p w:rsidR="003335FC" w:rsidRDefault="003335FC" w:rsidP="00443F22">
            <w:pPr>
              <w:rPr>
                <w:sz w:val="22"/>
                <w:szCs w:val="22"/>
              </w:rPr>
            </w:pPr>
            <w:r w:rsidRPr="00913C84">
              <w:rPr>
                <w:sz w:val="22"/>
                <w:szCs w:val="22"/>
              </w:rPr>
              <w:t xml:space="preserve"> к/</w:t>
            </w:r>
            <w:proofErr w:type="spellStart"/>
            <w:r w:rsidRPr="00913C84">
              <w:rPr>
                <w:sz w:val="22"/>
                <w:szCs w:val="22"/>
              </w:rPr>
              <w:t>сч</w:t>
            </w:r>
            <w:proofErr w:type="spellEnd"/>
            <w:r w:rsidRPr="00913C84">
              <w:rPr>
                <w:sz w:val="22"/>
                <w:szCs w:val="22"/>
              </w:rPr>
              <w:t>. 30101810600000000786</w:t>
            </w:r>
          </w:p>
          <w:p w:rsidR="003C3381" w:rsidRPr="00913C84" w:rsidRDefault="003C3381" w:rsidP="00443F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 xml:space="preserve"> ОКПО 0166415197</w:t>
            </w:r>
          </w:p>
          <w:p w:rsidR="003335FC" w:rsidRPr="00913C84" w:rsidRDefault="003335FC" w:rsidP="00443F22">
            <w:pPr>
              <w:ind w:left="34" w:right="57" w:hanging="5"/>
              <w:rPr>
                <w:bCs/>
                <w:sz w:val="22"/>
                <w:szCs w:val="22"/>
                <w:lang w:eastAsia="ar-SA"/>
              </w:rPr>
            </w:pPr>
          </w:p>
          <w:p w:rsidR="003335FC" w:rsidRPr="00913C84" w:rsidRDefault="003335FC" w:rsidP="00443F22">
            <w:pPr>
              <w:widowControl w:val="0"/>
              <w:suppressAutoHyphens/>
              <w:ind w:left="34" w:right="57" w:hanging="5"/>
              <w:rPr>
                <w:bCs/>
                <w:sz w:val="22"/>
                <w:szCs w:val="22"/>
                <w:lang w:eastAsia="ar-SA"/>
              </w:rPr>
            </w:pPr>
          </w:p>
        </w:tc>
      </w:tr>
      <w:tr w:rsidR="003335FC" w:rsidRPr="007A33C9" w:rsidTr="00443F22">
        <w:trPr>
          <w:trHeight w:val="1728"/>
        </w:trPr>
        <w:tc>
          <w:tcPr>
            <w:tcW w:w="439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5FC" w:rsidRPr="007A33C9" w:rsidRDefault="003335FC" w:rsidP="00443F22">
            <w:pPr>
              <w:rPr>
                <w:sz w:val="22"/>
                <w:szCs w:val="22"/>
              </w:rPr>
            </w:pPr>
          </w:p>
          <w:p w:rsidR="003335FC" w:rsidRPr="007A33C9" w:rsidRDefault="003335FC" w:rsidP="00443F22">
            <w:pPr>
              <w:rPr>
                <w:b/>
                <w:sz w:val="22"/>
                <w:szCs w:val="22"/>
              </w:rPr>
            </w:pPr>
            <w:r w:rsidRPr="007A33C9">
              <w:rPr>
                <w:b/>
                <w:sz w:val="22"/>
                <w:szCs w:val="22"/>
              </w:rPr>
              <w:t>ИСПОЛНИТЕЛЬ:</w:t>
            </w:r>
          </w:p>
          <w:p w:rsidR="003335FC" w:rsidRPr="007A33C9" w:rsidRDefault="003C3381" w:rsidP="00443F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Индивидуальный предприниматель</w:t>
            </w:r>
            <w:r w:rsidR="003335FC" w:rsidRPr="007A33C9">
              <w:rPr>
                <w:sz w:val="22"/>
                <w:szCs w:val="22"/>
              </w:rPr>
              <w:t xml:space="preserve"> </w:t>
            </w:r>
          </w:p>
          <w:p w:rsidR="003335FC" w:rsidRDefault="003335FC" w:rsidP="00443F22">
            <w:pPr>
              <w:rPr>
                <w:sz w:val="22"/>
                <w:szCs w:val="22"/>
              </w:rPr>
            </w:pPr>
          </w:p>
          <w:p w:rsidR="003C3381" w:rsidRPr="007A33C9" w:rsidRDefault="003C3381" w:rsidP="00443F22">
            <w:pPr>
              <w:rPr>
                <w:sz w:val="22"/>
                <w:szCs w:val="22"/>
              </w:rPr>
            </w:pPr>
          </w:p>
          <w:p w:rsidR="003335FC" w:rsidRPr="007A33C9" w:rsidRDefault="003335FC" w:rsidP="003C3381">
            <w:pPr>
              <w:widowControl w:val="0"/>
              <w:suppressAutoHyphens/>
              <w:rPr>
                <w:sz w:val="22"/>
                <w:szCs w:val="22"/>
              </w:rPr>
            </w:pPr>
            <w:r w:rsidRPr="007A33C9">
              <w:rPr>
                <w:sz w:val="22"/>
                <w:szCs w:val="22"/>
              </w:rPr>
              <w:t xml:space="preserve">_________________ </w:t>
            </w:r>
            <w:r w:rsidR="003C3381">
              <w:rPr>
                <w:sz w:val="22"/>
                <w:szCs w:val="22"/>
              </w:rPr>
              <w:t>А</w:t>
            </w:r>
            <w:r w:rsidRPr="007A33C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В</w:t>
            </w:r>
            <w:r w:rsidRPr="007A33C9">
              <w:rPr>
                <w:sz w:val="22"/>
                <w:szCs w:val="22"/>
              </w:rPr>
              <w:t xml:space="preserve">. </w:t>
            </w:r>
            <w:r w:rsidR="003C3381">
              <w:rPr>
                <w:sz w:val="22"/>
                <w:szCs w:val="22"/>
              </w:rPr>
              <w:t>Шитов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5FC" w:rsidRPr="007A33C9" w:rsidRDefault="003335FC" w:rsidP="00443F22">
            <w:pPr>
              <w:rPr>
                <w:sz w:val="22"/>
                <w:szCs w:val="22"/>
              </w:rPr>
            </w:pPr>
          </w:p>
          <w:p w:rsidR="003335FC" w:rsidRPr="007A33C9" w:rsidRDefault="003335FC" w:rsidP="00443F22">
            <w:pPr>
              <w:rPr>
                <w:b/>
                <w:sz w:val="22"/>
                <w:szCs w:val="22"/>
              </w:rPr>
            </w:pPr>
            <w:r w:rsidRPr="007A33C9">
              <w:rPr>
                <w:b/>
                <w:sz w:val="22"/>
                <w:szCs w:val="22"/>
              </w:rPr>
              <w:t xml:space="preserve">    ЗАКАЗЧИК:</w:t>
            </w:r>
          </w:p>
          <w:p w:rsidR="003335FC" w:rsidRPr="007A33C9" w:rsidRDefault="003335FC" w:rsidP="00443F22">
            <w:pPr>
              <w:pStyle w:val="a9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7A33C9">
              <w:rPr>
                <w:color w:val="000000"/>
                <w:sz w:val="22"/>
                <w:szCs w:val="22"/>
              </w:rPr>
              <w:t xml:space="preserve">    Генеральный директор</w:t>
            </w:r>
          </w:p>
          <w:p w:rsidR="003335FC" w:rsidRPr="007A33C9" w:rsidRDefault="003335FC" w:rsidP="00443F22">
            <w:pPr>
              <w:pStyle w:val="a9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7A33C9">
              <w:rPr>
                <w:color w:val="000000"/>
                <w:sz w:val="22"/>
                <w:szCs w:val="22"/>
              </w:rPr>
              <w:t xml:space="preserve">    АО «</w:t>
            </w:r>
            <w:proofErr w:type="spellStart"/>
            <w:r w:rsidRPr="007A33C9">
              <w:rPr>
                <w:color w:val="000000"/>
                <w:sz w:val="22"/>
                <w:szCs w:val="22"/>
              </w:rPr>
              <w:t>Выборгтеплоэнерго</w:t>
            </w:r>
            <w:proofErr w:type="spellEnd"/>
            <w:r w:rsidRPr="007A33C9">
              <w:rPr>
                <w:color w:val="000000"/>
                <w:sz w:val="22"/>
                <w:szCs w:val="22"/>
              </w:rPr>
              <w:t>»</w:t>
            </w:r>
          </w:p>
          <w:p w:rsidR="003335FC" w:rsidRPr="007A33C9" w:rsidRDefault="003335FC" w:rsidP="00443F22">
            <w:pPr>
              <w:pStyle w:val="a9"/>
              <w:tabs>
                <w:tab w:val="left" w:pos="708"/>
              </w:tabs>
              <w:rPr>
                <w:sz w:val="22"/>
                <w:szCs w:val="22"/>
              </w:rPr>
            </w:pPr>
          </w:p>
          <w:p w:rsidR="003335FC" w:rsidRDefault="003335FC" w:rsidP="00443F22">
            <w:pPr>
              <w:widowControl w:val="0"/>
              <w:suppressAutoHyphens/>
              <w:rPr>
                <w:sz w:val="22"/>
                <w:szCs w:val="22"/>
              </w:rPr>
            </w:pPr>
            <w:r w:rsidRPr="007A33C9">
              <w:rPr>
                <w:sz w:val="22"/>
                <w:szCs w:val="22"/>
              </w:rPr>
              <w:t xml:space="preserve">     _________________ А.В. Кривонос</w:t>
            </w:r>
          </w:p>
          <w:p w:rsidR="00CC43C9" w:rsidRDefault="00CC43C9" w:rsidP="00443F22">
            <w:pPr>
              <w:widowControl w:val="0"/>
              <w:suppressAutoHyphens/>
              <w:rPr>
                <w:sz w:val="22"/>
                <w:szCs w:val="22"/>
              </w:rPr>
            </w:pPr>
          </w:p>
          <w:p w:rsidR="00CC43C9" w:rsidRDefault="00CC43C9" w:rsidP="00443F22">
            <w:pPr>
              <w:widowControl w:val="0"/>
              <w:suppressAutoHyphens/>
              <w:rPr>
                <w:sz w:val="22"/>
                <w:szCs w:val="22"/>
              </w:rPr>
            </w:pPr>
          </w:p>
          <w:p w:rsidR="00CC43C9" w:rsidRPr="007A33C9" w:rsidRDefault="00CC43C9" w:rsidP="00443F22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</w:tr>
    </w:tbl>
    <w:p w:rsidR="003335FC" w:rsidRPr="007A33C9" w:rsidRDefault="003335FC" w:rsidP="003335FC">
      <w:pPr>
        <w:rPr>
          <w:sz w:val="22"/>
          <w:szCs w:val="22"/>
        </w:rPr>
      </w:pPr>
    </w:p>
    <w:p w:rsidR="003335FC" w:rsidRPr="007A33C9" w:rsidRDefault="003335FC" w:rsidP="003335FC">
      <w:pPr>
        <w:widowControl w:val="0"/>
        <w:tabs>
          <w:tab w:val="left" w:pos="432"/>
        </w:tabs>
        <w:rPr>
          <w:sz w:val="22"/>
          <w:szCs w:val="22"/>
        </w:rPr>
      </w:pPr>
    </w:p>
    <w:p w:rsidR="003335FC" w:rsidRDefault="003335FC" w:rsidP="003335FC">
      <w:pPr>
        <w:widowControl w:val="0"/>
      </w:pPr>
    </w:p>
    <w:p w:rsidR="00BB6249" w:rsidRDefault="00BB6249" w:rsidP="003335FC">
      <w:pPr>
        <w:widowControl w:val="0"/>
      </w:pPr>
    </w:p>
    <w:p w:rsidR="00BB6249" w:rsidRDefault="00BB6249" w:rsidP="003335FC">
      <w:pPr>
        <w:widowControl w:val="0"/>
      </w:pPr>
    </w:p>
    <w:p w:rsidR="00BB6249" w:rsidRDefault="00BB6249" w:rsidP="003335FC">
      <w:pPr>
        <w:widowControl w:val="0"/>
      </w:pPr>
    </w:p>
    <w:p w:rsidR="00BB6249" w:rsidRDefault="00BB6249" w:rsidP="003335FC">
      <w:pPr>
        <w:widowControl w:val="0"/>
      </w:pPr>
    </w:p>
    <w:p w:rsidR="00BB6249" w:rsidRDefault="00BB6249" w:rsidP="003335FC">
      <w:pPr>
        <w:widowControl w:val="0"/>
      </w:pPr>
    </w:p>
    <w:p w:rsidR="00BB6249" w:rsidRDefault="00BB6249" w:rsidP="003335FC">
      <w:pPr>
        <w:widowControl w:val="0"/>
      </w:pPr>
    </w:p>
    <w:p w:rsidR="00BB6249" w:rsidRDefault="00BB6249" w:rsidP="003335FC">
      <w:pPr>
        <w:widowControl w:val="0"/>
      </w:pPr>
    </w:p>
    <w:p w:rsidR="00BB6249" w:rsidRPr="002C492D" w:rsidRDefault="00BB6249" w:rsidP="003335FC">
      <w:pPr>
        <w:widowControl w:val="0"/>
      </w:pPr>
    </w:p>
    <w:p w:rsidR="0044617F" w:rsidRDefault="0044617F" w:rsidP="00CC43C9">
      <w:pPr>
        <w:tabs>
          <w:tab w:val="left" w:pos="7365"/>
        </w:tabs>
        <w:jc w:val="right"/>
        <w:rPr>
          <w:sz w:val="20"/>
          <w:szCs w:val="20"/>
        </w:rPr>
      </w:pPr>
    </w:p>
    <w:p w:rsidR="0044617F" w:rsidRDefault="0044617F" w:rsidP="00CC43C9">
      <w:pPr>
        <w:tabs>
          <w:tab w:val="left" w:pos="7365"/>
        </w:tabs>
        <w:jc w:val="right"/>
        <w:rPr>
          <w:sz w:val="20"/>
          <w:szCs w:val="20"/>
        </w:rPr>
      </w:pPr>
    </w:p>
    <w:p w:rsidR="00CC43C9" w:rsidRPr="00CC43C9" w:rsidRDefault="00CC43C9" w:rsidP="00CC43C9">
      <w:pPr>
        <w:tabs>
          <w:tab w:val="left" w:pos="7365"/>
        </w:tabs>
        <w:jc w:val="right"/>
        <w:rPr>
          <w:sz w:val="20"/>
          <w:szCs w:val="20"/>
        </w:rPr>
      </w:pPr>
      <w:r w:rsidRPr="00CC43C9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 xml:space="preserve">№ 1 </w:t>
      </w:r>
      <w:r w:rsidRPr="00CC43C9">
        <w:rPr>
          <w:sz w:val="20"/>
          <w:szCs w:val="20"/>
        </w:rPr>
        <w:t>к договору № 98-24-ЕП</w:t>
      </w:r>
    </w:p>
    <w:p w:rsidR="003335FC" w:rsidRPr="00CC43C9" w:rsidRDefault="00CC43C9" w:rsidP="00CC43C9">
      <w:pPr>
        <w:tabs>
          <w:tab w:val="left" w:pos="7365"/>
        </w:tabs>
        <w:jc w:val="right"/>
        <w:rPr>
          <w:sz w:val="20"/>
          <w:szCs w:val="20"/>
        </w:rPr>
      </w:pPr>
      <w:r w:rsidRPr="00CC43C9">
        <w:rPr>
          <w:sz w:val="20"/>
          <w:szCs w:val="20"/>
        </w:rPr>
        <w:t xml:space="preserve"> от 16 сентября 2024 года</w:t>
      </w:r>
    </w:p>
    <w:p w:rsidR="00CC43C9" w:rsidRDefault="00CC43C9" w:rsidP="00CC43C9">
      <w:pPr>
        <w:jc w:val="center"/>
        <w:rPr>
          <w:sz w:val="28"/>
          <w:szCs w:val="28"/>
        </w:rPr>
      </w:pPr>
    </w:p>
    <w:p w:rsidR="00CC43C9" w:rsidRPr="00CC43C9" w:rsidRDefault="00CC43C9" w:rsidP="00CC43C9">
      <w:pPr>
        <w:jc w:val="center"/>
        <w:rPr>
          <w:b/>
        </w:rPr>
      </w:pPr>
      <w:r w:rsidRPr="00CC43C9">
        <w:rPr>
          <w:b/>
        </w:rPr>
        <w:t>ТЕХНИЧЕСКОЕ ЗАДАНИЕ</w:t>
      </w:r>
    </w:p>
    <w:p w:rsidR="00CC43C9" w:rsidRPr="00CC43C9" w:rsidRDefault="00CC43C9" w:rsidP="00CC43C9">
      <w:pPr>
        <w:jc w:val="center"/>
        <w:rPr>
          <w:sz w:val="22"/>
          <w:szCs w:val="22"/>
        </w:rPr>
      </w:pPr>
      <w:r w:rsidRPr="00CC43C9">
        <w:rPr>
          <w:sz w:val="22"/>
          <w:szCs w:val="22"/>
        </w:rPr>
        <w:t>на проектирование подраздел «ТС»</w:t>
      </w:r>
    </w:p>
    <w:p w:rsidR="00CC43C9" w:rsidRPr="00CC43C9" w:rsidRDefault="00CC43C9" w:rsidP="00CC43C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C43C9">
        <w:rPr>
          <w:sz w:val="22"/>
          <w:szCs w:val="22"/>
        </w:rPr>
        <w:t>раздела "Сведения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решений"</w:t>
      </w:r>
    </w:p>
    <w:p w:rsidR="00CC43C9" w:rsidRPr="00CC43C9" w:rsidRDefault="00CC43C9" w:rsidP="00CC43C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C43C9">
        <w:rPr>
          <w:sz w:val="22"/>
          <w:szCs w:val="22"/>
        </w:rPr>
        <w:t>по объекту: участок наружной тепловой сети от ТК-19 до объекта капитального строительства «Модульный спортивный зал» по адресу:  г. Приморск, кадастровый номер земельного участка  47:01:0401001:252.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946"/>
      </w:tblGrid>
      <w:tr w:rsidR="00CC43C9" w:rsidRPr="00CC43C9" w:rsidTr="00CC43C9">
        <w:trPr>
          <w:trHeight w:val="460"/>
        </w:trPr>
        <w:tc>
          <w:tcPr>
            <w:tcW w:w="3969" w:type="dxa"/>
            <w:vAlign w:val="center"/>
          </w:tcPr>
          <w:p w:rsidR="00CC43C9" w:rsidRPr="00CC43C9" w:rsidRDefault="00CC43C9" w:rsidP="00CC43C9">
            <w:pPr>
              <w:rPr>
                <w:sz w:val="22"/>
                <w:szCs w:val="22"/>
              </w:rPr>
            </w:pPr>
            <w:r w:rsidRPr="00DF46E3">
              <w:rPr>
                <w:sz w:val="22"/>
                <w:szCs w:val="22"/>
              </w:rPr>
              <w:t>Перечень основных требований</w:t>
            </w:r>
          </w:p>
        </w:tc>
        <w:tc>
          <w:tcPr>
            <w:tcW w:w="6946" w:type="dxa"/>
            <w:vAlign w:val="center"/>
          </w:tcPr>
          <w:p w:rsidR="00CC43C9" w:rsidRPr="00CC43C9" w:rsidRDefault="00CC43C9" w:rsidP="00CC43C9">
            <w:pPr>
              <w:rPr>
                <w:sz w:val="22"/>
                <w:szCs w:val="22"/>
              </w:rPr>
            </w:pPr>
          </w:p>
          <w:p w:rsidR="00CC43C9" w:rsidRPr="00CC43C9" w:rsidRDefault="00CC43C9" w:rsidP="00CC43C9">
            <w:pPr>
              <w:rPr>
                <w:sz w:val="22"/>
                <w:szCs w:val="22"/>
              </w:rPr>
            </w:pPr>
            <w:r w:rsidRPr="00CC43C9">
              <w:rPr>
                <w:sz w:val="22"/>
                <w:szCs w:val="22"/>
              </w:rPr>
              <w:t>Содержание требований</w:t>
            </w:r>
          </w:p>
          <w:p w:rsidR="00CC43C9" w:rsidRPr="00CC43C9" w:rsidRDefault="00CC43C9" w:rsidP="00CC43C9">
            <w:pPr>
              <w:rPr>
                <w:sz w:val="22"/>
                <w:szCs w:val="22"/>
              </w:rPr>
            </w:pPr>
          </w:p>
        </w:tc>
      </w:tr>
      <w:tr w:rsidR="00CC43C9" w:rsidRPr="00CC43C9" w:rsidTr="00CC43C9">
        <w:trPr>
          <w:cantSplit/>
          <w:trHeight w:val="399"/>
        </w:trPr>
        <w:tc>
          <w:tcPr>
            <w:tcW w:w="10915" w:type="dxa"/>
            <w:gridSpan w:val="2"/>
          </w:tcPr>
          <w:p w:rsidR="00CC43C9" w:rsidRPr="00CC43C9" w:rsidRDefault="00CC43C9" w:rsidP="00CC43C9">
            <w:pPr>
              <w:numPr>
                <w:ilvl w:val="0"/>
                <w:numId w:val="6"/>
              </w:numPr>
              <w:jc w:val="center"/>
              <w:rPr>
                <w:bCs/>
                <w:sz w:val="20"/>
                <w:szCs w:val="20"/>
              </w:rPr>
            </w:pPr>
            <w:r w:rsidRPr="00CC43C9">
              <w:rPr>
                <w:bCs/>
                <w:sz w:val="20"/>
                <w:szCs w:val="20"/>
              </w:rPr>
              <w:t>Общие данные</w:t>
            </w:r>
          </w:p>
        </w:tc>
      </w:tr>
      <w:tr w:rsidR="00CC43C9" w:rsidRPr="00CC43C9" w:rsidTr="00CC43C9">
        <w:tc>
          <w:tcPr>
            <w:tcW w:w="3969" w:type="dxa"/>
          </w:tcPr>
          <w:p w:rsidR="00CC43C9" w:rsidRPr="00CC43C9" w:rsidRDefault="00CC43C9" w:rsidP="00CC43C9">
            <w:pPr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Наименование организации  Заказчика</w:t>
            </w:r>
          </w:p>
        </w:tc>
        <w:tc>
          <w:tcPr>
            <w:tcW w:w="6946" w:type="dxa"/>
          </w:tcPr>
          <w:p w:rsidR="00CC43C9" w:rsidRPr="00CC43C9" w:rsidRDefault="00CC43C9" w:rsidP="00CC43C9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АО «</w:t>
            </w:r>
            <w:proofErr w:type="spellStart"/>
            <w:r w:rsidRPr="00CC43C9">
              <w:rPr>
                <w:sz w:val="20"/>
                <w:szCs w:val="20"/>
              </w:rPr>
              <w:t>Выборгтеплоэнерго</w:t>
            </w:r>
            <w:proofErr w:type="spellEnd"/>
            <w:r w:rsidRPr="00CC43C9">
              <w:rPr>
                <w:sz w:val="20"/>
                <w:szCs w:val="20"/>
              </w:rPr>
              <w:t>»</w:t>
            </w:r>
          </w:p>
        </w:tc>
      </w:tr>
      <w:tr w:rsidR="00CC43C9" w:rsidRPr="00CC43C9" w:rsidTr="00CC43C9">
        <w:tc>
          <w:tcPr>
            <w:tcW w:w="3969" w:type="dxa"/>
          </w:tcPr>
          <w:p w:rsidR="00CC43C9" w:rsidRPr="00CC43C9" w:rsidRDefault="00CC43C9" w:rsidP="00CC43C9">
            <w:pPr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Стадийность проектирования</w:t>
            </w:r>
          </w:p>
        </w:tc>
        <w:tc>
          <w:tcPr>
            <w:tcW w:w="6946" w:type="dxa"/>
          </w:tcPr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(Р) Рабочая документация. Раздел ТС</w:t>
            </w:r>
          </w:p>
        </w:tc>
      </w:tr>
      <w:tr w:rsidR="00CC43C9" w:rsidRPr="00CC43C9" w:rsidTr="00CC43C9">
        <w:trPr>
          <w:trHeight w:val="193"/>
        </w:trPr>
        <w:tc>
          <w:tcPr>
            <w:tcW w:w="3969" w:type="dxa"/>
          </w:tcPr>
          <w:p w:rsidR="00CC43C9" w:rsidRPr="00CC43C9" w:rsidRDefault="00CC43C9" w:rsidP="00CC43C9">
            <w:pPr>
              <w:rPr>
                <w:color w:val="000000"/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Исходная документация, передаваемая ЗАКАЗЧИКОМ ИСПОЛНИТЕЛЮ</w:t>
            </w:r>
          </w:p>
        </w:tc>
        <w:tc>
          <w:tcPr>
            <w:tcW w:w="6946" w:type="dxa"/>
          </w:tcPr>
          <w:p w:rsidR="00CC43C9" w:rsidRPr="00CC43C9" w:rsidRDefault="00CC43C9" w:rsidP="00CC43C9">
            <w:pPr>
              <w:numPr>
                <w:ilvl w:val="0"/>
                <w:numId w:val="9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Схема прокладки тепловой сети</w:t>
            </w:r>
          </w:p>
          <w:p w:rsidR="00CC43C9" w:rsidRPr="00CC43C9" w:rsidRDefault="00CC43C9" w:rsidP="00CC43C9">
            <w:pPr>
              <w:numPr>
                <w:ilvl w:val="0"/>
                <w:numId w:val="9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Тепловая нагрузка каждого потребителя, подключенного к проектируемому участку тепловой сети.</w:t>
            </w:r>
          </w:p>
        </w:tc>
      </w:tr>
      <w:tr w:rsidR="00CC43C9" w:rsidRPr="00CC43C9" w:rsidTr="00CC43C9">
        <w:trPr>
          <w:trHeight w:val="193"/>
        </w:trPr>
        <w:tc>
          <w:tcPr>
            <w:tcW w:w="3969" w:type="dxa"/>
          </w:tcPr>
          <w:p w:rsidR="00CC43C9" w:rsidRPr="00CC43C9" w:rsidRDefault="00CC43C9" w:rsidP="00CC43C9">
            <w:pPr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Предварительные работы  к проектированию</w:t>
            </w:r>
          </w:p>
        </w:tc>
        <w:tc>
          <w:tcPr>
            <w:tcW w:w="6946" w:type="dxa"/>
          </w:tcPr>
          <w:p w:rsidR="00CC43C9" w:rsidRPr="00CC43C9" w:rsidRDefault="00CC43C9" w:rsidP="00CC43C9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- Инженерно-геодезические изыскания (топографическая съемка);</w:t>
            </w:r>
          </w:p>
          <w:p w:rsidR="00CC43C9" w:rsidRPr="00CC43C9" w:rsidRDefault="00CC43C9" w:rsidP="00CC43C9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- Инженерно-геологические изыскания.</w:t>
            </w:r>
          </w:p>
        </w:tc>
      </w:tr>
      <w:tr w:rsidR="00CC43C9" w:rsidRPr="00CC43C9" w:rsidTr="00CC43C9">
        <w:trPr>
          <w:trHeight w:val="4540"/>
        </w:trPr>
        <w:tc>
          <w:tcPr>
            <w:tcW w:w="3969" w:type="dxa"/>
          </w:tcPr>
          <w:p w:rsidR="00CC43C9" w:rsidRPr="00CC43C9" w:rsidRDefault="00CC43C9" w:rsidP="00CC43C9">
            <w:pPr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Документация, передаваемая</w:t>
            </w:r>
          </w:p>
          <w:p w:rsidR="00CC43C9" w:rsidRPr="00CC43C9" w:rsidRDefault="00CC43C9" w:rsidP="00CC43C9">
            <w:pPr>
              <w:rPr>
                <w:sz w:val="20"/>
                <w:szCs w:val="20"/>
                <w:lang w:val="en-US"/>
              </w:rPr>
            </w:pPr>
            <w:r w:rsidRPr="00CC43C9">
              <w:rPr>
                <w:sz w:val="20"/>
                <w:szCs w:val="20"/>
              </w:rPr>
              <w:t>ИСПОЛНИТЕЛЕМ ЗАКАЗЧИКУ</w:t>
            </w:r>
            <w:r w:rsidRPr="00CC43C9">
              <w:rPr>
                <w:sz w:val="20"/>
                <w:szCs w:val="20"/>
                <w:lang w:val="en-US"/>
              </w:rPr>
              <w:t>:</w:t>
            </w:r>
          </w:p>
        </w:tc>
        <w:tc>
          <w:tcPr>
            <w:tcW w:w="6946" w:type="dxa"/>
          </w:tcPr>
          <w:p w:rsidR="00CC43C9" w:rsidRPr="00CC43C9" w:rsidRDefault="00CC43C9" w:rsidP="00CC43C9">
            <w:pPr>
              <w:ind w:left="33"/>
              <w:jc w:val="both"/>
              <w:rPr>
                <w:b/>
                <w:sz w:val="20"/>
                <w:szCs w:val="20"/>
              </w:rPr>
            </w:pPr>
            <w:r w:rsidRPr="00CC43C9">
              <w:rPr>
                <w:i/>
                <w:sz w:val="20"/>
                <w:szCs w:val="20"/>
              </w:rPr>
              <w:t>Рабочая документация по разделу ТС:</w:t>
            </w:r>
          </w:p>
          <w:p w:rsidR="00CC43C9" w:rsidRPr="00CC43C9" w:rsidRDefault="00CC43C9" w:rsidP="00CC43C9">
            <w:pPr>
              <w:ind w:left="33"/>
              <w:jc w:val="both"/>
              <w:rPr>
                <w:b/>
                <w:sz w:val="20"/>
                <w:szCs w:val="20"/>
              </w:rPr>
            </w:pPr>
            <w:r w:rsidRPr="00CC43C9">
              <w:rPr>
                <w:b/>
                <w:sz w:val="20"/>
                <w:szCs w:val="20"/>
              </w:rPr>
              <w:t>Том «Тепловые сети» в составе:</w:t>
            </w:r>
          </w:p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- Паспорт проекта тепловой сети;</w:t>
            </w:r>
          </w:p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- Пояснительная записка;</w:t>
            </w:r>
          </w:p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- Проект организации строительства;</w:t>
            </w:r>
          </w:p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 xml:space="preserve">- </w:t>
            </w:r>
            <w:proofErr w:type="spellStart"/>
            <w:r w:rsidRPr="00CC43C9">
              <w:rPr>
                <w:sz w:val="20"/>
                <w:szCs w:val="20"/>
              </w:rPr>
              <w:t>Энергоэффективность</w:t>
            </w:r>
            <w:proofErr w:type="spellEnd"/>
            <w:r w:rsidRPr="00CC43C9">
              <w:rPr>
                <w:sz w:val="20"/>
                <w:szCs w:val="20"/>
              </w:rPr>
              <w:t>;</w:t>
            </w:r>
          </w:p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- Общие данные;</w:t>
            </w:r>
          </w:p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- Продольный профиль тепловой сети;</w:t>
            </w:r>
          </w:p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- Сечения по трассе;</w:t>
            </w:r>
          </w:p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 xml:space="preserve">- Расчет прочности и жесткости трубопроводов при </w:t>
            </w:r>
            <w:proofErr w:type="gramStart"/>
            <w:r w:rsidRPr="00CC43C9">
              <w:rPr>
                <w:sz w:val="20"/>
                <w:szCs w:val="20"/>
              </w:rPr>
              <w:t>статическом</w:t>
            </w:r>
            <w:proofErr w:type="gramEnd"/>
            <w:r w:rsidRPr="00CC43C9">
              <w:rPr>
                <w:sz w:val="20"/>
                <w:szCs w:val="20"/>
              </w:rPr>
              <w:t xml:space="preserve"> и циклическом </w:t>
            </w:r>
            <w:proofErr w:type="spellStart"/>
            <w:r w:rsidRPr="00CC43C9">
              <w:rPr>
                <w:sz w:val="20"/>
                <w:szCs w:val="20"/>
              </w:rPr>
              <w:t>нагружении</w:t>
            </w:r>
            <w:proofErr w:type="spellEnd"/>
            <w:r w:rsidRPr="00CC43C9">
              <w:rPr>
                <w:sz w:val="20"/>
                <w:szCs w:val="20"/>
              </w:rPr>
              <w:t>;</w:t>
            </w:r>
          </w:p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- Монтажные схемы тепловой сети;</w:t>
            </w:r>
          </w:p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- Ведомость демонтажных работ;</w:t>
            </w:r>
          </w:p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- Спецификация оборудования, изделий и материалов;</w:t>
            </w:r>
          </w:p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- Расчет тепловых потерь в тепловых сетях при транспортировке тепловой энергии;</w:t>
            </w:r>
          </w:p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- Гидравлический расчет трубопроводов;</w:t>
            </w:r>
          </w:p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- Схема организации дорожного движения;</w:t>
            </w:r>
          </w:p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- Отчет о проведенных изысканиях и топографическая съемка.</w:t>
            </w:r>
          </w:p>
        </w:tc>
      </w:tr>
      <w:tr w:rsidR="00CC43C9" w:rsidRPr="00CC43C9" w:rsidTr="00CC43C9">
        <w:trPr>
          <w:trHeight w:val="615"/>
        </w:trPr>
        <w:tc>
          <w:tcPr>
            <w:tcW w:w="3969" w:type="dxa"/>
          </w:tcPr>
          <w:p w:rsidR="00CC43C9" w:rsidRPr="00CC43C9" w:rsidRDefault="00CC43C9" w:rsidP="00CC43C9">
            <w:pPr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Количество экземпляров рабочей документации, передаваемой ИСПОЛНИТЕЛЕМ ЗАКАЗЧИКУ</w:t>
            </w:r>
          </w:p>
        </w:tc>
        <w:tc>
          <w:tcPr>
            <w:tcW w:w="6946" w:type="dxa"/>
          </w:tcPr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 xml:space="preserve">2 (два) экземпляра раздела рабочей документации на бумажном носителе и </w:t>
            </w:r>
          </w:p>
        </w:tc>
      </w:tr>
      <w:tr w:rsidR="00CC43C9" w:rsidRPr="00CC43C9" w:rsidTr="00CC43C9">
        <w:trPr>
          <w:trHeight w:val="413"/>
        </w:trPr>
        <w:tc>
          <w:tcPr>
            <w:tcW w:w="3969" w:type="dxa"/>
          </w:tcPr>
          <w:p w:rsidR="00CC43C9" w:rsidRPr="00CC43C9" w:rsidRDefault="00CC43C9" w:rsidP="00CC43C9">
            <w:pPr>
              <w:rPr>
                <w:color w:val="000000"/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>Стоимость выполнения работ</w:t>
            </w:r>
          </w:p>
        </w:tc>
        <w:tc>
          <w:tcPr>
            <w:tcW w:w="6946" w:type="dxa"/>
          </w:tcPr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1 500 000 рублей (по УСН).</w:t>
            </w:r>
          </w:p>
        </w:tc>
      </w:tr>
      <w:tr w:rsidR="00CC43C9" w:rsidRPr="00CC43C9" w:rsidTr="00CC43C9">
        <w:trPr>
          <w:trHeight w:val="413"/>
        </w:trPr>
        <w:tc>
          <w:tcPr>
            <w:tcW w:w="3969" w:type="dxa"/>
          </w:tcPr>
          <w:p w:rsidR="00CC43C9" w:rsidRPr="00CC43C9" w:rsidRDefault="00CC43C9" w:rsidP="00CC43C9">
            <w:pPr>
              <w:rPr>
                <w:color w:val="000000"/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Порядок и условия оплаты</w:t>
            </w:r>
          </w:p>
        </w:tc>
        <w:tc>
          <w:tcPr>
            <w:tcW w:w="6946" w:type="dxa"/>
          </w:tcPr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 xml:space="preserve">В течение 10 календарных дней </w:t>
            </w:r>
            <w:proofErr w:type="gramStart"/>
            <w:r w:rsidRPr="00CC43C9">
              <w:rPr>
                <w:sz w:val="20"/>
                <w:szCs w:val="20"/>
              </w:rPr>
              <w:t>с даты подписания</w:t>
            </w:r>
            <w:proofErr w:type="gramEnd"/>
            <w:r w:rsidRPr="00CC43C9">
              <w:rPr>
                <w:sz w:val="20"/>
                <w:szCs w:val="20"/>
              </w:rPr>
              <w:t xml:space="preserve"> договора поставки Заказчик перечисляет аванс в размере 30% от стоимости договора. Окончательный расчет производится в течение 15 календарных дней после подписания акта выполненных работ.</w:t>
            </w:r>
          </w:p>
        </w:tc>
      </w:tr>
      <w:tr w:rsidR="00CC43C9" w:rsidRPr="00CC43C9" w:rsidTr="00CC43C9">
        <w:trPr>
          <w:trHeight w:val="635"/>
        </w:trPr>
        <w:tc>
          <w:tcPr>
            <w:tcW w:w="3969" w:type="dxa"/>
          </w:tcPr>
          <w:p w:rsidR="00CC43C9" w:rsidRPr="00CC43C9" w:rsidRDefault="00CC43C9" w:rsidP="00CC43C9">
            <w:pPr>
              <w:rPr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>Сроки разработки рабочей документации</w:t>
            </w:r>
          </w:p>
        </w:tc>
        <w:tc>
          <w:tcPr>
            <w:tcW w:w="6946" w:type="dxa"/>
          </w:tcPr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60 календарных дней на проведение и согласование со смежными организациями изысканий</w:t>
            </w:r>
            <w:proofErr w:type="gramStart"/>
            <w:r w:rsidRPr="00CC43C9">
              <w:rPr>
                <w:sz w:val="20"/>
                <w:szCs w:val="20"/>
              </w:rPr>
              <w:t xml:space="preserve"> (-</w:t>
            </w:r>
            <w:proofErr w:type="gramEnd"/>
            <w:r w:rsidRPr="00CC43C9">
              <w:rPr>
                <w:sz w:val="20"/>
                <w:szCs w:val="20"/>
              </w:rPr>
              <w:t>геодезических/геологических) с момента подписания Договора;</w:t>
            </w:r>
          </w:p>
          <w:p w:rsidR="00CC43C9" w:rsidRPr="00CC43C9" w:rsidRDefault="00CC43C9" w:rsidP="00CC43C9">
            <w:pPr>
              <w:ind w:left="33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25 (двадцать пять) рабочих дней на разработку рабочей документации.</w:t>
            </w:r>
          </w:p>
        </w:tc>
      </w:tr>
      <w:tr w:rsidR="00CC43C9" w:rsidRPr="00CC43C9" w:rsidTr="00CC43C9">
        <w:trPr>
          <w:trHeight w:val="256"/>
        </w:trPr>
        <w:tc>
          <w:tcPr>
            <w:tcW w:w="10915" w:type="dxa"/>
            <w:gridSpan w:val="2"/>
          </w:tcPr>
          <w:p w:rsidR="00CC43C9" w:rsidRPr="00CC43C9" w:rsidRDefault="00CC43C9" w:rsidP="00CC43C9">
            <w:pPr>
              <w:numPr>
                <w:ilvl w:val="0"/>
                <w:numId w:val="6"/>
              </w:numPr>
              <w:jc w:val="center"/>
              <w:rPr>
                <w:sz w:val="20"/>
                <w:szCs w:val="20"/>
              </w:rPr>
            </w:pPr>
            <w:r w:rsidRPr="00CC43C9">
              <w:rPr>
                <w:bCs/>
                <w:sz w:val="20"/>
                <w:szCs w:val="20"/>
              </w:rPr>
              <w:t>Основные требования к решениям по разработке рабочей документации</w:t>
            </w:r>
          </w:p>
        </w:tc>
      </w:tr>
      <w:tr w:rsidR="00CC43C9" w:rsidRPr="00CC43C9" w:rsidTr="00CC43C9">
        <w:trPr>
          <w:trHeight w:val="1631"/>
        </w:trPr>
        <w:tc>
          <w:tcPr>
            <w:tcW w:w="3969" w:type="dxa"/>
          </w:tcPr>
          <w:p w:rsidR="00CC43C9" w:rsidRPr="00CC43C9" w:rsidRDefault="00CC43C9" w:rsidP="00CC43C9">
            <w:pPr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2.1. Общие требования</w:t>
            </w:r>
          </w:p>
        </w:tc>
        <w:tc>
          <w:tcPr>
            <w:tcW w:w="6946" w:type="dxa"/>
          </w:tcPr>
          <w:p w:rsidR="00CC43C9" w:rsidRPr="00CC43C9" w:rsidRDefault="00CC43C9" w:rsidP="00CC43C9">
            <w:pPr>
              <w:numPr>
                <w:ilvl w:val="0"/>
                <w:numId w:val="7"/>
              </w:numPr>
              <w:jc w:val="both"/>
              <w:rPr>
                <w:color w:val="000000"/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>Источник теплоснабжения – мазутная котельная г. Приморск.</w:t>
            </w:r>
          </w:p>
          <w:p w:rsidR="00CC43C9" w:rsidRPr="00CC43C9" w:rsidRDefault="00CC43C9" w:rsidP="00CC43C9">
            <w:pPr>
              <w:numPr>
                <w:ilvl w:val="0"/>
                <w:numId w:val="7"/>
              </w:numPr>
              <w:jc w:val="both"/>
              <w:rPr>
                <w:color w:val="000000"/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>Максимальная запрашиваемая тепловая нагрузка: 0,474 Гкал/</w:t>
            </w:r>
            <w:proofErr w:type="gramStart"/>
            <w:r w:rsidRPr="00CC43C9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CC43C9">
              <w:rPr>
                <w:color w:val="000000"/>
                <w:sz w:val="20"/>
                <w:szCs w:val="20"/>
              </w:rPr>
              <w:t>,</w:t>
            </w:r>
          </w:p>
          <w:p w:rsidR="00CC43C9" w:rsidRPr="00CC43C9" w:rsidRDefault="00CC43C9" w:rsidP="00CC43C9">
            <w:pPr>
              <w:ind w:left="405"/>
              <w:jc w:val="both"/>
              <w:rPr>
                <w:color w:val="000000"/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>- отопление = 0,235  Гкал/</w:t>
            </w:r>
            <w:proofErr w:type="gramStart"/>
            <w:r w:rsidRPr="00CC43C9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CC43C9">
              <w:rPr>
                <w:color w:val="000000"/>
                <w:sz w:val="20"/>
                <w:szCs w:val="20"/>
              </w:rPr>
              <w:t>;</w:t>
            </w:r>
          </w:p>
          <w:p w:rsidR="00CC43C9" w:rsidRPr="00CC43C9" w:rsidRDefault="00CC43C9" w:rsidP="00CC43C9">
            <w:pPr>
              <w:ind w:left="405"/>
              <w:jc w:val="both"/>
              <w:rPr>
                <w:color w:val="000000"/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>- ГВС = 0,103 Гкал/</w:t>
            </w:r>
            <w:proofErr w:type="gramStart"/>
            <w:r w:rsidRPr="00CC43C9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CC43C9">
              <w:rPr>
                <w:color w:val="000000"/>
                <w:sz w:val="20"/>
                <w:szCs w:val="20"/>
              </w:rPr>
              <w:t>;</w:t>
            </w:r>
          </w:p>
          <w:p w:rsidR="00CC43C9" w:rsidRPr="00CC43C9" w:rsidRDefault="00CC43C9" w:rsidP="00CC43C9">
            <w:pPr>
              <w:ind w:left="405"/>
              <w:jc w:val="both"/>
              <w:rPr>
                <w:color w:val="000000"/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>- вентиляция = 0,136 Гкал/</w:t>
            </w:r>
            <w:proofErr w:type="gramStart"/>
            <w:r w:rsidRPr="00CC43C9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CC43C9">
              <w:rPr>
                <w:color w:val="000000"/>
                <w:sz w:val="20"/>
                <w:szCs w:val="20"/>
              </w:rPr>
              <w:t>.</w:t>
            </w:r>
          </w:p>
          <w:p w:rsidR="00CC43C9" w:rsidRPr="00CC43C9" w:rsidRDefault="00CC43C9" w:rsidP="00CC43C9">
            <w:pPr>
              <w:numPr>
                <w:ilvl w:val="0"/>
                <w:numId w:val="7"/>
              </w:numPr>
              <w:jc w:val="both"/>
              <w:rPr>
                <w:color w:val="000000"/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>Расчетные параметры теплоносителя на выходе из источника тепла:</w:t>
            </w:r>
          </w:p>
          <w:p w:rsidR="00CC43C9" w:rsidRPr="00CC43C9" w:rsidRDefault="00CC43C9" w:rsidP="00CC43C9">
            <w:pPr>
              <w:ind w:left="405"/>
              <w:jc w:val="both"/>
              <w:rPr>
                <w:color w:val="000000"/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 xml:space="preserve">- температурный график </w:t>
            </w:r>
            <w:r w:rsidRPr="00CC43C9">
              <w:rPr>
                <w:color w:val="000000"/>
                <w:sz w:val="20"/>
                <w:szCs w:val="20"/>
                <w:lang w:val="en-US"/>
              </w:rPr>
              <w:t>T</w:t>
            </w:r>
            <w:r w:rsidRPr="00CC43C9">
              <w:rPr>
                <w:color w:val="000000"/>
                <w:sz w:val="20"/>
                <w:szCs w:val="20"/>
              </w:rPr>
              <w:t>1/</w:t>
            </w:r>
            <w:r w:rsidRPr="00CC43C9">
              <w:rPr>
                <w:color w:val="000000"/>
                <w:sz w:val="20"/>
                <w:szCs w:val="20"/>
                <w:lang w:val="en-US"/>
              </w:rPr>
              <w:t>T</w:t>
            </w:r>
            <w:r w:rsidRPr="00CC43C9">
              <w:rPr>
                <w:color w:val="000000"/>
                <w:sz w:val="20"/>
                <w:szCs w:val="20"/>
              </w:rPr>
              <w:t xml:space="preserve">2 – 95/70 </w:t>
            </w:r>
            <w:proofErr w:type="spellStart"/>
            <w:r w:rsidRPr="00CC43C9">
              <w:rPr>
                <w:color w:val="000000"/>
                <w:sz w:val="20"/>
                <w:szCs w:val="20"/>
                <w:vertAlign w:val="superscript"/>
              </w:rPr>
              <w:t>о</w:t>
            </w:r>
            <w:r w:rsidRPr="00CC43C9">
              <w:rPr>
                <w:color w:val="000000"/>
                <w:sz w:val="20"/>
                <w:szCs w:val="20"/>
              </w:rPr>
              <w:t>С</w:t>
            </w:r>
            <w:proofErr w:type="spellEnd"/>
            <w:r w:rsidRPr="00CC43C9">
              <w:rPr>
                <w:color w:val="000000"/>
                <w:sz w:val="20"/>
                <w:szCs w:val="20"/>
              </w:rPr>
              <w:t>;</w:t>
            </w:r>
          </w:p>
          <w:p w:rsidR="00CC43C9" w:rsidRPr="00CC43C9" w:rsidRDefault="00CC43C9" w:rsidP="00CC43C9">
            <w:pPr>
              <w:ind w:left="405"/>
              <w:jc w:val="both"/>
              <w:rPr>
                <w:color w:val="000000"/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 xml:space="preserve">- давление </w:t>
            </w:r>
            <w:r w:rsidRPr="00CC43C9">
              <w:rPr>
                <w:color w:val="000000"/>
                <w:sz w:val="20"/>
                <w:szCs w:val="20"/>
                <w:lang w:val="en-US"/>
              </w:rPr>
              <w:t>P</w:t>
            </w:r>
            <w:r w:rsidRPr="00CC43C9">
              <w:rPr>
                <w:color w:val="000000"/>
                <w:sz w:val="20"/>
                <w:szCs w:val="20"/>
              </w:rPr>
              <w:t>1/</w:t>
            </w:r>
            <w:r w:rsidRPr="00CC43C9">
              <w:rPr>
                <w:color w:val="000000"/>
                <w:sz w:val="20"/>
                <w:szCs w:val="20"/>
                <w:lang w:val="en-US"/>
              </w:rPr>
              <w:t>P</w:t>
            </w:r>
            <w:r w:rsidRPr="00CC43C9">
              <w:rPr>
                <w:color w:val="000000"/>
                <w:sz w:val="20"/>
                <w:szCs w:val="20"/>
              </w:rPr>
              <w:t>2 – 5,0/4,7 кгс/см</w:t>
            </w:r>
            <w:proofErr w:type="gramStart"/>
            <w:r w:rsidRPr="00CC43C9">
              <w:rPr>
                <w:color w:val="000000"/>
                <w:sz w:val="20"/>
                <w:szCs w:val="20"/>
                <w:vertAlign w:val="superscript"/>
              </w:rPr>
              <w:t>2</w:t>
            </w:r>
            <w:proofErr w:type="gramEnd"/>
            <w:r w:rsidRPr="00CC43C9">
              <w:rPr>
                <w:color w:val="000000"/>
                <w:sz w:val="20"/>
                <w:szCs w:val="20"/>
              </w:rPr>
              <w:t>.</w:t>
            </w:r>
          </w:p>
          <w:p w:rsidR="00CC43C9" w:rsidRPr="00CC43C9" w:rsidRDefault="00CC43C9" w:rsidP="00CC43C9">
            <w:pPr>
              <w:numPr>
                <w:ilvl w:val="0"/>
                <w:numId w:val="7"/>
              </w:numPr>
              <w:jc w:val="both"/>
              <w:rPr>
                <w:color w:val="000000"/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>Для наружных тепловых сетей, установку штуцеров под манометры, а также показывающие приборы КИП предусмотреть согласно п. 6.1 Приказа Минэнерго РФ от 24 марта 2003 г. №115 «Об утверждении Правил технической эксплуатации тепловых энергоустановок»</w:t>
            </w:r>
          </w:p>
          <w:p w:rsidR="00CC43C9" w:rsidRPr="00CC43C9" w:rsidRDefault="00CC43C9" w:rsidP="00CC43C9">
            <w:pPr>
              <w:numPr>
                <w:ilvl w:val="0"/>
                <w:numId w:val="7"/>
              </w:numPr>
              <w:jc w:val="both"/>
              <w:rPr>
                <w:color w:val="000000"/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>Разработку аксонометрических монтажных схем по всем разделам, не предусматривать.</w:t>
            </w:r>
          </w:p>
        </w:tc>
      </w:tr>
      <w:tr w:rsidR="00CC43C9" w:rsidRPr="00CC43C9" w:rsidTr="00CC43C9">
        <w:trPr>
          <w:trHeight w:val="274"/>
        </w:trPr>
        <w:tc>
          <w:tcPr>
            <w:tcW w:w="3969" w:type="dxa"/>
          </w:tcPr>
          <w:p w:rsidR="00CC43C9" w:rsidRPr="00CC43C9" w:rsidRDefault="00CC43C9" w:rsidP="00CC43C9">
            <w:pPr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2.2. Особые требования</w:t>
            </w:r>
          </w:p>
        </w:tc>
        <w:tc>
          <w:tcPr>
            <w:tcW w:w="6946" w:type="dxa"/>
          </w:tcPr>
          <w:p w:rsidR="00CC43C9" w:rsidRPr="00CC43C9" w:rsidRDefault="00CC43C9" w:rsidP="00CC43C9">
            <w:pPr>
              <w:ind w:left="405"/>
              <w:jc w:val="both"/>
              <w:rPr>
                <w:i/>
                <w:sz w:val="20"/>
                <w:szCs w:val="20"/>
              </w:rPr>
            </w:pPr>
            <w:r w:rsidRPr="00CC43C9">
              <w:rPr>
                <w:i/>
                <w:sz w:val="20"/>
                <w:szCs w:val="20"/>
              </w:rPr>
              <w:t>Рабочая документация по разделу ТС:</w:t>
            </w:r>
          </w:p>
          <w:p w:rsidR="00CC43C9" w:rsidRPr="00CC43C9" w:rsidRDefault="00CC43C9" w:rsidP="00CC43C9">
            <w:pPr>
              <w:ind w:left="459"/>
              <w:jc w:val="both"/>
              <w:rPr>
                <w:color w:val="000000"/>
                <w:sz w:val="20"/>
                <w:szCs w:val="20"/>
              </w:rPr>
            </w:pPr>
            <w:r w:rsidRPr="00CC43C9">
              <w:rPr>
                <w:b/>
                <w:sz w:val="20"/>
                <w:szCs w:val="20"/>
              </w:rPr>
              <w:t>Том «Тепловые сети»:</w:t>
            </w:r>
          </w:p>
          <w:p w:rsidR="00CC43C9" w:rsidRPr="00CC43C9" w:rsidRDefault="00CC43C9" w:rsidP="00CC43C9">
            <w:pPr>
              <w:numPr>
                <w:ilvl w:val="0"/>
                <w:numId w:val="8"/>
              </w:numPr>
              <w:jc w:val="both"/>
              <w:rPr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>Граница проектирования: участок наружной тепловой сети от ТК-19 до объекта капитального строительства «Модульный спортивный зал» по адресу:  г. Приморск, кадастровый номер земельного участка  47:01:0401001:252.</w:t>
            </w:r>
          </w:p>
          <w:p w:rsidR="00CC43C9" w:rsidRPr="00CC43C9" w:rsidRDefault="00CC43C9" w:rsidP="00CC43C9">
            <w:pPr>
              <w:numPr>
                <w:ilvl w:val="0"/>
                <w:numId w:val="8"/>
              </w:numPr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На всем протяжении проектируемого участка тепловой сети предусмотреть подземную прокладку трубопроводов с применением трубопроводов в ППУ изоляции.</w:t>
            </w:r>
          </w:p>
          <w:p w:rsidR="00CC43C9" w:rsidRPr="00CC43C9" w:rsidRDefault="00CC43C9" w:rsidP="00CC43C9">
            <w:pPr>
              <w:numPr>
                <w:ilvl w:val="0"/>
                <w:numId w:val="8"/>
              </w:numPr>
              <w:jc w:val="both"/>
              <w:rPr>
                <w:sz w:val="20"/>
                <w:szCs w:val="20"/>
              </w:rPr>
            </w:pPr>
            <w:r w:rsidRPr="00CC43C9">
              <w:rPr>
                <w:bCs/>
                <w:sz w:val="20"/>
                <w:szCs w:val="20"/>
              </w:rPr>
              <w:t>Диаметры трубопроводов тепловой сети определить проектом.</w:t>
            </w:r>
          </w:p>
          <w:p w:rsidR="00CC43C9" w:rsidRPr="00CC43C9" w:rsidRDefault="00CC43C9" w:rsidP="00CC43C9">
            <w:pPr>
              <w:numPr>
                <w:ilvl w:val="0"/>
                <w:numId w:val="8"/>
              </w:numPr>
              <w:jc w:val="both"/>
              <w:rPr>
                <w:color w:val="000000"/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>Установку компенсаторов, неподвижных опор определить проектом;</w:t>
            </w:r>
          </w:p>
          <w:p w:rsidR="00CC43C9" w:rsidRPr="00CC43C9" w:rsidRDefault="00CC43C9" w:rsidP="00CC43C9">
            <w:pPr>
              <w:numPr>
                <w:ilvl w:val="0"/>
                <w:numId w:val="8"/>
              </w:numPr>
              <w:jc w:val="both"/>
              <w:rPr>
                <w:color w:val="000000"/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>Способ прохода тепловой сети под проезжей частью автомобильной дороги согласовать с заказчиком.</w:t>
            </w:r>
          </w:p>
          <w:p w:rsidR="00CC43C9" w:rsidRPr="00CC43C9" w:rsidRDefault="00CC43C9" w:rsidP="00CC43C9">
            <w:pPr>
              <w:numPr>
                <w:ilvl w:val="0"/>
                <w:numId w:val="8"/>
              </w:numPr>
              <w:jc w:val="both"/>
              <w:rPr>
                <w:color w:val="000000"/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>Исполнение проходов трубопроводов через стенки зданий и тепловых камер предусмотреть с сальниковым уплотнением и герметичной заделкой.</w:t>
            </w:r>
          </w:p>
          <w:p w:rsidR="00CC43C9" w:rsidRPr="00CC43C9" w:rsidRDefault="00CC43C9" w:rsidP="00CC43C9">
            <w:pPr>
              <w:numPr>
                <w:ilvl w:val="0"/>
                <w:numId w:val="8"/>
              </w:numPr>
              <w:jc w:val="both"/>
              <w:rPr>
                <w:color w:val="000000"/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>Прокладку временной тепловой сети, а также попутного дренажа не предусматривать;</w:t>
            </w:r>
          </w:p>
          <w:p w:rsidR="00CC43C9" w:rsidRPr="00CC43C9" w:rsidRDefault="00CC43C9" w:rsidP="00CC43C9">
            <w:pPr>
              <w:numPr>
                <w:ilvl w:val="0"/>
                <w:numId w:val="8"/>
              </w:numPr>
              <w:jc w:val="both"/>
              <w:rPr>
                <w:color w:val="000000"/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>Проектирование тепловой сети должно осуществляться в соответствии с СП 124.13330.2012.</w:t>
            </w:r>
          </w:p>
          <w:p w:rsidR="00CC43C9" w:rsidRPr="00CC43C9" w:rsidRDefault="00CC43C9" w:rsidP="00CC43C9">
            <w:pPr>
              <w:numPr>
                <w:ilvl w:val="0"/>
                <w:numId w:val="8"/>
              </w:numPr>
              <w:jc w:val="both"/>
              <w:rPr>
                <w:color w:val="000000"/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>Решения по разработке траншеи и работ по устройству основания для прокладки тепловой сети принять в соответствии с требованиями СП45.13330.2017 «Земляные сооружения, основания и фундаменты» и СП 86.13330.2022 Магистральные трубопроводы СНиП III-42-80*.</w:t>
            </w:r>
          </w:p>
          <w:p w:rsidR="00CC43C9" w:rsidRPr="00CC43C9" w:rsidRDefault="00CC43C9" w:rsidP="00CC43C9">
            <w:pPr>
              <w:numPr>
                <w:ilvl w:val="0"/>
                <w:numId w:val="8"/>
              </w:numPr>
              <w:jc w:val="both"/>
              <w:rPr>
                <w:color w:val="000000"/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 xml:space="preserve">Предусмотреть песчаную подсыпку толщ. 100 мм на дне траншеи и 150 мм над верхом полиэтиленовой изоляции с одновременным уплотнением </w:t>
            </w:r>
            <w:proofErr w:type="spellStart"/>
            <w:r w:rsidRPr="00CC43C9">
              <w:rPr>
                <w:color w:val="000000"/>
                <w:sz w:val="20"/>
                <w:szCs w:val="20"/>
              </w:rPr>
              <w:t>Купл</w:t>
            </w:r>
            <w:proofErr w:type="spellEnd"/>
            <w:r w:rsidRPr="00CC43C9">
              <w:rPr>
                <w:color w:val="000000"/>
                <w:sz w:val="20"/>
                <w:szCs w:val="20"/>
              </w:rPr>
              <w:t>.=0,92 - 0,98.</w:t>
            </w:r>
          </w:p>
        </w:tc>
      </w:tr>
      <w:tr w:rsidR="00CC43C9" w:rsidRPr="00CC43C9" w:rsidTr="00CC43C9">
        <w:trPr>
          <w:trHeight w:val="6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C9" w:rsidRPr="00CC43C9" w:rsidRDefault="00CC43C9" w:rsidP="00CC43C9">
            <w:pPr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Указания о необходимости согласований рабочей документации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C9" w:rsidRPr="00CC43C9" w:rsidRDefault="00CC43C9" w:rsidP="00CC43C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 xml:space="preserve">Рабочая документация должна пройти согласование с заказчиком, а также с </w:t>
            </w:r>
            <w:proofErr w:type="spellStart"/>
            <w:r w:rsidRPr="00CC43C9">
              <w:rPr>
                <w:sz w:val="20"/>
                <w:szCs w:val="20"/>
              </w:rPr>
              <w:t>ресурсоснабжающими</w:t>
            </w:r>
            <w:proofErr w:type="spellEnd"/>
            <w:r w:rsidRPr="00CC43C9">
              <w:rPr>
                <w:sz w:val="20"/>
                <w:szCs w:val="20"/>
              </w:rPr>
              <w:t xml:space="preserve"> организациями, администрацией МО «Приморское ГП» и с собственником автомобильной дороги Государственным Казенным Учреждением Ленинградской области "управление Автомобильных Дорог Ленинградской области".</w:t>
            </w:r>
          </w:p>
        </w:tc>
      </w:tr>
      <w:tr w:rsidR="00CC43C9" w:rsidRPr="00CC43C9" w:rsidTr="00CC43C9">
        <w:trPr>
          <w:trHeight w:val="6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C9" w:rsidRPr="00CC43C9" w:rsidRDefault="00CC43C9" w:rsidP="00CC43C9">
            <w:pPr>
              <w:rPr>
                <w:sz w:val="20"/>
                <w:szCs w:val="20"/>
              </w:rPr>
            </w:pPr>
            <w:r w:rsidRPr="00CC43C9">
              <w:rPr>
                <w:sz w:val="20"/>
                <w:szCs w:val="20"/>
              </w:rPr>
              <w:t>Требования о необходимости ведения авторского надзора.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C9" w:rsidRPr="00CC43C9" w:rsidRDefault="00CC43C9" w:rsidP="00CC43C9">
            <w:pPr>
              <w:jc w:val="both"/>
              <w:rPr>
                <w:color w:val="000000"/>
                <w:sz w:val="20"/>
                <w:szCs w:val="20"/>
              </w:rPr>
            </w:pPr>
            <w:r w:rsidRPr="00CC43C9">
              <w:rPr>
                <w:color w:val="000000"/>
                <w:sz w:val="20"/>
                <w:szCs w:val="20"/>
              </w:rPr>
              <w:t>Ведение авторского надзора за строительством осуществить в рамках отдельного договора. (При необходимости)</w:t>
            </w:r>
          </w:p>
        </w:tc>
      </w:tr>
    </w:tbl>
    <w:tbl>
      <w:tblPr>
        <w:tblpPr w:leftFromText="180" w:rightFromText="180" w:vertAnchor="text" w:horzAnchor="margin" w:tblpY="77"/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244"/>
      </w:tblGrid>
      <w:tr w:rsidR="00CC43C9" w:rsidRPr="007A33C9" w:rsidTr="00CC43C9">
        <w:trPr>
          <w:trHeight w:val="1728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3C9" w:rsidRPr="007A33C9" w:rsidRDefault="00CC43C9" w:rsidP="00CC43C9">
            <w:pPr>
              <w:rPr>
                <w:sz w:val="22"/>
                <w:szCs w:val="22"/>
              </w:rPr>
            </w:pPr>
          </w:p>
          <w:p w:rsidR="00CC43C9" w:rsidRPr="007A33C9" w:rsidRDefault="00CC43C9" w:rsidP="00CC43C9">
            <w:pPr>
              <w:rPr>
                <w:b/>
                <w:sz w:val="22"/>
                <w:szCs w:val="22"/>
              </w:rPr>
            </w:pPr>
            <w:r w:rsidRPr="007A33C9">
              <w:rPr>
                <w:b/>
                <w:sz w:val="22"/>
                <w:szCs w:val="22"/>
              </w:rPr>
              <w:t>ИСПОЛНИТЕЛЬ:</w:t>
            </w:r>
          </w:p>
          <w:p w:rsidR="00CC43C9" w:rsidRPr="007A33C9" w:rsidRDefault="00CC43C9" w:rsidP="00CC43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Индивидуальный предприниматель</w:t>
            </w:r>
            <w:r w:rsidRPr="007A33C9">
              <w:rPr>
                <w:sz w:val="22"/>
                <w:szCs w:val="22"/>
              </w:rPr>
              <w:t xml:space="preserve"> </w:t>
            </w:r>
          </w:p>
          <w:p w:rsidR="00CC43C9" w:rsidRDefault="00CC43C9" w:rsidP="00CC43C9">
            <w:pPr>
              <w:rPr>
                <w:sz w:val="22"/>
                <w:szCs w:val="22"/>
              </w:rPr>
            </w:pPr>
          </w:p>
          <w:p w:rsidR="00CC43C9" w:rsidRPr="007A33C9" w:rsidRDefault="00CC43C9" w:rsidP="00CC43C9">
            <w:pPr>
              <w:rPr>
                <w:sz w:val="22"/>
                <w:szCs w:val="22"/>
              </w:rPr>
            </w:pPr>
          </w:p>
          <w:p w:rsidR="00CC43C9" w:rsidRPr="007A33C9" w:rsidRDefault="00CC43C9" w:rsidP="00CC43C9">
            <w:pPr>
              <w:widowControl w:val="0"/>
              <w:suppressAutoHyphens/>
              <w:rPr>
                <w:sz w:val="22"/>
                <w:szCs w:val="22"/>
              </w:rPr>
            </w:pPr>
            <w:r w:rsidRPr="007A33C9">
              <w:rPr>
                <w:sz w:val="22"/>
                <w:szCs w:val="22"/>
              </w:rPr>
              <w:t xml:space="preserve">_________________ </w:t>
            </w:r>
            <w:r>
              <w:rPr>
                <w:sz w:val="22"/>
                <w:szCs w:val="22"/>
              </w:rPr>
              <w:t>А</w:t>
            </w:r>
            <w:r w:rsidRPr="007A33C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В</w:t>
            </w:r>
            <w:r w:rsidRPr="007A33C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Шитов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3C9" w:rsidRPr="007A33C9" w:rsidRDefault="00CC43C9" w:rsidP="00CC43C9">
            <w:pPr>
              <w:rPr>
                <w:sz w:val="22"/>
                <w:szCs w:val="22"/>
              </w:rPr>
            </w:pPr>
          </w:p>
          <w:p w:rsidR="00CC43C9" w:rsidRPr="007A33C9" w:rsidRDefault="00CC43C9" w:rsidP="00CC43C9">
            <w:pPr>
              <w:rPr>
                <w:b/>
                <w:sz w:val="22"/>
                <w:szCs w:val="22"/>
              </w:rPr>
            </w:pPr>
            <w:r w:rsidRPr="007A33C9">
              <w:rPr>
                <w:b/>
                <w:sz w:val="22"/>
                <w:szCs w:val="22"/>
              </w:rPr>
              <w:t xml:space="preserve">    ЗАКАЗЧИК:</w:t>
            </w:r>
          </w:p>
          <w:p w:rsidR="00CC43C9" w:rsidRPr="007A33C9" w:rsidRDefault="00CC43C9" w:rsidP="00CC43C9">
            <w:pPr>
              <w:pStyle w:val="a9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7A33C9">
              <w:rPr>
                <w:color w:val="000000"/>
                <w:sz w:val="22"/>
                <w:szCs w:val="22"/>
              </w:rPr>
              <w:t xml:space="preserve">    Генеральный директор</w:t>
            </w:r>
          </w:p>
          <w:p w:rsidR="00CC43C9" w:rsidRPr="007A33C9" w:rsidRDefault="00CC43C9" w:rsidP="00CC43C9">
            <w:pPr>
              <w:pStyle w:val="a9"/>
              <w:tabs>
                <w:tab w:val="left" w:pos="708"/>
              </w:tabs>
              <w:rPr>
                <w:color w:val="000000"/>
                <w:sz w:val="22"/>
                <w:szCs w:val="22"/>
              </w:rPr>
            </w:pPr>
            <w:r w:rsidRPr="007A33C9">
              <w:rPr>
                <w:color w:val="000000"/>
                <w:sz w:val="22"/>
                <w:szCs w:val="22"/>
              </w:rPr>
              <w:t xml:space="preserve">    АО «</w:t>
            </w:r>
            <w:proofErr w:type="spellStart"/>
            <w:r w:rsidRPr="007A33C9">
              <w:rPr>
                <w:color w:val="000000"/>
                <w:sz w:val="22"/>
                <w:szCs w:val="22"/>
              </w:rPr>
              <w:t>Выборгтеплоэнерго</w:t>
            </w:r>
            <w:proofErr w:type="spellEnd"/>
            <w:r w:rsidRPr="007A33C9">
              <w:rPr>
                <w:color w:val="000000"/>
                <w:sz w:val="22"/>
                <w:szCs w:val="22"/>
              </w:rPr>
              <w:t>»</w:t>
            </w:r>
          </w:p>
          <w:p w:rsidR="00CC43C9" w:rsidRPr="007A33C9" w:rsidRDefault="00CC43C9" w:rsidP="00CC43C9">
            <w:pPr>
              <w:pStyle w:val="a9"/>
              <w:tabs>
                <w:tab w:val="left" w:pos="708"/>
              </w:tabs>
              <w:rPr>
                <w:sz w:val="22"/>
                <w:szCs w:val="22"/>
              </w:rPr>
            </w:pPr>
          </w:p>
          <w:p w:rsidR="00CC43C9" w:rsidRDefault="00CC43C9" w:rsidP="00CC43C9">
            <w:pPr>
              <w:widowControl w:val="0"/>
              <w:suppressAutoHyphens/>
              <w:rPr>
                <w:sz w:val="22"/>
                <w:szCs w:val="22"/>
              </w:rPr>
            </w:pPr>
            <w:r w:rsidRPr="007A33C9">
              <w:rPr>
                <w:sz w:val="22"/>
                <w:szCs w:val="22"/>
              </w:rPr>
              <w:t xml:space="preserve">     _________________ А.В. Кривонос</w:t>
            </w:r>
          </w:p>
          <w:p w:rsidR="00CC43C9" w:rsidRDefault="00CC43C9" w:rsidP="00CC43C9">
            <w:pPr>
              <w:widowControl w:val="0"/>
              <w:suppressAutoHyphens/>
              <w:rPr>
                <w:sz w:val="22"/>
                <w:szCs w:val="22"/>
              </w:rPr>
            </w:pPr>
          </w:p>
          <w:p w:rsidR="00CC43C9" w:rsidRDefault="00CC43C9" w:rsidP="00CC43C9">
            <w:pPr>
              <w:widowControl w:val="0"/>
              <w:suppressAutoHyphens/>
              <w:rPr>
                <w:sz w:val="22"/>
                <w:szCs w:val="22"/>
              </w:rPr>
            </w:pPr>
          </w:p>
          <w:p w:rsidR="00CC43C9" w:rsidRPr="007A33C9" w:rsidRDefault="00CC43C9" w:rsidP="00CC43C9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</w:tr>
    </w:tbl>
    <w:p w:rsidR="00A3630D" w:rsidRDefault="00A3630D"/>
    <w:p w:rsidR="00CC43C9" w:rsidRDefault="00CC43C9"/>
    <w:sectPr w:rsidR="00CC4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Arial Unicode MS"/>
    <w:charset w:val="80"/>
    <w:family w:val="auto"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■"/>
      <w:lvlJc w:val="left"/>
      <w:pPr>
        <w:tabs>
          <w:tab w:val="num" w:pos="1070"/>
        </w:tabs>
        <w:ind w:left="1070" w:hanging="360"/>
      </w:pPr>
      <w:rPr>
        <w:rFonts w:ascii="StarSymbol" w:hAnsi="StarSymbol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StarSymbol" w:hAnsi="StarSymbol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StarSymbol" w:hAnsi="StarSymbol"/>
      </w:rPr>
    </w:lvl>
  </w:abstractNum>
  <w:abstractNum w:abstractNumId="3">
    <w:nsid w:val="00000006"/>
    <w:multiLevelType w:val="singleLevel"/>
    <w:tmpl w:val="00000006"/>
    <w:name w:val="WW8Num6"/>
    <w:lvl w:ilvl="0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</w:abstractNum>
  <w:abstractNum w:abstractNumId="4">
    <w:nsid w:val="07FE53DB"/>
    <w:multiLevelType w:val="hybridMultilevel"/>
    <w:tmpl w:val="D46E1F1C"/>
    <w:lvl w:ilvl="0" w:tplc="FD683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2E762E7"/>
    <w:multiLevelType w:val="multilevel"/>
    <w:tmpl w:val="31B410DA"/>
    <w:lvl w:ilvl="0">
      <w:start w:val="1"/>
      <w:numFmt w:val="decimal"/>
      <w:lvlText w:val="2.1.%1."/>
      <w:lvlJc w:val="left"/>
      <w:pPr>
        <w:ind w:left="405" w:hanging="405"/>
      </w:pPr>
      <w:rPr>
        <w:rFonts w:hint="default"/>
        <w:b w:val="0"/>
        <w:color w:val="auto"/>
      </w:rPr>
    </w:lvl>
    <w:lvl w:ilvl="1">
      <w:start w:val="1"/>
      <w:numFmt w:val="decimal"/>
      <w:lvlText w:val="2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B1C7DBD"/>
    <w:multiLevelType w:val="multilevel"/>
    <w:tmpl w:val="39E688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42127A96"/>
    <w:multiLevelType w:val="hybridMultilevel"/>
    <w:tmpl w:val="42BA6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E3057F"/>
    <w:multiLevelType w:val="multilevel"/>
    <w:tmpl w:val="284A2104"/>
    <w:lvl w:ilvl="0">
      <w:start w:val="1"/>
      <w:numFmt w:val="decimal"/>
      <w:lvlText w:val="2.2.%1."/>
      <w:lvlJc w:val="left"/>
      <w:pPr>
        <w:ind w:left="405" w:hanging="405"/>
      </w:pPr>
      <w:rPr>
        <w:rFonts w:hint="default"/>
        <w:b w:val="0"/>
        <w:color w:val="auto"/>
      </w:rPr>
    </w:lvl>
    <w:lvl w:ilvl="1">
      <w:start w:val="1"/>
      <w:numFmt w:val="decimal"/>
      <w:lvlText w:val="2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782"/>
    <w:rsid w:val="000B4C5C"/>
    <w:rsid w:val="000E6F63"/>
    <w:rsid w:val="001023A6"/>
    <w:rsid w:val="00116852"/>
    <w:rsid w:val="00197CFE"/>
    <w:rsid w:val="00244372"/>
    <w:rsid w:val="002741D1"/>
    <w:rsid w:val="003335FC"/>
    <w:rsid w:val="003C3381"/>
    <w:rsid w:val="00443895"/>
    <w:rsid w:val="00443F22"/>
    <w:rsid w:val="0044617F"/>
    <w:rsid w:val="004E762B"/>
    <w:rsid w:val="00592734"/>
    <w:rsid w:val="00607580"/>
    <w:rsid w:val="006E00CB"/>
    <w:rsid w:val="00861E99"/>
    <w:rsid w:val="00A3630D"/>
    <w:rsid w:val="00AE1782"/>
    <w:rsid w:val="00B64441"/>
    <w:rsid w:val="00B74380"/>
    <w:rsid w:val="00BB6249"/>
    <w:rsid w:val="00BD753A"/>
    <w:rsid w:val="00BE01B5"/>
    <w:rsid w:val="00C600BC"/>
    <w:rsid w:val="00CC43C9"/>
    <w:rsid w:val="00D27D33"/>
    <w:rsid w:val="00E527C6"/>
    <w:rsid w:val="00F0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5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3335FC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3335FC"/>
    <w:rPr>
      <w:rFonts w:ascii="Calibri" w:eastAsia="Times New Roman" w:hAnsi="Calibri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3335FC"/>
    <w:pPr>
      <w:jc w:val="center"/>
    </w:pPr>
    <w:rPr>
      <w:rFonts w:ascii="Courier New" w:hAnsi="Courier New"/>
      <w:szCs w:val="20"/>
    </w:rPr>
  </w:style>
  <w:style w:type="character" w:customStyle="1" w:styleId="a4">
    <w:name w:val="Название Знак"/>
    <w:basedOn w:val="a0"/>
    <w:link w:val="a3"/>
    <w:rsid w:val="003335FC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3335FC"/>
    <w:pPr>
      <w:jc w:val="both"/>
    </w:pPr>
    <w:rPr>
      <w:rFonts w:ascii="Courier New" w:hAnsi="Courier New"/>
      <w:sz w:val="20"/>
      <w:szCs w:val="20"/>
    </w:rPr>
  </w:style>
  <w:style w:type="character" w:customStyle="1" w:styleId="a6">
    <w:name w:val="Основной текст Знак"/>
    <w:basedOn w:val="a0"/>
    <w:link w:val="a5"/>
    <w:rsid w:val="003335F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3335FC"/>
    <w:pPr>
      <w:ind w:firstLine="284"/>
      <w:jc w:val="both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rsid w:val="003335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3335FC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9">
    <w:name w:val="header"/>
    <w:basedOn w:val="a"/>
    <w:link w:val="aa"/>
    <w:rsid w:val="003335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3335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3335FC"/>
    <w:pPr>
      <w:widowControl w:val="0"/>
      <w:suppressAutoHyphens/>
      <w:spacing w:after="120"/>
      <w:ind w:left="283"/>
    </w:pPr>
    <w:rPr>
      <w:sz w:val="16"/>
      <w:szCs w:val="16"/>
    </w:rPr>
  </w:style>
  <w:style w:type="paragraph" w:customStyle="1" w:styleId="32">
    <w:name w:val="Основной текст с отступом 32"/>
    <w:basedOn w:val="a"/>
    <w:rsid w:val="003335FC"/>
    <w:pPr>
      <w:widowControl w:val="0"/>
      <w:suppressAutoHyphens/>
      <w:ind w:firstLine="720"/>
      <w:jc w:val="both"/>
    </w:pPr>
    <w:rPr>
      <w:sz w:val="22"/>
      <w:szCs w:val="20"/>
    </w:rPr>
  </w:style>
  <w:style w:type="paragraph" w:customStyle="1" w:styleId="ab">
    <w:name w:val="Заголовок таблицы"/>
    <w:basedOn w:val="a"/>
    <w:rsid w:val="003335FC"/>
    <w:pPr>
      <w:widowControl w:val="0"/>
      <w:suppressLineNumbers/>
      <w:suppressAutoHyphens/>
      <w:jc w:val="center"/>
    </w:pPr>
    <w:rPr>
      <w:b/>
      <w:bCs/>
      <w:szCs w:val="20"/>
    </w:rPr>
  </w:style>
  <w:style w:type="paragraph" w:customStyle="1" w:styleId="ac">
    <w:name w:val="Содержимое таблицы"/>
    <w:basedOn w:val="a"/>
    <w:rsid w:val="003335FC"/>
    <w:pPr>
      <w:suppressLineNumbers/>
      <w:suppressAutoHyphens/>
    </w:pPr>
    <w:rPr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3335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335FC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4E762B"/>
    <w:pPr>
      <w:ind w:left="720"/>
      <w:contextualSpacing/>
    </w:pPr>
  </w:style>
  <w:style w:type="paragraph" w:customStyle="1" w:styleId="ConsPlusNormal">
    <w:name w:val="ConsPlusNormal"/>
    <w:rsid w:val="001023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5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3335FC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3335FC"/>
    <w:rPr>
      <w:rFonts w:ascii="Calibri" w:eastAsia="Times New Roman" w:hAnsi="Calibri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3335FC"/>
    <w:pPr>
      <w:jc w:val="center"/>
    </w:pPr>
    <w:rPr>
      <w:rFonts w:ascii="Courier New" w:hAnsi="Courier New"/>
      <w:szCs w:val="20"/>
    </w:rPr>
  </w:style>
  <w:style w:type="character" w:customStyle="1" w:styleId="a4">
    <w:name w:val="Название Знак"/>
    <w:basedOn w:val="a0"/>
    <w:link w:val="a3"/>
    <w:rsid w:val="003335FC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3335FC"/>
    <w:pPr>
      <w:jc w:val="both"/>
    </w:pPr>
    <w:rPr>
      <w:rFonts w:ascii="Courier New" w:hAnsi="Courier New"/>
      <w:sz w:val="20"/>
      <w:szCs w:val="20"/>
    </w:rPr>
  </w:style>
  <w:style w:type="character" w:customStyle="1" w:styleId="a6">
    <w:name w:val="Основной текст Знак"/>
    <w:basedOn w:val="a0"/>
    <w:link w:val="a5"/>
    <w:rsid w:val="003335F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3335FC"/>
    <w:pPr>
      <w:ind w:firstLine="284"/>
      <w:jc w:val="both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rsid w:val="003335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3335FC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9">
    <w:name w:val="header"/>
    <w:basedOn w:val="a"/>
    <w:link w:val="aa"/>
    <w:rsid w:val="003335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3335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3335FC"/>
    <w:pPr>
      <w:widowControl w:val="0"/>
      <w:suppressAutoHyphens/>
      <w:spacing w:after="120"/>
      <w:ind w:left="283"/>
    </w:pPr>
    <w:rPr>
      <w:sz w:val="16"/>
      <w:szCs w:val="16"/>
    </w:rPr>
  </w:style>
  <w:style w:type="paragraph" w:customStyle="1" w:styleId="32">
    <w:name w:val="Основной текст с отступом 32"/>
    <w:basedOn w:val="a"/>
    <w:rsid w:val="003335FC"/>
    <w:pPr>
      <w:widowControl w:val="0"/>
      <w:suppressAutoHyphens/>
      <w:ind w:firstLine="720"/>
      <w:jc w:val="both"/>
    </w:pPr>
    <w:rPr>
      <w:sz w:val="22"/>
      <w:szCs w:val="20"/>
    </w:rPr>
  </w:style>
  <w:style w:type="paragraph" w:customStyle="1" w:styleId="ab">
    <w:name w:val="Заголовок таблицы"/>
    <w:basedOn w:val="a"/>
    <w:rsid w:val="003335FC"/>
    <w:pPr>
      <w:widowControl w:val="0"/>
      <w:suppressLineNumbers/>
      <w:suppressAutoHyphens/>
      <w:jc w:val="center"/>
    </w:pPr>
    <w:rPr>
      <w:b/>
      <w:bCs/>
      <w:szCs w:val="20"/>
    </w:rPr>
  </w:style>
  <w:style w:type="paragraph" w:customStyle="1" w:styleId="ac">
    <w:name w:val="Содержимое таблицы"/>
    <w:basedOn w:val="a"/>
    <w:rsid w:val="003335FC"/>
    <w:pPr>
      <w:suppressLineNumbers/>
      <w:suppressAutoHyphens/>
    </w:pPr>
    <w:rPr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3335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335FC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4E762B"/>
    <w:pPr>
      <w:ind w:left="720"/>
      <w:contextualSpacing/>
    </w:pPr>
  </w:style>
  <w:style w:type="paragraph" w:customStyle="1" w:styleId="ConsPlusNormal">
    <w:name w:val="ConsPlusNormal"/>
    <w:rsid w:val="001023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4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1855</Words>
  <Characters>10576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29</cp:revision>
  <cp:lastPrinted>2024-09-16T06:43:00Z</cp:lastPrinted>
  <dcterms:created xsi:type="dcterms:W3CDTF">2022-12-13T06:45:00Z</dcterms:created>
  <dcterms:modified xsi:type="dcterms:W3CDTF">2024-09-16T06:44:00Z</dcterms:modified>
</cp:coreProperties>
</file>