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63"/>
        <w:gridCol w:w="6382"/>
      </w:tblGrid>
      <w:tr w:rsidR="00296497" w:rsidRPr="00296497" w:rsidTr="00296497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10.04.2015</w:t>
            </w:r>
            <w:proofErr w:type="gramStart"/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31502243802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ЭЛЕКТРОТЕХНИЧЕСКОЙ ПРОДУКЦИИ ЗК 13 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Татьяна Александровна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ЭЛЕКТРОТЕХНИЧЕСКОЙ ПРОДУКЦИИ 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1 007 330.00 Российский рубль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3023"/>
              <w:gridCol w:w="2123"/>
              <w:gridCol w:w="1052"/>
              <w:gridCol w:w="1175"/>
              <w:gridCol w:w="1706"/>
            </w:tblGrid>
            <w:tr w:rsidR="00296497" w:rsidRPr="0029649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296497" w:rsidRPr="0029649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3150270 Выключатели, переключатели, регуляторы освещения (</w:t>
                  </w:r>
                  <w:proofErr w:type="spellStart"/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светорегуляторы</w:t>
                  </w:r>
                  <w:proofErr w:type="spellEnd"/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). Кнопки звонковые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31.2 Производство электрической распределительной и регулирующей аппаратуры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105.00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296497" w:rsidRPr="0029649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2893600 Стяжки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31.2 Производство электрической распределительной и регулирующей аппаратуры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819.00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296497" w:rsidRPr="0029649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2519874 Ленты изоляционные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31.2 Производство электрической распределительной и регулирующей аппаратуры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210.00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296497" w:rsidRPr="0029649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3131000 Провода и кабели силовые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31.2 Производство электрической распределительной и регулирующей аппаратуры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1 402.00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296497" w:rsidRPr="0029649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3190000 Электрооборудование прочее и его детали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31.2 Производство электрической распределительной и регулирующей аппаратуры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296497" w:rsidRPr="0029649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3120360 Контакторы электромагнитные (на напряжение до 1000 В)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 xml:space="preserve">31.2 Производство электрической распределительной и </w:t>
                  </w: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lastRenderedPageBreak/>
                    <w:t>регулирующей аппаратуры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lastRenderedPageBreak/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296497" w:rsidRPr="0029649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lastRenderedPageBreak/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 xml:space="preserve">3150000 Электрические лампы накаливания и газоразрядные лампы; оборудование светотехническое; изделия </w:t>
                  </w:r>
                  <w:proofErr w:type="spellStart"/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электроустановочные</w:t>
                  </w:r>
                  <w:proofErr w:type="spellEnd"/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; детали и запасные части ламп и светотехнического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31.2 Производство электрической распределительной и регулирующей аппаратуры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964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2 097.00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96497" w:rsidRPr="00296497" w:rsidRDefault="00296497" w:rsidP="002964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13.04.2015 по 17.04.2015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17.04.2015 16:00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20.04.2015 10:00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обл., г. Выборг, ул. Сухова 2</w:t>
            </w:r>
          </w:p>
        </w:tc>
      </w:tr>
      <w:tr w:rsidR="00296497" w:rsidRPr="00296497" w:rsidTr="002964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296497" w:rsidRPr="00296497" w:rsidRDefault="00296497" w:rsidP="002964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964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690A5D" w:rsidRDefault="00690A5D">
      <w:bookmarkStart w:id="0" w:name="_GoBack"/>
      <w:bookmarkEnd w:id="0"/>
    </w:p>
    <w:sectPr w:rsidR="00690A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9F3"/>
    <w:rsid w:val="00296497"/>
    <w:rsid w:val="00690A5D"/>
    <w:rsid w:val="00E5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4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35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7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71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58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2015-04-10T12:04:00Z</cp:lastPrinted>
  <dcterms:created xsi:type="dcterms:W3CDTF">2015-04-10T12:04:00Z</dcterms:created>
  <dcterms:modified xsi:type="dcterms:W3CDTF">2015-04-10T12:04:00Z</dcterms:modified>
</cp:coreProperties>
</file>