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77EA" w:rsidRDefault="007B77EA" w:rsidP="007B77EA">
      <w:pPr>
        <w:pStyle w:val="a6"/>
        <w:spacing w:after="0" w:line="240" w:lineRule="auto"/>
        <w:ind w:firstLine="540"/>
        <w:jc w:val="center"/>
        <w:rPr>
          <w:rFonts w:ascii="Times New Roman" w:hAnsi="Times New Roman"/>
          <w:sz w:val="24"/>
          <w:szCs w:val="24"/>
        </w:rPr>
      </w:pPr>
      <w:r>
        <w:rPr>
          <w:rFonts w:ascii="Times New Roman" w:hAnsi="Times New Roman"/>
          <w:b/>
          <w:sz w:val="24"/>
          <w:szCs w:val="24"/>
        </w:rPr>
        <w:t xml:space="preserve">ДОГОВОР ПОСТАВКИ № </w:t>
      </w:r>
      <w:r w:rsidR="00965A66">
        <w:rPr>
          <w:rFonts w:ascii="Times New Roman" w:hAnsi="Times New Roman"/>
          <w:b/>
          <w:sz w:val="24"/>
          <w:szCs w:val="24"/>
        </w:rPr>
        <w:t>29</w:t>
      </w:r>
      <w:r>
        <w:rPr>
          <w:rFonts w:ascii="Times New Roman" w:hAnsi="Times New Roman"/>
          <w:b/>
          <w:sz w:val="24"/>
          <w:szCs w:val="24"/>
        </w:rPr>
        <w:t>-24-</w:t>
      </w:r>
      <w:r w:rsidR="00965A66">
        <w:rPr>
          <w:rFonts w:ascii="Times New Roman" w:hAnsi="Times New Roman"/>
          <w:b/>
          <w:sz w:val="24"/>
          <w:szCs w:val="24"/>
        </w:rPr>
        <w:t>ЕП</w:t>
      </w:r>
    </w:p>
    <w:p w:rsidR="007B77EA" w:rsidRDefault="007B77EA" w:rsidP="007B77EA">
      <w:pPr>
        <w:pStyle w:val="a6"/>
        <w:spacing w:after="0" w:line="240" w:lineRule="auto"/>
        <w:ind w:firstLine="540"/>
        <w:jc w:val="both"/>
        <w:rPr>
          <w:rFonts w:ascii="Times New Roman" w:hAnsi="Times New Roman"/>
          <w:sz w:val="24"/>
          <w:szCs w:val="24"/>
        </w:rPr>
      </w:pPr>
    </w:p>
    <w:p w:rsidR="007B77EA" w:rsidRDefault="007B77EA" w:rsidP="007B77EA">
      <w:pPr>
        <w:pStyle w:val="a6"/>
        <w:spacing w:after="0" w:line="240" w:lineRule="auto"/>
        <w:ind w:firstLine="540"/>
        <w:jc w:val="both"/>
        <w:rPr>
          <w:rFonts w:ascii="Times New Roman" w:hAnsi="Times New Roman"/>
          <w:sz w:val="24"/>
          <w:szCs w:val="24"/>
        </w:rPr>
      </w:pPr>
      <w:r>
        <w:rPr>
          <w:rFonts w:ascii="Times New Roman" w:hAnsi="Times New Roman"/>
          <w:sz w:val="24"/>
          <w:szCs w:val="24"/>
        </w:rPr>
        <w:t xml:space="preserve">г. Выборг                    </w:t>
      </w:r>
      <w:r>
        <w:rPr>
          <w:rFonts w:ascii="Times New Roman" w:hAnsi="Times New Roman"/>
          <w:sz w:val="24"/>
          <w:szCs w:val="24"/>
        </w:rPr>
        <w:tab/>
        <w:t xml:space="preserve">                </w:t>
      </w:r>
      <w:r w:rsidR="00954216">
        <w:rPr>
          <w:rFonts w:ascii="Times New Roman" w:hAnsi="Times New Roman"/>
          <w:sz w:val="24"/>
          <w:szCs w:val="24"/>
        </w:rPr>
        <w:t xml:space="preserve"> </w:t>
      </w:r>
      <w:r w:rsidR="00EA4269">
        <w:rPr>
          <w:rFonts w:ascii="Times New Roman" w:hAnsi="Times New Roman"/>
          <w:sz w:val="24"/>
          <w:szCs w:val="24"/>
        </w:rPr>
        <w:t xml:space="preserve">    </w:t>
      </w:r>
      <w:r w:rsidR="00954216">
        <w:rPr>
          <w:rFonts w:ascii="Times New Roman" w:hAnsi="Times New Roman"/>
          <w:sz w:val="24"/>
          <w:szCs w:val="24"/>
        </w:rPr>
        <w:t xml:space="preserve"> </w:t>
      </w:r>
      <w:r>
        <w:rPr>
          <w:rFonts w:ascii="Times New Roman" w:hAnsi="Times New Roman"/>
          <w:sz w:val="24"/>
          <w:szCs w:val="24"/>
        </w:rPr>
        <w:tab/>
      </w:r>
      <w:r w:rsidR="00965A66">
        <w:rPr>
          <w:rFonts w:ascii="Times New Roman" w:hAnsi="Times New Roman"/>
          <w:sz w:val="24"/>
          <w:szCs w:val="24"/>
        </w:rPr>
        <w:t xml:space="preserve"> </w:t>
      </w:r>
      <w:r>
        <w:rPr>
          <w:rFonts w:ascii="Times New Roman" w:hAnsi="Times New Roman"/>
          <w:sz w:val="24"/>
          <w:szCs w:val="24"/>
        </w:rPr>
        <w:t xml:space="preserve">                        </w:t>
      </w:r>
      <w:r w:rsidR="00965A66">
        <w:rPr>
          <w:rFonts w:ascii="Times New Roman" w:hAnsi="Times New Roman"/>
          <w:sz w:val="24"/>
          <w:szCs w:val="24"/>
        </w:rPr>
        <w:t xml:space="preserve">                  </w:t>
      </w:r>
      <w:r>
        <w:rPr>
          <w:rFonts w:ascii="Times New Roman" w:hAnsi="Times New Roman"/>
          <w:sz w:val="24"/>
          <w:szCs w:val="24"/>
        </w:rPr>
        <w:t xml:space="preserve">   «</w:t>
      </w:r>
      <w:r w:rsidR="00965A66">
        <w:rPr>
          <w:rFonts w:ascii="Times New Roman" w:hAnsi="Times New Roman"/>
          <w:sz w:val="24"/>
          <w:szCs w:val="24"/>
        </w:rPr>
        <w:t>05</w:t>
      </w:r>
      <w:r>
        <w:rPr>
          <w:rFonts w:ascii="Times New Roman" w:hAnsi="Times New Roman"/>
          <w:sz w:val="24"/>
          <w:szCs w:val="24"/>
        </w:rPr>
        <w:t xml:space="preserve">» </w:t>
      </w:r>
      <w:r w:rsidR="00965A66">
        <w:rPr>
          <w:rFonts w:ascii="Times New Roman" w:hAnsi="Times New Roman"/>
          <w:sz w:val="24"/>
          <w:szCs w:val="24"/>
        </w:rPr>
        <w:t xml:space="preserve">марта </w:t>
      </w:r>
      <w:r>
        <w:rPr>
          <w:rFonts w:ascii="Times New Roman" w:hAnsi="Times New Roman"/>
          <w:sz w:val="24"/>
          <w:szCs w:val="24"/>
        </w:rPr>
        <w:t>2024 г.</w:t>
      </w:r>
    </w:p>
    <w:p w:rsidR="007B77EA" w:rsidRDefault="007B77EA" w:rsidP="007B77EA">
      <w:pPr>
        <w:pStyle w:val="a6"/>
        <w:spacing w:after="0" w:line="240" w:lineRule="auto"/>
        <w:ind w:firstLine="540"/>
        <w:jc w:val="both"/>
        <w:rPr>
          <w:rFonts w:ascii="Times New Roman" w:hAnsi="Times New Roman"/>
          <w:sz w:val="24"/>
          <w:szCs w:val="24"/>
        </w:rPr>
      </w:pPr>
    </w:p>
    <w:p w:rsidR="007B77EA" w:rsidRDefault="007B77EA" w:rsidP="007B77EA">
      <w:pPr>
        <w:spacing w:after="0" w:line="240" w:lineRule="auto"/>
        <w:ind w:firstLine="540"/>
        <w:jc w:val="both"/>
        <w:rPr>
          <w:rFonts w:ascii="Times New Roman" w:hAnsi="Times New Roman"/>
          <w:snapToGrid w:val="0"/>
          <w:sz w:val="24"/>
          <w:szCs w:val="24"/>
        </w:rPr>
      </w:pPr>
      <w:r>
        <w:rPr>
          <w:rFonts w:ascii="Times New Roman" w:hAnsi="Times New Roman"/>
          <w:b/>
          <w:snapToGrid w:val="0"/>
          <w:sz w:val="24"/>
          <w:szCs w:val="24"/>
        </w:rPr>
        <w:t>АО «</w:t>
      </w:r>
      <w:proofErr w:type="spellStart"/>
      <w:r>
        <w:rPr>
          <w:rFonts w:ascii="Times New Roman" w:hAnsi="Times New Roman"/>
          <w:b/>
          <w:snapToGrid w:val="0"/>
          <w:sz w:val="24"/>
          <w:szCs w:val="24"/>
        </w:rPr>
        <w:t>Выборгтеплоэнерго</w:t>
      </w:r>
      <w:proofErr w:type="spellEnd"/>
      <w:r>
        <w:rPr>
          <w:rFonts w:ascii="Times New Roman" w:hAnsi="Times New Roman"/>
          <w:b/>
          <w:snapToGrid w:val="0"/>
          <w:sz w:val="24"/>
          <w:szCs w:val="24"/>
        </w:rPr>
        <w:t>»</w:t>
      </w:r>
      <w:r>
        <w:rPr>
          <w:rFonts w:ascii="Times New Roman" w:hAnsi="Times New Roman"/>
          <w:snapToGrid w:val="0"/>
          <w:sz w:val="24"/>
          <w:szCs w:val="24"/>
        </w:rPr>
        <w:t>, именуемое в дальнейшем «</w:t>
      </w:r>
      <w:r>
        <w:rPr>
          <w:rFonts w:ascii="Times New Roman" w:hAnsi="Times New Roman"/>
          <w:b/>
          <w:snapToGrid w:val="0"/>
          <w:sz w:val="24"/>
          <w:szCs w:val="24"/>
        </w:rPr>
        <w:t>Покупатель</w:t>
      </w:r>
      <w:r>
        <w:rPr>
          <w:rFonts w:ascii="Times New Roman" w:hAnsi="Times New Roman"/>
          <w:snapToGrid w:val="0"/>
          <w:sz w:val="24"/>
          <w:szCs w:val="24"/>
        </w:rPr>
        <w:t>», в лице генерального директора Кривоноса А.В., действующего на основании Устава, с одной сторон</w:t>
      </w:r>
      <w:proofErr w:type="gramStart"/>
      <w:r>
        <w:rPr>
          <w:rFonts w:ascii="Times New Roman" w:hAnsi="Times New Roman"/>
          <w:snapToGrid w:val="0"/>
          <w:sz w:val="24"/>
          <w:szCs w:val="24"/>
        </w:rPr>
        <w:t xml:space="preserve">ы и </w:t>
      </w:r>
      <w:r w:rsidR="00965A66" w:rsidRPr="00965A66">
        <w:rPr>
          <w:rFonts w:ascii="Times New Roman" w:hAnsi="Times New Roman"/>
          <w:b/>
          <w:snapToGrid w:val="0"/>
          <w:sz w:val="24"/>
          <w:szCs w:val="24"/>
        </w:rPr>
        <w:t>ООО</w:t>
      </w:r>
      <w:proofErr w:type="gramEnd"/>
      <w:r w:rsidR="00965A66" w:rsidRPr="00965A66">
        <w:rPr>
          <w:rFonts w:ascii="Times New Roman" w:hAnsi="Times New Roman"/>
          <w:b/>
          <w:snapToGrid w:val="0"/>
          <w:sz w:val="24"/>
          <w:szCs w:val="24"/>
        </w:rPr>
        <w:t xml:space="preserve"> «КИПА ЕВРАЗИЯ»</w:t>
      </w:r>
      <w:r w:rsidRPr="00965A66">
        <w:rPr>
          <w:rFonts w:ascii="Times New Roman" w:hAnsi="Times New Roman"/>
          <w:b/>
          <w:i/>
          <w:snapToGrid w:val="0"/>
          <w:sz w:val="24"/>
          <w:szCs w:val="24"/>
        </w:rPr>
        <w:t>,</w:t>
      </w:r>
      <w:r>
        <w:rPr>
          <w:rFonts w:ascii="Times New Roman" w:hAnsi="Times New Roman"/>
          <w:snapToGrid w:val="0"/>
          <w:sz w:val="24"/>
          <w:szCs w:val="24"/>
        </w:rPr>
        <w:t xml:space="preserve"> именуемое в дальнейшем </w:t>
      </w:r>
      <w:r>
        <w:rPr>
          <w:rFonts w:ascii="Times New Roman" w:hAnsi="Times New Roman"/>
          <w:b/>
          <w:snapToGrid w:val="0"/>
          <w:sz w:val="24"/>
          <w:szCs w:val="24"/>
        </w:rPr>
        <w:t>«Поставщик»,</w:t>
      </w:r>
      <w:r>
        <w:rPr>
          <w:rFonts w:ascii="Times New Roman" w:hAnsi="Times New Roman"/>
          <w:snapToGrid w:val="0"/>
          <w:sz w:val="24"/>
          <w:szCs w:val="24"/>
        </w:rPr>
        <w:t xml:space="preserve"> в лице</w:t>
      </w:r>
      <w:r w:rsidR="00965A66">
        <w:rPr>
          <w:rFonts w:ascii="Times New Roman" w:hAnsi="Times New Roman"/>
          <w:snapToGrid w:val="0"/>
          <w:sz w:val="24"/>
          <w:szCs w:val="24"/>
        </w:rPr>
        <w:t xml:space="preserve"> генерального директора </w:t>
      </w:r>
      <w:proofErr w:type="spellStart"/>
      <w:r w:rsidR="00965A66">
        <w:rPr>
          <w:rFonts w:ascii="Times New Roman" w:hAnsi="Times New Roman"/>
          <w:snapToGrid w:val="0"/>
          <w:sz w:val="24"/>
          <w:szCs w:val="24"/>
        </w:rPr>
        <w:t>Рыбко</w:t>
      </w:r>
      <w:proofErr w:type="spellEnd"/>
      <w:r w:rsidR="00965A66">
        <w:rPr>
          <w:rFonts w:ascii="Times New Roman" w:hAnsi="Times New Roman"/>
          <w:snapToGrid w:val="0"/>
          <w:sz w:val="24"/>
          <w:szCs w:val="24"/>
        </w:rPr>
        <w:t xml:space="preserve"> Е.В.</w:t>
      </w:r>
      <w:r>
        <w:rPr>
          <w:rFonts w:ascii="Times New Roman" w:hAnsi="Times New Roman"/>
          <w:i/>
          <w:snapToGrid w:val="0"/>
          <w:sz w:val="24"/>
          <w:szCs w:val="24"/>
        </w:rPr>
        <w:t>,</w:t>
      </w:r>
      <w:r>
        <w:rPr>
          <w:rFonts w:ascii="Times New Roman" w:hAnsi="Times New Roman"/>
          <w:snapToGrid w:val="0"/>
          <w:sz w:val="24"/>
          <w:szCs w:val="24"/>
        </w:rPr>
        <w:t xml:space="preserve"> действующе</w:t>
      </w:r>
      <w:r w:rsidR="00965A66">
        <w:rPr>
          <w:rFonts w:ascii="Times New Roman" w:hAnsi="Times New Roman"/>
          <w:snapToGrid w:val="0"/>
          <w:sz w:val="24"/>
          <w:szCs w:val="24"/>
        </w:rPr>
        <w:t xml:space="preserve">й </w:t>
      </w:r>
      <w:r>
        <w:rPr>
          <w:rFonts w:ascii="Times New Roman" w:hAnsi="Times New Roman"/>
          <w:snapToGrid w:val="0"/>
          <w:sz w:val="24"/>
          <w:szCs w:val="24"/>
        </w:rPr>
        <w:t xml:space="preserve">на основании Устава, с другой стороны, совместно именуемые </w:t>
      </w:r>
      <w:r>
        <w:rPr>
          <w:rFonts w:ascii="Times New Roman" w:hAnsi="Times New Roman"/>
          <w:b/>
          <w:snapToGrid w:val="0"/>
          <w:sz w:val="24"/>
          <w:szCs w:val="24"/>
        </w:rPr>
        <w:t>«Стороны»</w:t>
      </w:r>
      <w:r>
        <w:rPr>
          <w:rFonts w:ascii="Times New Roman" w:hAnsi="Times New Roman"/>
          <w:snapToGrid w:val="0"/>
          <w:sz w:val="24"/>
          <w:szCs w:val="24"/>
        </w:rPr>
        <w:t>, заключили настоящий Договор о нижеследующем:</w:t>
      </w:r>
    </w:p>
    <w:p w:rsidR="007B77EA" w:rsidRDefault="007B77EA" w:rsidP="007B77EA">
      <w:pPr>
        <w:spacing w:after="0" w:line="240" w:lineRule="auto"/>
        <w:ind w:firstLine="540"/>
        <w:jc w:val="center"/>
        <w:rPr>
          <w:rFonts w:ascii="Times New Roman" w:hAnsi="Times New Roman"/>
          <w:b/>
          <w:sz w:val="24"/>
          <w:szCs w:val="24"/>
        </w:rPr>
      </w:pPr>
    </w:p>
    <w:p w:rsidR="007B77EA" w:rsidRDefault="007B77EA" w:rsidP="007B77EA">
      <w:pPr>
        <w:pStyle w:val="a5"/>
        <w:numPr>
          <w:ilvl w:val="0"/>
          <w:numId w:val="1"/>
        </w:numPr>
        <w:shd w:val="clear" w:color="auto" w:fill="FFFFFF"/>
        <w:spacing w:after="0"/>
        <w:jc w:val="center"/>
        <w:rPr>
          <w:rFonts w:ascii="Times New Roman" w:hAnsi="Times New Roman"/>
          <w:b/>
          <w:bCs/>
          <w:spacing w:val="-2"/>
          <w:sz w:val="24"/>
          <w:szCs w:val="24"/>
        </w:rPr>
      </w:pPr>
      <w:r>
        <w:rPr>
          <w:rFonts w:ascii="Times New Roman" w:hAnsi="Times New Roman"/>
          <w:b/>
          <w:bCs/>
          <w:spacing w:val="-2"/>
          <w:sz w:val="24"/>
          <w:szCs w:val="24"/>
        </w:rPr>
        <w:t>ПРЕДМЕТ ДОГОВОРА</w:t>
      </w:r>
    </w:p>
    <w:p w:rsidR="007B77EA" w:rsidRDefault="007B77EA" w:rsidP="007B77EA">
      <w:pPr>
        <w:pStyle w:val="10"/>
        <w:spacing w:after="120"/>
        <w:ind w:left="0"/>
        <w:jc w:val="both"/>
        <w:rPr>
          <w:rFonts w:ascii="Times New Roman" w:hAnsi="Times New Roman"/>
          <w:sz w:val="24"/>
          <w:szCs w:val="24"/>
        </w:rPr>
      </w:pPr>
      <w:r>
        <w:rPr>
          <w:rFonts w:ascii="Times New Roman" w:hAnsi="Times New Roman"/>
          <w:b/>
          <w:sz w:val="24"/>
          <w:szCs w:val="24"/>
        </w:rPr>
        <w:t xml:space="preserve">        1.1.</w:t>
      </w:r>
      <w:r>
        <w:rPr>
          <w:rFonts w:ascii="Times New Roman" w:hAnsi="Times New Roman"/>
          <w:sz w:val="24"/>
          <w:szCs w:val="24"/>
        </w:rPr>
        <w:t xml:space="preserve"> В течение срока действия настоящего Договора Поставщик обязуется  поставить, а Покупатель принять и оплатить поставку оборудования для котельной, находящейся по адресу: </w:t>
      </w:r>
      <w:proofErr w:type="gramStart"/>
      <w:r>
        <w:rPr>
          <w:rFonts w:ascii="Times New Roman" w:hAnsi="Times New Roman"/>
          <w:sz w:val="24"/>
          <w:szCs w:val="24"/>
        </w:rPr>
        <w:t>Выборгский район, п. Рощино, ул. Высокая, д. 8а (</w:t>
      </w:r>
      <w:r>
        <w:rPr>
          <w:rFonts w:ascii="Times New Roman" w:hAnsi="Times New Roman"/>
          <w:color w:val="000000"/>
          <w:sz w:val="24"/>
          <w:szCs w:val="24"/>
        </w:rPr>
        <w:t xml:space="preserve">далее – Товар) – </w:t>
      </w:r>
      <w:r>
        <w:rPr>
          <w:rFonts w:ascii="Times New Roman" w:hAnsi="Times New Roman"/>
          <w:sz w:val="24"/>
          <w:szCs w:val="24"/>
        </w:rPr>
        <w:t>(в соответствии с Техническим заданием – Приложение № 1 к договору).</w:t>
      </w:r>
      <w:proofErr w:type="gramEnd"/>
    </w:p>
    <w:p w:rsidR="007B77EA" w:rsidRDefault="007B77EA" w:rsidP="007B77EA">
      <w:pPr>
        <w:numPr>
          <w:ilvl w:val="0"/>
          <w:numId w:val="1"/>
        </w:numPr>
        <w:autoSpaceDE w:val="0"/>
        <w:autoSpaceDN w:val="0"/>
        <w:adjustRightInd w:val="0"/>
        <w:spacing w:after="0" w:line="240" w:lineRule="auto"/>
        <w:ind w:firstLine="0"/>
        <w:jc w:val="center"/>
        <w:rPr>
          <w:rFonts w:ascii="Times New Roman" w:hAnsi="Times New Roman"/>
          <w:b/>
          <w:sz w:val="24"/>
          <w:szCs w:val="24"/>
        </w:rPr>
      </w:pPr>
      <w:r>
        <w:rPr>
          <w:rFonts w:ascii="Times New Roman" w:hAnsi="Times New Roman"/>
          <w:b/>
          <w:bCs/>
          <w:sz w:val="24"/>
          <w:szCs w:val="24"/>
        </w:rPr>
        <w:t>КАЧЕСТВО И КОЛИЧЕСТВО</w:t>
      </w:r>
    </w:p>
    <w:p w:rsidR="007B77EA" w:rsidRDefault="007B77EA" w:rsidP="007B77EA">
      <w:pPr>
        <w:autoSpaceDE w:val="0"/>
        <w:autoSpaceDN w:val="0"/>
        <w:adjustRightInd w:val="0"/>
        <w:spacing w:after="0" w:line="240" w:lineRule="auto"/>
        <w:ind w:firstLine="360"/>
        <w:jc w:val="both"/>
        <w:rPr>
          <w:rFonts w:ascii="Times New Roman" w:hAnsi="Times New Roman"/>
          <w:color w:val="000000"/>
          <w:sz w:val="24"/>
          <w:szCs w:val="24"/>
        </w:rPr>
      </w:pPr>
      <w:r>
        <w:rPr>
          <w:rFonts w:ascii="Times New Roman" w:hAnsi="Times New Roman"/>
          <w:b/>
          <w:sz w:val="24"/>
          <w:szCs w:val="24"/>
        </w:rPr>
        <w:t>2.1.</w:t>
      </w:r>
      <w:r>
        <w:rPr>
          <w:rFonts w:ascii="Times New Roman" w:hAnsi="Times New Roman"/>
          <w:sz w:val="24"/>
          <w:szCs w:val="24"/>
        </w:rPr>
        <w:t xml:space="preserve"> Качество Товара должно соответствовать техническим требованиям и подтверждаться паспортом. </w:t>
      </w:r>
      <w:r>
        <w:rPr>
          <w:rFonts w:ascii="Times New Roman" w:hAnsi="Times New Roman"/>
          <w:color w:val="000000"/>
          <w:sz w:val="24"/>
          <w:szCs w:val="24"/>
        </w:rPr>
        <w:t>Тара должна обеспечивать сохранность Товара при перевозке и хранении.</w:t>
      </w:r>
    </w:p>
    <w:p w:rsidR="007B77EA" w:rsidRDefault="007B77EA" w:rsidP="007B77EA">
      <w:pPr>
        <w:widowControl w:val="0"/>
        <w:spacing w:after="0" w:line="240" w:lineRule="auto"/>
        <w:ind w:firstLine="357"/>
        <w:jc w:val="both"/>
        <w:rPr>
          <w:rFonts w:ascii="Times New Roman" w:hAnsi="Times New Roman"/>
          <w:sz w:val="24"/>
          <w:szCs w:val="24"/>
        </w:rPr>
      </w:pPr>
      <w:r>
        <w:rPr>
          <w:rFonts w:ascii="Times New Roman" w:hAnsi="Times New Roman"/>
          <w:b/>
          <w:sz w:val="24"/>
          <w:szCs w:val="24"/>
        </w:rPr>
        <w:t>2.2.</w:t>
      </w:r>
      <w:r>
        <w:rPr>
          <w:rFonts w:ascii="Times New Roman" w:hAnsi="Times New Roman"/>
          <w:sz w:val="24"/>
          <w:szCs w:val="24"/>
        </w:rPr>
        <w:t xml:space="preserve"> Обязательства Поставщика по поставке Товара считаются выполненными с момента передачи Товара Покупателю. Право собственности на Товар переходит к Покупателю с момента получении Товара.</w:t>
      </w:r>
    </w:p>
    <w:p w:rsidR="007B77EA" w:rsidRDefault="007B77EA" w:rsidP="007B77EA">
      <w:pPr>
        <w:widowControl w:val="0"/>
        <w:spacing w:after="0" w:line="240" w:lineRule="auto"/>
        <w:jc w:val="both"/>
        <w:rPr>
          <w:rFonts w:ascii="Times New Roman" w:hAnsi="Times New Roman"/>
          <w:sz w:val="24"/>
          <w:szCs w:val="24"/>
        </w:rPr>
      </w:pPr>
      <w:r>
        <w:rPr>
          <w:rFonts w:ascii="Times New Roman" w:hAnsi="Times New Roman"/>
          <w:b/>
          <w:sz w:val="24"/>
          <w:szCs w:val="24"/>
        </w:rPr>
        <w:t xml:space="preserve">      2.3.</w:t>
      </w:r>
      <w:r>
        <w:rPr>
          <w:rFonts w:ascii="Times New Roman" w:hAnsi="Times New Roman"/>
          <w:sz w:val="24"/>
          <w:szCs w:val="24"/>
        </w:rPr>
        <w:t xml:space="preserve"> Вся документация, а счет-фактура, счет на оплату, товаротранспортная накладная, акт приемки, сборочные чертежи, паспорт качества, руководства по монтажу будет передана  Покупателю одновременно с поставляемым Товаром.</w:t>
      </w:r>
    </w:p>
    <w:p w:rsidR="007B77EA" w:rsidRDefault="007B77EA" w:rsidP="007B77EA">
      <w:pPr>
        <w:spacing w:after="0" w:line="240" w:lineRule="auto"/>
        <w:ind w:firstLine="357"/>
        <w:jc w:val="both"/>
        <w:rPr>
          <w:rFonts w:ascii="Times New Roman" w:hAnsi="Times New Roman"/>
          <w:sz w:val="24"/>
          <w:szCs w:val="24"/>
        </w:rPr>
      </w:pPr>
    </w:p>
    <w:p w:rsidR="007B77EA" w:rsidRDefault="007B77EA" w:rsidP="007B77EA">
      <w:pPr>
        <w:numPr>
          <w:ilvl w:val="0"/>
          <w:numId w:val="1"/>
        </w:numPr>
        <w:spacing w:after="0" w:line="240" w:lineRule="auto"/>
        <w:ind w:firstLine="0"/>
        <w:jc w:val="center"/>
        <w:rPr>
          <w:rFonts w:ascii="Times New Roman" w:hAnsi="Times New Roman"/>
          <w:b/>
          <w:bCs/>
          <w:sz w:val="24"/>
          <w:szCs w:val="24"/>
        </w:rPr>
      </w:pPr>
      <w:r>
        <w:rPr>
          <w:rFonts w:ascii="Times New Roman" w:hAnsi="Times New Roman"/>
          <w:b/>
          <w:bCs/>
          <w:sz w:val="24"/>
          <w:szCs w:val="24"/>
        </w:rPr>
        <w:t>УСЛОВИЯ ПОСТАВКИ</w:t>
      </w:r>
    </w:p>
    <w:p w:rsidR="00A67FFD" w:rsidRDefault="00954216" w:rsidP="00954216">
      <w:pPr>
        <w:pStyle w:val="a3"/>
        <w:autoSpaceDE w:val="0"/>
        <w:autoSpaceDN w:val="0"/>
        <w:adjustRightInd w:val="0"/>
        <w:spacing w:before="0" w:beforeAutospacing="0" w:after="0" w:afterAutospacing="0"/>
        <w:jc w:val="both"/>
      </w:pPr>
      <w:r>
        <w:rPr>
          <w:bCs/>
          <w:iCs/>
          <w:color w:val="000000"/>
        </w:rPr>
        <w:t xml:space="preserve">   </w:t>
      </w:r>
      <w:r w:rsidR="007B77EA">
        <w:rPr>
          <w:bCs/>
          <w:iCs/>
          <w:color w:val="000000"/>
        </w:rPr>
        <w:t xml:space="preserve">    </w:t>
      </w:r>
      <w:r w:rsidR="007B77EA">
        <w:rPr>
          <w:b/>
          <w:bCs/>
          <w:iCs/>
          <w:color w:val="000000"/>
        </w:rPr>
        <w:t>3.1</w:t>
      </w:r>
      <w:r w:rsidR="007B77EA">
        <w:rPr>
          <w:bCs/>
          <w:iCs/>
          <w:color w:val="000000"/>
        </w:rPr>
        <w:t>. Место поставки Товара</w:t>
      </w:r>
      <w:r w:rsidR="00A67FFD">
        <w:rPr>
          <w:bCs/>
          <w:iCs/>
          <w:color w:val="000000"/>
        </w:rPr>
        <w:t>:</w:t>
      </w:r>
      <w:r w:rsidR="007B77EA">
        <w:rPr>
          <w:bCs/>
          <w:iCs/>
          <w:color w:val="000000"/>
        </w:rPr>
        <w:t xml:space="preserve"> </w:t>
      </w:r>
      <w:r w:rsidR="00A67FFD" w:rsidRPr="00954216">
        <w:t xml:space="preserve">Ленинградская область, </w:t>
      </w:r>
      <w:r w:rsidR="00A67FFD">
        <w:t xml:space="preserve">г. </w:t>
      </w:r>
      <w:r w:rsidR="00A67FFD" w:rsidRPr="00954216">
        <w:t>Выборг</w:t>
      </w:r>
      <w:r w:rsidR="00A67FFD">
        <w:t xml:space="preserve">, терминал </w:t>
      </w:r>
      <w:r w:rsidR="00CC5090">
        <w:t xml:space="preserve">ТК </w:t>
      </w:r>
      <w:r w:rsidR="00A67FFD">
        <w:t>«Деловые линии».</w:t>
      </w:r>
    </w:p>
    <w:p w:rsidR="007B77EA" w:rsidRDefault="007B77EA" w:rsidP="00954216">
      <w:pPr>
        <w:pStyle w:val="a3"/>
        <w:autoSpaceDE w:val="0"/>
        <w:autoSpaceDN w:val="0"/>
        <w:adjustRightInd w:val="0"/>
        <w:spacing w:before="0" w:beforeAutospacing="0" w:after="0" w:afterAutospacing="0"/>
        <w:jc w:val="both"/>
        <w:rPr>
          <w:bCs/>
          <w:iCs/>
          <w:color w:val="000000"/>
        </w:rPr>
      </w:pPr>
      <w:r>
        <w:rPr>
          <w:bCs/>
          <w:iCs/>
          <w:color w:val="000000"/>
        </w:rPr>
        <w:t xml:space="preserve">   </w:t>
      </w:r>
      <w:r w:rsidR="00954216">
        <w:rPr>
          <w:bCs/>
          <w:iCs/>
          <w:color w:val="000000"/>
        </w:rPr>
        <w:t xml:space="preserve"> </w:t>
      </w:r>
      <w:r>
        <w:rPr>
          <w:bCs/>
          <w:iCs/>
          <w:color w:val="000000"/>
        </w:rPr>
        <w:t xml:space="preserve">   </w:t>
      </w:r>
      <w:r>
        <w:rPr>
          <w:b/>
          <w:bCs/>
          <w:iCs/>
          <w:color w:val="000000"/>
        </w:rPr>
        <w:t>3.2</w:t>
      </w:r>
      <w:r>
        <w:rPr>
          <w:bCs/>
          <w:iCs/>
          <w:color w:val="000000"/>
        </w:rPr>
        <w:t xml:space="preserve">. Срок поставки: </w:t>
      </w:r>
      <w:r w:rsidR="00A67FFD">
        <w:rPr>
          <w:bCs/>
          <w:iCs/>
          <w:color w:val="000000"/>
        </w:rPr>
        <w:t>50-70 рабочих дней</w:t>
      </w:r>
      <w:r>
        <w:rPr>
          <w:bCs/>
          <w:iCs/>
          <w:color w:val="000000"/>
        </w:rPr>
        <w:t xml:space="preserve"> </w:t>
      </w:r>
      <w:proofErr w:type="gramStart"/>
      <w:r>
        <w:rPr>
          <w:bCs/>
          <w:iCs/>
          <w:color w:val="000000"/>
        </w:rPr>
        <w:t>с даты подписания</w:t>
      </w:r>
      <w:proofErr w:type="gramEnd"/>
      <w:r>
        <w:rPr>
          <w:bCs/>
          <w:iCs/>
          <w:color w:val="000000"/>
        </w:rPr>
        <w:t xml:space="preserve"> договора.</w:t>
      </w:r>
    </w:p>
    <w:p w:rsidR="007B77EA" w:rsidRDefault="007B77EA" w:rsidP="00954216">
      <w:pPr>
        <w:spacing w:after="0" w:line="240" w:lineRule="auto"/>
        <w:jc w:val="both"/>
        <w:rPr>
          <w:rFonts w:ascii="Times New Roman" w:hAnsi="Times New Roman"/>
          <w:sz w:val="24"/>
          <w:szCs w:val="24"/>
        </w:rPr>
      </w:pPr>
      <w:r>
        <w:rPr>
          <w:rFonts w:ascii="Times New Roman" w:hAnsi="Times New Roman"/>
          <w:sz w:val="24"/>
          <w:szCs w:val="24"/>
        </w:rPr>
        <w:t xml:space="preserve"> </w:t>
      </w:r>
      <w:r w:rsidR="00954216">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b/>
          <w:sz w:val="24"/>
          <w:szCs w:val="24"/>
        </w:rPr>
        <w:t>3.3.</w:t>
      </w:r>
      <w:r>
        <w:rPr>
          <w:rFonts w:ascii="Times New Roman" w:hAnsi="Times New Roman"/>
          <w:sz w:val="24"/>
          <w:szCs w:val="24"/>
        </w:rPr>
        <w:t xml:space="preserve"> Право собственности на Товар, а также все риски его случайной гибели, повреждения и порчи переходят от Поставщика к Покупателю с момента передачи Товара Покупателю по товарной накладной.</w:t>
      </w:r>
    </w:p>
    <w:p w:rsidR="007B77EA" w:rsidRDefault="007B77EA" w:rsidP="007B77EA">
      <w:pPr>
        <w:spacing w:after="0" w:line="240" w:lineRule="auto"/>
        <w:ind w:hanging="141"/>
        <w:jc w:val="both"/>
        <w:rPr>
          <w:rFonts w:ascii="Times New Roman" w:hAnsi="Times New Roman"/>
          <w:sz w:val="24"/>
          <w:szCs w:val="24"/>
        </w:rPr>
      </w:pPr>
    </w:p>
    <w:p w:rsidR="007B77EA" w:rsidRPr="00EA4269" w:rsidRDefault="007B77EA" w:rsidP="007B77EA">
      <w:pPr>
        <w:numPr>
          <w:ilvl w:val="0"/>
          <w:numId w:val="1"/>
        </w:numPr>
        <w:autoSpaceDE w:val="0"/>
        <w:autoSpaceDN w:val="0"/>
        <w:adjustRightInd w:val="0"/>
        <w:spacing w:after="0" w:line="240" w:lineRule="auto"/>
        <w:ind w:left="567" w:hanging="141"/>
        <w:jc w:val="center"/>
        <w:rPr>
          <w:rFonts w:ascii="Times New Roman" w:hAnsi="Times New Roman"/>
          <w:b/>
          <w:sz w:val="24"/>
          <w:szCs w:val="24"/>
        </w:rPr>
      </w:pPr>
      <w:r>
        <w:rPr>
          <w:rFonts w:ascii="Times New Roman" w:hAnsi="Times New Roman"/>
          <w:b/>
          <w:bCs/>
          <w:sz w:val="24"/>
          <w:szCs w:val="24"/>
        </w:rPr>
        <w:t>ЦЕНА И ПОРЯДОК РАСЧЕТОВ</w:t>
      </w:r>
    </w:p>
    <w:p w:rsidR="00A72539" w:rsidRDefault="00A72539" w:rsidP="00A72539">
      <w:pPr>
        <w:autoSpaceDE w:val="0"/>
        <w:autoSpaceDN w:val="0"/>
        <w:adjustRightInd w:val="0"/>
        <w:spacing w:after="0" w:line="240" w:lineRule="auto"/>
        <w:jc w:val="both"/>
        <w:rPr>
          <w:rFonts w:ascii="Times New Roman" w:hAnsi="Times New Roman"/>
          <w:sz w:val="24"/>
          <w:szCs w:val="24"/>
        </w:rPr>
      </w:pPr>
      <w:r>
        <w:rPr>
          <w:rFonts w:ascii="Times New Roman" w:hAnsi="Times New Roman"/>
          <w:b/>
          <w:bCs/>
          <w:sz w:val="24"/>
          <w:szCs w:val="24"/>
        </w:rPr>
        <w:t xml:space="preserve">      </w:t>
      </w:r>
      <w:r w:rsidR="00EA4269">
        <w:rPr>
          <w:rFonts w:ascii="Times New Roman" w:hAnsi="Times New Roman"/>
          <w:b/>
          <w:bCs/>
          <w:sz w:val="24"/>
          <w:szCs w:val="24"/>
        </w:rPr>
        <w:t>4.1.</w:t>
      </w:r>
      <w:r w:rsidR="00EA4269" w:rsidRPr="00EA4269">
        <w:rPr>
          <w:rFonts w:ascii="Times New Roman" w:hAnsi="Times New Roman"/>
          <w:sz w:val="24"/>
          <w:szCs w:val="24"/>
        </w:rPr>
        <w:t xml:space="preserve"> </w:t>
      </w:r>
      <w:r w:rsidR="00EA4269" w:rsidRPr="00CE6C89">
        <w:rPr>
          <w:rFonts w:ascii="Times New Roman" w:hAnsi="Times New Roman"/>
          <w:sz w:val="24"/>
          <w:szCs w:val="24"/>
        </w:rPr>
        <w:t xml:space="preserve">«Покупатель» производит оплату продукции путем перечисления денежных средств на расчетный счет «Поставщика» на основании выставленных счетов. Общая сумма договора </w:t>
      </w:r>
      <w:r>
        <w:rPr>
          <w:rFonts w:ascii="Times New Roman" w:hAnsi="Times New Roman"/>
          <w:sz w:val="24"/>
          <w:szCs w:val="24"/>
        </w:rPr>
        <w:t xml:space="preserve"> </w:t>
      </w:r>
      <w:r w:rsidRPr="00A72539">
        <w:rPr>
          <w:rFonts w:ascii="Times New Roman" w:hAnsi="Times New Roman"/>
          <w:b/>
          <w:sz w:val="24"/>
          <w:szCs w:val="24"/>
        </w:rPr>
        <w:t>474 723</w:t>
      </w:r>
      <w:r w:rsidR="00EA4269" w:rsidRPr="00CE6C89">
        <w:rPr>
          <w:rFonts w:ascii="Times New Roman" w:hAnsi="Times New Roman"/>
          <w:spacing w:val="-2"/>
          <w:sz w:val="24"/>
          <w:szCs w:val="24"/>
        </w:rPr>
        <w:t xml:space="preserve"> </w:t>
      </w:r>
      <w:r w:rsidR="00EA4269" w:rsidRPr="00CE6C89">
        <w:rPr>
          <w:rFonts w:ascii="Times New Roman" w:hAnsi="Times New Roman"/>
          <w:sz w:val="24"/>
          <w:szCs w:val="24"/>
        </w:rPr>
        <w:t>(</w:t>
      </w:r>
      <w:r>
        <w:rPr>
          <w:rFonts w:ascii="Times New Roman" w:hAnsi="Times New Roman"/>
          <w:sz w:val="24"/>
          <w:szCs w:val="24"/>
        </w:rPr>
        <w:t xml:space="preserve">Четыреста семьдесят четыре тысячи семьсот двадцать три) </w:t>
      </w:r>
    </w:p>
    <w:p w:rsidR="00EA4269" w:rsidRPr="00EA4269" w:rsidRDefault="00A72539" w:rsidP="00A72539">
      <w:pPr>
        <w:autoSpaceDE w:val="0"/>
        <w:autoSpaceDN w:val="0"/>
        <w:adjustRightInd w:val="0"/>
        <w:spacing w:after="0" w:line="240" w:lineRule="auto"/>
        <w:jc w:val="both"/>
        <w:rPr>
          <w:rFonts w:ascii="Times New Roman" w:hAnsi="Times New Roman"/>
          <w:b/>
          <w:sz w:val="24"/>
          <w:szCs w:val="24"/>
        </w:rPr>
      </w:pPr>
      <w:r>
        <w:rPr>
          <w:rFonts w:ascii="Times New Roman" w:hAnsi="Times New Roman"/>
          <w:sz w:val="24"/>
          <w:szCs w:val="24"/>
        </w:rPr>
        <w:t>р</w:t>
      </w:r>
      <w:r w:rsidR="00EA4269" w:rsidRPr="00CE6C89">
        <w:rPr>
          <w:rFonts w:ascii="Times New Roman" w:hAnsi="Times New Roman"/>
          <w:sz w:val="24"/>
          <w:szCs w:val="24"/>
        </w:rPr>
        <w:t>убл</w:t>
      </w:r>
      <w:r>
        <w:rPr>
          <w:rFonts w:ascii="Times New Roman" w:hAnsi="Times New Roman"/>
          <w:sz w:val="24"/>
          <w:szCs w:val="24"/>
        </w:rPr>
        <w:t>я 72 коп.</w:t>
      </w:r>
      <w:r w:rsidR="00EA4269" w:rsidRPr="00CE6C89">
        <w:rPr>
          <w:rFonts w:ascii="Times New Roman" w:hAnsi="Times New Roman"/>
          <w:sz w:val="24"/>
          <w:szCs w:val="24"/>
        </w:rPr>
        <w:t>, в том числе НДС 20%.</w:t>
      </w:r>
    </w:p>
    <w:p w:rsidR="007B77EA" w:rsidRDefault="007B77EA" w:rsidP="00EA4269">
      <w:pPr>
        <w:suppressAutoHyphens/>
        <w:spacing w:after="0" w:line="240" w:lineRule="auto"/>
        <w:ind w:firstLine="397"/>
        <w:jc w:val="both"/>
        <w:rPr>
          <w:rFonts w:ascii="Times New Roman" w:hAnsi="Times New Roman"/>
          <w:b/>
          <w:sz w:val="24"/>
          <w:szCs w:val="24"/>
        </w:rPr>
      </w:pPr>
      <w:r>
        <w:rPr>
          <w:rFonts w:ascii="Times New Roman" w:hAnsi="Times New Roman"/>
          <w:b/>
          <w:bCs/>
          <w:sz w:val="24"/>
          <w:szCs w:val="24"/>
        </w:rPr>
        <w:t>4.</w:t>
      </w:r>
      <w:r w:rsidR="00EA4269">
        <w:rPr>
          <w:rFonts w:ascii="Times New Roman" w:hAnsi="Times New Roman"/>
          <w:b/>
          <w:bCs/>
          <w:sz w:val="24"/>
          <w:szCs w:val="24"/>
        </w:rPr>
        <w:t>2</w:t>
      </w:r>
      <w:r>
        <w:rPr>
          <w:rFonts w:ascii="Times New Roman" w:hAnsi="Times New Roman"/>
          <w:b/>
          <w:bCs/>
          <w:sz w:val="24"/>
          <w:szCs w:val="24"/>
        </w:rPr>
        <w:t>.</w:t>
      </w:r>
      <w:r>
        <w:rPr>
          <w:rFonts w:ascii="Times New Roman" w:hAnsi="Times New Roman"/>
          <w:bCs/>
          <w:sz w:val="24"/>
          <w:szCs w:val="24"/>
        </w:rPr>
        <w:t xml:space="preserve"> </w:t>
      </w:r>
      <w:r>
        <w:rPr>
          <w:rFonts w:ascii="Times New Roman" w:hAnsi="Times New Roman"/>
          <w:sz w:val="24"/>
          <w:szCs w:val="24"/>
        </w:rPr>
        <w:t xml:space="preserve">Покупатель осуществляет предоплату в течение 10 календарных дней </w:t>
      </w:r>
      <w:proofErr w:type="gramStart"/>
      <w:r>
        <w:rPr>
          <w:rFonts w:ascii="Times New Roman" w:hAnsi="Times New Roman"/>
          <w:sz w:val="24"/>
          <w:szCs w:val="24"/>
        </w:rPr>
        <w:t>с даты подписания</w:t>
      </w:r>
      <w:proofErr w:type="gramEnd"/>
      <w:r>
        <w:rPr>
          <w:rFonts w:ascii="Times New Roman" w:hAnsi="Times New Roman"/>
          <w:sz w:val="24"/>
          <w:szCs w:val="24"/>
        </w:rPr>
        <w:t xml:space="preserve"> договора  в размере 50% от стоимости договора. Окончательный расчет производится в течение 15 календарных дней </w:t>
      </w:r>
      <w:proofErr w:type="gramStart"/>
      <w:r>
        <w:rPr>
          <w:rFonts w:ascii="Times New Roman" w:hAnsi="Times New Roman"/>
          <w:sz w:val="24"/>
          <w:szCs w:val="24"/>
        </w:rPr>
        <w:t>с даты подписания</w:t>
      </w:r>
      <w:proofErr w:type="gramEnd"/>
      <w:r>
        <w:rPr>
          <w:rFonts w:ascii="Times New Roman" w:hAnsi="Times New Roman"/>
          <w:sz w:val="24"/>
          <w:szCs w:val="24"/>
        </w:rPr>
        <w:t xml:space="preserve"> товарных накладных/УПД.</w:t>
      </w:r>
    </w:p>
    <w:p w:rsidR="007B77EA" w:rsidRDefault="007B77EA" w:rsidP="00EA4269">
      <w:pPr>
        <w:pStyle w:val="a6"/>
        <w:shd w:val="clear" w:color="auto" w:fill="FFFFFF"/>
        <w:tabs>
          <w:tab w:val="clear" w:pos="709"/>
        </w:tabs>
        <w:spacing w:after="0" w:line="240" w:lineRule="auto"/>
        <w:ind w:firstLine="397"/>
        <w:jc w:val="both"/>
        <w:rPr>
          <w:rFonts w:ascii="Times New Roman" w:hAnsi="Times New Roman"/>
          <w:sz w:val="24"/>
          <w:szCs w:val="24"/>
        </w:rPr>
      </w:pPr>
      <w:r>
        <w:rPr>
          <w:rFonts w:ascii="Times New Roman" w:hAnsi="Times New Roman"/>
          <w:b/>
          <w:sz w:val="24"/>
          <w:szCs w:val="24"/>
        </w:rPr>
        <w:t>4.</w:t>
      </w:r>
      <w:r w:rsidR="00EA4269">
        <w:rPr>
          <w:rFonts w:ascii="Times New Roman" w:hAnsi="Times New Roman"/>
          <w:b/>
          <w:sz w:val="24"/>
          <w:szCs w:val="24"/>
        </w:rPr>
        <w:t>3</w:t>
      </w:r>
      <w:r>
        <w:rPr>
          <w:rFonts w:ascii="Times New Roman" w:hAnsi="Times New Roman"/>
          <w:b/>
          <w:sz w:val="24"/>
          <w:szCs w:val="24"/>
        </w:rPr>
        <w:t>.</w:t>
      </w:r>
      <w:r>
        <w:rPr>
          <w:rFonts w:ascii="Times New Roman" w:hAnsi="Times New Roman"/>
          <w:sz w:val="24"/>
          <w:szCs w:val="24"/>
        </w:rPr>
        <w:t xml:space="preserve"> Датой оплаты счета является дата поступления денежных средств на расчетный счет «Поставщика» (по выписке банка).</w:t>
      </w:r>
    </w:p>
    <w:p w:rsidR="007B77EA" w:rsidRDefault="007B77EA" w:rsidP="00EA4269">
      <w:pPr>
        <w:pStyle w:val="a6"/>
        <w:shd w:val="clear" w:color="auto" w:fill="FFFFFF"/>
        <w:tabs>
          <w:tab w:val="clear" w:pos="709"/>
        </w:tabs>
        <w:spacing w:after="0" w:line="240" w:lineRule="auto"/>
        <w:ind w:firstLine="397"/>
        <w:jc w:val="both"/>
        <w:rPr>
          <w:rFonts w:ascii="Times New Roman" w:hAnsi="Times New Roman"/>
          <w:sz w:val="24"/>
          <w:szCs w:val="24"/>
        </w:rPr>
      </w:pPr>
      <w:r>
        <w:rPr>
          <w:rFonts w:ascii="Times New Roman" w:hAnsi="Times New Roman"/>
          <w:b/>
          <w:spacing w:val="-1"/>
          <w:sz w:val="24"/>
          <w:szCs w:val="24"/>
        </w:rPr>
        <w:t>4.</w:t>
      </w:r>
      <w:r w:rsidR="00EA4269">
        <w:rPr>
          <w:rFonts w:ascii="Times New Roman" w:hAnsi="Times New Roman"/>
          <w:b/>
          <w:spacing w:val="-1"/>
          <w:sz w:val="24"/>
          <w:szCs w:val="24"/>
        </w:rPr>
        <w:t>4</w:t>
      </w:r>
      <w:r>
        <w:rPr>
          <w:rFonts w:ascii="Times New Roman" w:hAnsi="Times New Roman"/>
          <w:b/>
          <w:spacing w:val="-1"/>
          <w:sz w:val="24"/>
          <w:szCs w:val="24"/>
        </w:rPr>
        <w:t>.</w:t>
      </w:r>
      <w:r>
        <w:rPr>
          <w:rFonts w:ascii="Times New Roman" w:hAnsi="Times New Roman"/>
          <w:spacing w:val="-1"/>
          <w:sz w:val="24"/>
          <w:szCs w:val="24"/>
        </w:rPr>
        <w:t xml:space="preserve">  «Поставщик» вправе потребовать у «Покупателя» в подтверждение оплаты копию платежного </w:t>
      </w:r>
      <w:r>
        <w:rPr>
          <w:rFonts w:ascii="Times New Roman" w:hAnsi="Times New Roman"/>
          <w:sz w:val="24"/>
          <w:szCs w:val="24"/>
        </w:rPr>
        <w:t>поручения с отметкой банка об исполнении.</w:t>
      </w:r>
    </w:p>
    <w:p w:rsidR="007B77EA" w:rsidRDefault="007B77EA" w:rsidP="00EA4269">
      <w:pPr>
        <w:pStyle w:val="a6"/>
        <w:shd w:val="clear" w:color="auto" w:fill="FFFFFF"/>
        <w:tabs>
          <w:tab w:val="clear" w:pos="709"/>
        </w:tabs>
        <w:spacing w:after="0" w:line="240" w:lineRule="auto"/>
        <w:ind w:firstLine="397"/>
        <w:jc w:val="both"/>
        <w:rPr>
          <w:rFonts w:ascii="Times New Roman" w:hAnsi="Times New Roman"/>
          <w:sz w:val="24"/>
          <w:szCs w:val="24"/>
        </w:rPr>
      </w:pPr>
    </w:p>
    <w:p w:rsidR="00954216" w:rsidRDefault="00954216" w:rsidP="00EA4269">
      <w:pPr>
        <w:pStyle w:val="a6"/>
        <w:shd w:val="clear" w:color="auto" w:fill="FFFFFF"/>
        <w:tabs>
          <w:tab w:val="clear" w:pos="709"/>
        </w:tabs>
        <w:spacing w:after="0" w:line="240" w:lineRule="auto"/>
        <w:ind w:firstLine="397"/>
        <w:jc w:val="both"/>
        <w:rPr>
          <w:rFonts w:ascii="Times New Roman" w:hAnsi="Times New Roman"/>
          <w:sz w:val="24"/>
          <w:szCs w:val="24"/>
        </w:rPr>
      </w:pPr>
    </w:p>
    <w:p w:rsidR="00954216" w:rsidRDefault="00954216" w:rsidP="00EA4269">
      <w:pPr>
        <w:pStyle w:val="a6"/>
        <w:shd w:val="clear" w:color="auto" w:fill="FFFFFF"/>
        <w:tabs>
          <w:tab w:val="clear" w:pos="709"/>
        </w:tabs>
        <w:spacing w:after="0" w:line="240" w:lineRule="auto"/>
        <w:ind w:firstLine="397"/>
        <w:jc w:val="both"/>
        <w:rPr>
          <w:rFonts w:ascii="Times New Roman" w:hAnsi="Times New Roman"/>
          <w:sz w:val="24"/>
          <w:szCs w:val="24"/>
        </w:rPr>
      </w:pPr>
    </w:p>
    <w:p w:rsidR="007B77EA" w:rsidRDefault="007B77EA" w:rsidP="007B77EA">
      <w:pPr>
        <w:pStyle w:val="a6"/>
        <w:numPr>
          <w:ilvl w:val="0"/>
          <w:numId w:val="1"/>
        </w:numPr>
        <w:shd w:val="clear" w:color="auto" w:fill="FFFFFF"/>
        <w:tabs>
          <w:tab w:val="left" w:pos="0"/>
        </w:tabs>
        <w:spacing w:after="0" w:line="240" w:lineRule="auto"/>
        <w:jc w:val="center"/>
        <w:rPr>
          <w:rFonts w:ascii="Times New Roman" w:hAnsi="Times New Roman"/>
          <w:b/>
          <w:sz w:val="24"/>
          <w:szCs w:val="24"/>
        </w:rPr>
      </w:pPr>
      <w:r>
        <w:rPr>
          <w:rFonts w:ascii="Times New Roman" w:hAnsi="Times New Roman"/>
          <w:b/>
          <w:sz w:val="24"/>
          <w:szCs w:val="24"/>
        </w:rPr>
        <w:lastRenderedPageBreak/>
        <w:t>ОТВЕТСТВЕННОСТЬ СТОРОН</w:t>
      </w:r>
    </w:p>
    <w:p w:rsidR="007B77EA" w:rsidRDefault="007B77EA" w:rsidP="00965A66">
      <w:pPr>
        <w:pStyle w:val="a3"/>
        <w:numPr>
          <w:ilvl w:val="0"/>
          <w:numId w:val="2"/>
        </w:numPr>
        <w:autoSpaceDN w:val="0"/>
        <w:spacing w:before="0" w:beforeAutospacing="0" w:after="0" w:afterAutospacing="0"/>
        <w:ind w:left="0" w:firstLine="425"/>
        <w:jc w:val="both"/>
        <w:rPr>
          <w:iCs/>
          <w:color w:val="000000"/>
        </w:rPr>
      </w:pPr>
      <w:r>
        <w:rPr>
          <w:bCs/>
          <w:iCs/>
          <w:color w:val="000000"/>
        </w:rPr>
        <w:t>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 и Договором.</w:t>
      </w:r>
    </w:p>
    <w:p w:rsidR="007B77EA" w:rsidRDefault="007B77EA" w:rsidP="00965A66">
      <w:pPr>
        <w:pStyle w:val="a3"/>
        <w:numPr>
          <w:ilvl w:val="0"/>
          <w:numId w:val="2"/>
        </w:numPr>
        <w:autoSpaceDE w:val="0"/>
        <w:autoSpaceDN w:val="0"/>
        <w:adjustRightInd w:val="0"/>
        <w:spacing w:before="0" w:beforeAutospacing="0" w:after="0" w:afterAutospacing="0"/>
        <w:ind w:left="0" w:firstLine="425"/>
        <w:jc w:val="both"/>
        <w:rPr>
          <w:bCs/>
          <w:iCs/>
          <w:color w:val="000000"/>
        </w:rPr>
      </w:pPr>
      <w:r>
        <w:rPr>
          <w:bCs/>
          <w:iCs/>
          <w:color w:val="000000"/>
        </w:rPr>
        <w:t>В случае просрочки поставки Товара Покупатель вправе взыскать с Поставщика неустойку в размере 0,1% стоимости недопоставленного Товара за каждый день просрочки, начиная со дня, следующего после дня истечения установленного срока исполнения обязательства по Договору. Покупатель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rsidR="007B77EA" w:rsidRDefault="007B77EA" w:rsidP="00965A66">
      <w:pPr>
        <w:pStyle w:val="a3"/>
        <w:numPr>
          <w:ilvl w:val="0"/>
          <w:numId w:val="2"/>
        </w:numPr>
        <w:autoSpaceDN w:val="0"/>
        <w:spacing w:before="0" w:beforeAutospacing="0" w:after="0" w:afterAutospacing="0"/>
        <w:ind w:left="0" w:firstLine="425"/>
        <w:jc w:val="both"/>
        <w:rPr>
          <w:bCs/>
          <w:iCs/>
          <w:color w:val="000000"/>
        </w:rPr>
      </w:pPr>
      <w:r>
        <w:rPr>
          <w:bCs/>
          <w:iCs/>
          <w:color w:val="000000"/>
        </w:rPr>
        <w:t>В случае просрочки исполнения Покупателем обязательств, предусмотренных Договором, Поставщик вправе потребовать уплату неустойки в размере 0,03 % от неоплаченной суммы. Неустойка начисляется за каждый день просрочки исполнения обязательства, начиная со дня, следующего после дня истечения установленного срока исполнения обязательства по Договору.</w:t>
      </w:r>
    </w:p>
    <w:p w:rsidR="007B77EA" w:rsidRDefault="007B77EA" w:rsidP="00965A66">
      <w:pPr>
        <w:pStyle w:val="a3"/>
        <w:numPr>
          <w:ilvl w:val="0"/>
          <w:numId w:val="2"/>
        </w:numPr>
        <w:autoSpaceDN w:val="0"/>
        <w:spacing w:before="0" w:beforeAutospacing="0" w:after="0" w:afterAutospacing="0"/>
        <w:ind w:left="0" w:firstLine="425"/>
        <w:jc w:val="both"/>
        <w:rPr>
          <w:bCs/>
          <w:iCs/>
          <w:color w:val="000000"/>
        </w:rPr>
      </w:pPr>
      <w:r>
        <w:rPr>
          <w:bCs/>
          <w:iCs/>
          <w:color w:val="000000"/>
        </w:rPr>
        <w:t>Уплата неустойки не освобождает Сторону, нарушившую Договор, от исполнения своих обязательств.</w:t>
      </w:r>
    </w:p>
    <w:p w:rsidR="007B77EA" w:rsidRDefault="007B77EA" w:rsidP="00965A66">
      <w:pPr>
        <w:pStyle w:val="a3"/>
        <w:numPr>
          <w:ilvl w:val="0"/>
          <w:numId w:val="2"/>
        </w:numPr>
        <w:autoSpaceDN w:val="0"/>
        <w:spacing w:before="0" w:beforeAutospacing="0" w:after="0" w:afterAutospacing="0"/>
        <w:ind w:left="0" w:firstLine="425"/>
        <w:jc w:val="both"/>
        <w:rPr>
          <w:bCs/>
          <w:iCs/>
          <w:color w:val="000000"/>
        </w:rPr>
      </w:pPr>
      <w:proofErr w:type="gramStart"/>
      <w:r>
        <w:rPr>
          <w:bCs/>
          <w:iCs/>
          <w:color w:val="000000"/>
        </w:rPr>
        <w:t>Покупатель вправе взыскать с Поставщика неустойку в размере 10% (Десяти процентов) от общей цены Договора, в любом из следующих случаев: отказа Поставщика от исполнения своих обязательств; констатация Поставщиком факта возможности неисполнения в срок и (или) факта иного ненадлежащего исполнения обязательств по Договору; выявление Покупателем предвидимого нарушения Договора Поставщиком (возможности неисполнения, ненадлежащего исполнения, в том числе исполнения с нарушением срока).</w:t>
      </w:r>
      <w:proofErr w:type="gramEnd"/>
    </w:p>
    <w:p w:rsidR="007B77EA" w:rsidRDefault="007B77EA" w:rsidP="00965A66">
      <w:pPr>
        <w:pStyle w:val="a3"/>
        <w:numPr>
          <w:ilvl w:val="0"/>
          <w:numId w:val="2"/>
        </w:numPr>
        <w:autoSpaceDN w:val="0"/>
        <w:spacing w:before="0" w:beforeAutospacing="0" w:after="0" w:afterAutospacing="0"/>
        <w:ind w:left="0" w:firstLine="425"/>
        <w:jc w:val="both"/>
        <w:rPr>
          <w:bCs/>
          <w:iCs/>
          <w:color w:val="000000"/>
        </w:rPr>
      </w:pPr>
      <w:r>
        <w:rPr>
          <w:bCs/>
          <w:iCs/>
          <w:color w:val="000000"/>
        </w:rPr>
        <w:t>В случае причинения ущерба Покупателю в результате поставки Товара, не соответствующего требованиям, указанным в пункте 2  Договора, Поставщик возмещает Покупателю убытки в полном объеме.</w:t>
      </w:r>
    </w:p>
    <w:p w:rsidR="007B77EA" w:rsidRDefault="007B77EA" w:rsidP="007B77EA">
      <w:pPr>
        <w:spacing w:after="0" w:line="240" w:lineRule="auto"/>
        <w:ind w:firstLine="900"/>
        <w:jc w:val="both"/>
        <w:rPr>
          <w:rFonts w:ascii="Times New Roman" w:hAnsi="Times New Roman"/>
          <w:sz w:val="24"/>
          <w:szCs w:val="24"/>
        </w:rPr>
      </w:pPr>
    </w:p>
    <w:p w:rsidR="007B77EA" w:rsidRDefault="007B77EA" w:rsidP="007B77EA">
      <w:pPr>
        <w:pStyle w:val="a3"/>
        <w:spacing w:before="0" w:beforeAutospacing="0" w:after="0" w:afterAutospacing="0"/>
        <w:jc w:val="center"/>
        <w:rPr>
          <w:b/>
        </w:rPr>
      </w:pPr>
      <w:r>
        <w:rPr>
          <w:b/>
        </w:rPr>
        <w:t>6</w:t>
      </w:r>
      <w:r>
        <w:t xml:space="preserve">. </w:t>
      </w:r>
      <w:r>
        <w:rPr>
          <w:b/>
        </w:rPr>
        <w:t>РАЗРЕШЕНИЕ СПОРОВ</w:t>
      </w:r>
    </w:p>
    <w:p w:rsidR="007B77EA" w:rsidRDefault="007B77EA" w:rsidP="007B77EA">
      <w:pPr>
        <w:pStyle w:val="a3"/>
        <w:spacing w:before="0" w:beforeAutospacing="0" w:after="0" w:afterAutospacing="0"/>
        <w:jc w:val="both"/>
        <w:rPr>
          <w:bCs/>
          <w:iCs/>
          <w:color w:val="000000"/>
        </w:rPr>
      </w:pPr>
      <w:r>
        <w:rPr>
          <w:b/>
          <w:bCs/>
          <w:iCs/>
          <w:color w:val="000000"/>
        </w:rPr>
        <w:t xml:space="preserve">       6.1</w:t>
      </w:r>
      <w:r>
        <w:rPr>
          <w:bCs/>
          <w:iCs/>
          <w:color w:val="000000"/>
        </w:rPr>
        <w:t xml:space="preserve">. Все споры или разногласия, возникающие между Сторонами по настоящему Договору или в связи с ним, разрешаются путем переговоров между Сторонами. </w:t>
      </w:r>
    </w:p>
    <w:p w:rsidR="007B77EA" w:rsidRDefault="007B77EA" w:rsidP="007B77EA">
      <w:pPr>
        <w:pStyle w:val="a3"/>
        <w:autoSpaceDE w:val="0"/>
        <w:autoSpaceDN w:val="0"/>
        <w:adjustRightInd w:val="0"/>
        <w:spacing w:before="0" w:beforeAutospacing="0" w:after="0" w:afterAutospacing="0"/>
        <w:ind w:firstLine="357"/>
        <w:jc w:val="both"/>
        <w:rPr>
          <w:bCs/>
          <w:iCs/>
          <w:color w:val="000000"/>
        </w:rPr>
      </w:pPr>
      <w:r>
        <w:rPr>
          <w:b/>
          <w:bCs/>
          <w:iCs/>
          <w:color w:val="000000"/>
        </w:rPr>
        <w:t>6.2.</w:t>
      </w:r>
      <w:r>
        <w:rPr>
          <w:bCs/>
          <w:iCs/>
          <w:color w:val="000000"/>
        </w:rPr>
        <w:t xml:space="preserve"> При невозможности разрешения разногласий путем переговоров споры Сторон подлежат разрешению в соответствии с действующим законодательством Российской Федерации в Арбитражном суде г. Санкт-Петербурга и Ленинградской области.</w:t>
      </w:r>
    </w:p>
    <w:p w:rsidR="007B77EA" w:rsidRDefault="007B77EA" w:rsidP="007B77EA">
      <w:pPr>
        <w:spacing w:after="0" w:line="240" w:lineRule="auto"/>
        <w:ind w:firstLine="900"/>
        <w:jc w:val="both"/>
        <w:rPr>
          <w:rFonts w:ascii="Times New Roman" w:hAnsi="Times New Roman"/>
          <w:sz w:val="24"/>
          <w:szCs w:val="24"/>
        </w:rPr>
      </w:pPr>
    </w:p>
    <w:p w:rsidR="007B77EA" w:rsidRDefault="007B77EA" w:rsidP="007B77EA">
      <w:pPr>
        <w:pStyle w:val="a3"/>
        <w:spacing w:before="0" w:beforeAutospacing="0" w:after="0" w:afterAutospacing="0"/>
        <w:jc w:val="center"/>
      </w:pPr>
      <w:r>
        <w:t>7</w:t>
      </w:r>
      <w:r>
        <w:rPr>
          <w:b/>
        </w:rPr>
        <w:t>. СРОК ДЕЙСТВИЯ ДОГОВОРА</w:t>
      </w:r>
    </w:p>
    <w:p w:rsidR="007B77EA" w:rsidRDefault="007B77EA" w:rsidP="007B77EA">
      <w:pPr>
        <w:spacing w:after="0" w:line="240" w:lineRule="auto"/>
        <w:ind w:firstLine="360"/>
        <w:jc w:val="both"/>
        <w:rPr>
          <w:rFonts w:ascii="Times New Roman" w:hAnsi="Times New Roman"/>
          <w:sz w:val="24"/>
          <w:szCs w:val="24"/>
        </w:rPr>
      </w:pPr>
      <w:r>
        <w:rPr>
          <w:rFonts w:ascii="Times New Roman" w:hAnsi="Times New Roman"/>
          <w:b/>
          <w:sz w:val="24"/>
          <w:szCs w:val="24"/>
        </w:rPr>
        <w:t>7.1</w:t>
      </w:r>
      <w:r>
        <w:rPr>
          <w:rFonts w:ascii="Times New Roman" w:hAnsi="Times New Roman"/>
          <w:sz w:val="24"/>
          <w:szCs w:val="24"/>
        </w:rPr>
        <w:t xml:space="preserve">. Настоящий Договор вступает в силу с момента подписания его уполномоченными представителями обеих Сторон и действует до полного исполнения Сторонами своих обязательств по Договору. </w:t>
      </w:r>
    </w:p>
    <w:p w:rsidR="007B77EA" w:rsidRDefault="007B77EA" w:rsidP="007B77EA">
      <w:pPr>
        <w:spacing w:after="0" w:line="240" w:lineRule="auto"/>
        <w:ind w:firstLine="360"/>
        <w:jc w:val="both"/>
        <w:rPr>
          <w:rFonts w:ascii="Times New Roman" w:hAnsi="Times New Roman"/>
          <w:sz w:val="24"/>
          <w:szCs w:val="24"/>
        </w:rPr>
      </w:pPr>
      <w:r>
        <w:rPr>
          <w:rFonts w:ascii="Times New Roman" w:hAnsi="Times New Roman"/>
          <w:b/>
          <w:sz w:val="24"/>
          <w:szCs w:val="24"/>
        </w:rPr>
        <w:t>7.2.</w:t>
      </w:r>
      <w:r>
        <w:rPr>
          <w:rFonts w:ascii="Times New Roman" w:hAnsi="Times New Roman"/>
          <w:sz w:val="24"/>
          <w:szCs w:val="24"/>
        </w:rPr>
        <w:t xml:space="preserve"> Окончание срока действия договора не освобождает Стороны от ответственности за неисполнение или ненадлежащее исполнение своих обязательств по Договору.</w:t>
      </w:r>
    </w:p>
    <w:p w:rsidR="007B77EA" w:rsidRDefault="007B77EA" w:rsidP="007B77EA">
      <w:pPr>
        <w:spacing w:after="0" w:line="240" w:lineRule="auto"/>
        <w:ind w:firstLine="360"/>
        <w:jc w:val="both"/>
        <w:rPr>
          <w:rFonts w:ascii="Times New Roman" w:hAnsi="Times New Roman"/>
          <w:sz w:val="24"/>
          <w:szCs w:val="24"/>
        </w:rPr>
      </w:pPr>
      <w:r>
        <w:rPr>
          <w:rFonts w:ascii="Times New Roman" w:hAnsi="Times New Roman"/>
          <w:b/>
          <w:sz w:val="24"/>
          <w:szCs w:val="24"/>
        </w:rPr>
        <w:t>7.3</w:t>
      </w:r>
      <w:r>
        <w:rPr>
          <w:rFonts w:ascii="Times New Roman" w:hAnsi="Times New Roman"/>
          <w:sz w:val="24"/>
          <w:szCs w:val="24"/>
        </w:rPr>
        <w:t xml:space="preserve">. </w:t>
      </w:r>
      <w:proofErr w:type="gramStart"/>
      <w:r>
        <w:rPr>
          <w:rFonts w:ascii="Times New Roman" w:hAnsi="Times New Roman"/>
          <w:sz w:val="24"/>
          <w:szCs w:val="24"/>
        </w:rPr>
        <w:t>Договор</w:t>
      </w:r>
      <w:proofErr w:type="gramEnd"/>
      <w:r>
        <w:rPr>
          <w:rFonts w:ascii="Times New Roman" w:hAnsi="Times New Roman"/>
          <w:sz w:val="24"/>
          <w:szCs w:val="24"/>
        </w:rPr>
        <w:t xml:space="preserve"> может быть расторгнут по взаимному письменному согласию сторон при отсутствии между ними неурегулированных разногласий.</w:t>
      </w:r>
    </w:p>
    <w:p w:rsidR="007B77EA" w:rsidRDefault="007B77EA" w:rsidP="007B77EA">
      <w:pPr>
        <w:spacing w:after="0" w:line="240" w:lineRule="auto"/>
        <w:ind w:firstLine="360"/>
        <w:jc w:val="both"/>
        <w:rPr>
          <w:rFonts w:ascii="Times New Roman" w:hAnsi="Times New Roman"/>
          <w:sz w:val="24"/>
          <w:szCs w:val="24"/>
        </w:rPr>
      </w:pPr>
      <w:r>
        <w:rPr>
          <w:rFonts w:ascii="Times New Roman" w:hAnsi="Times New Roman"/>
          <w:b/>
          <w:sz w:val="24"/>
          <w:szCs w:val="24"/>
        </w:rPr>
        <w:t>7.4.</w:t>
      </w:r>
      <w:r>
        <w:rPr>
          <w:rFonts w:ascii="Times New Roman" w:hAnsi="Times New Roman"/>
          <w:sz w:val="24"/>
          <w:szCs w:val="24"/>
        </w:rPr>
        <w:t xml:space="preserve"> Покупатель вправе расторгнуть настоящий Договор в одностороннем внесудебном порядке в случае неоднократного нарушения Поставщиком принятых на себя обязательств. В этом случае датой расторжения настоящего Договора будет дата вручения поставщику соответствующего уведомления от Покупателя.</w:t>
      </w:r>
    </w:p>
    <w:p w:rsidR="007B77EA" w:rsidRDefault="007B77EA" w:rsidP="007B77EA">
      <w:pPr>
        <w:spacing w:after="0" w:line="240" w:lineRule="auto"/>
        <w:ind w:firstLine="360"/>
        <w:jc w:val="both"/>
        <w:rPr>
          <w:rFonts w:ascii="Times New Roman" w:hAnsi="Times New Roman"/>
          <w:sz w:val="24"/>
          <w:szCs w:val="24"/>
        </w:rPr>
      </w:pPr>
    </w:p>
    <w:p w:rsidR="007B77EA" w:rsidRDefault="007B77EA" w:rsidP="007B77EA">
      <w:pPr>
        <w:spacing w:after="0" w:line="240" w:lineRule="auto"/>
        <w:ind w:firstLine="360"/>
        <w:jc w:val="both"/>
        <w:rPr>
          <w:rFonts w:ascii="Times New Roman" w:hAnsi="Times New Roman"/>
          <w:sz w:val="24"/>
          <w:szCs w:val="24"/>
        </w:rPr>
      </w:pPr>
    </w:p>
    <w:p w:rsidR="007B77EA" w:rsidRDefault="007B77EA" w:rsidP="007B77EA">
      <w:pPr>
        <w:spacing w:after="0" w:line="240" w:lineRule="auto"/>
        <w:ind w:firstLine="900"/>
        <w:jc w:val="center"/>
        <w:rPr>
          <w:rFonts w:ascii="Times New Roman" w:hAnsi="Times New Roman"/>
          <w:b/>
          <w:bCs/>
          <w:sz w:val="24"/>
          <w:szCs w:val="24"/>
        </w:rPr>
      </w:pPr>
      <w:r>
        <w:rPr>
          <w:rFonts w:ascii="Times New Roman" w:hAnsi="Times New Roman"/>
          <w:b/>
          <w:bCs/>
          <w:sz w:val="24"/>
          <w:szCs w:val="24"/>
        </w:rPr>
        <w:t>8. ЗАКЛЮЧИТЕЛЬНЫЕ ПОЛОЖЕНИЯ</w:t>
      </w:r>
    </w:p>
    <w:p w:rsidR="007B77EA" w:rsidRDefault="007B77EA" w:rsidP="007B77EA">
      <w:pPr>
        <w:spacing w:after="0" w:line="240" w:lineRule="auto"/>
        <w:ind w:firstLine="360"/>
        <w:jc w:val="both"/>
        <w:rPr>
          <w:rFonts w:ascii="Times New Roman" w:hAnsi="Times New Roman"/>
          <w:sz w:val="24"/>
          <w:szCs w:val="24"/>
        </w:rPr>
      </w:pPr>
      <w:r>
        <w:rPr>
          <w:rFonts w:ascii="Times New Roman" w:hAnsi="Times New Roman"/>
          <w:b/>
          <w:sz w:val="24"/>
          <w:szCs w:val="24"/>
        </w:rPr>
        <w:t>8.1.</w:t>
      </w:r>
      <w:r>
        <w:rPr>
          <w:rFonts w:ascii="Times New Roman" w:hAnsi="Times New Roman"/>
          <w:sz w:val="24"/>
          <w:szCs w:val="24"/>
        </w:rPr>
        <w:t xml:space="preserve"> Обо всех изменениях в платежных и почтовых реквизитах Стороны обязаны немедленно извещать друг друга.</w:t>
      </w:r>
    </w:p>
    <w:p w:rsidR="007B77EA" w:rsidRDefault="007B77EA" w:rsidP="007B77EA">
      <w:pPr>
        <w:spacing w:after="0" w:line="240" w:lineRule="auto"/>
        <w:ind w:firstLine="360"/>
        <w:jc w:val="both"/>
        <w:rPr>
          <w:rFonts w:ascii="Times New Roman" w:hAnsi="Times New Roman"/>
          <w:sz w:val="24"/>
          <w:szCs w:val="24"/>
        </w:rPr>
      </w:pPr>
      <w:r>
        <w:rPr>
          <w:rFonts w:ascii="Times New Roman" w:hAnsi="Times New Roman"/>
          <w:b/>
          <w:sz w:val="24"/>
          <w:szCs w:val="24"/>
        </w:rPr>
        <w:lastRenderedPageBreak/>
        <w:t>8.2.</w:t>
      </w:r>
      <w:r>
        <w:rPr>
          <w:rFonts w:ascii="Times New Roman" w:hAnsi="Times New Roman"/>
          <w:sz w:val="24"/>
          <w:szCs w:val="24"/>
        </w:rPr>
        <w:t xml:space="preserve"> Настоящий Договор составлен в двух экземплярах на русском языке, каждый из которых имеет одинаковую юридическую силу, по одному для каждой Стороны. </w:t>
      </w:r>
    </w:p>
    <w:p w:rsidR="007B77EA" w:rsidRDefault="007B77EA" w:rsidP="007B77EA">
      <w:pPr>
        <w:spacing w:after="0" w:line="240" w:lineRule="auto"/>
        <w:ind w:firstLine="360"/>
        <w:jc w:val="both"/>
        <w:rPr>
          <w:rFonts w:ascii="Times New Roman" w:hAnsi="Times New Roman"/>
          <w:sz w:val="24"/>
          <w:szCs w:val="24"/>
        </w:rPr>
      </w:pPr>
      <w:r>
        <w:rPr>
          <w:rFonts w:ascii="Times New Roman" w:hAnsi="Times New Roman"/>
          <w:sz w:val="24"/>
          <w:szCs w:val="24"/>
        </w:rPr>
        <w:t>Любые изменения и дополнения к Договору, не противоречащие действующему законодательству Российской Федерации, оформляются дополнительными соглашениями Сторон в письменной форме.</w:t>
      </w:r>
    </w:p>
    <w:p w:rsidR="007B77EA" w:rsidRDefault="007B77EA" w:rsidP="007B77EA">
      <w:pPr>
        <w:spacing w:after="0" w:line="240" w:lineRule="auto"/>
        <w:ind w:firstLine="360"/>
        <w:jc w:val="both"/>
        <w:rPr>
          <w:rFonts w:ascii="Times New Roman" w:hAnsi="Times New Roman"/>
          <w:sz w:val="24"/>
          <w:szCs w:val="24"/>
        </w:rPr>
      </w:pPr>
      <w:r>
        <w:rPr>
          <w:rFonts w:ascii="Times New Roman" w:hAnsi="Times New Roman"/>
          <w:b/>
          <w:sz w:val="24"/>
          <w:szCs w:val="24"/>
        </w:rPr>
        <w:t xml:space="preserve">8.3. </w:t>
      </w:r>
      <w:r>
        <w:rPr>
          <w:rFonts w:ascii="Times New Roman" w:hAnsi="Times New Roman"/>
          <w:sz w:val="24"/>
          <w:szCs w:val="24"/>
        </w:rPr>
        <w:t xml:space="preserve"> Поставщик не вправе передавать свои права и обязанности по Договору другому лицу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rsidR="007B77EA" w:rsidRDefault="007B77EA" w:rsidP="007B77EA">
      <w:pPr>
        <w:spacing w:after="0" w:line="240" w:lineRule="auto"/>
        <w:ind w:firstLine="360"/>
        <w:jc w:val="both"/>
        <w:rPr>
          <w:rFonts w:ascii="Times New Roman" w:hAnsi="Times New Roman"/>
          <w:sz w:val="24"/>
          <w:szCs w:val="24"/>
        </w:rPr>
      </w:pPr>
      <w:r>
        <w:rPr>
          <w:rFonts w:ascii="Times New Roman" w:hAnsi="Times New Roman"/>
          <w:b/>
          <w:sz w:val="24"/>
          <w:szCs w:val="24"/>
        </w:rPr>
        <w:t xml:space="preserve">8.4. </w:t>
      </w:r>
      <w:r>
        <w:rPr>
          <w:rFonts w:ascii="Times New Roman" w:hAnsi="Times New Roman"/>
          <w:sz w:val="24"/>
          <w:szCs w:val="24"/>
        </w:rPr>
        <w:t>Любое уведомление, которое одна Сторона направляет другой Стороне в соответствии с Договором, направляется в письменной форме почтой или факсимильной связью с последующим представлением оригинала</w:t>
      </w:r>
      <w:r>
        <w:rPr>
          <w:rFonts w:ascii="Times New Roman" w:hAnsi="Times New Roman"/>
          <w:b/>
          <w:sz w:val="24"/>
          <w:szCs w:val="24"/>
        </w:rPr>
        <w:t>.</w:t>
      </w:r>
    </w:p>
    <w:p w:rsidR="007B77EA" w:rsidRDefault="007B77EA" w:rsidP="007B77EA">
      <w:pPr>
        <w:pStyle w:val="a6"/>
        <w:numPr>
          <w:ilvl w:val="1"/>
          <w:numId w:val="3"/>
        </w:numPr>
        <w:shd w:val="clear" w:color="auto" w:fill="FFFFFF"/>
        <w:tabs>
          <w:tab w:val="left" w:pos="1536"/>
        </w:tabs>
        <w:spacing w:after="0" w:line="240" w:lineRule="auto"/>
        <w:jc w:val="both"/>
        <w:rPr>
          <w:rFonts w:ascii="Times New Roman" w:hAnsi="Times New Roman"/>
          <w:b/>
          <w:sz w:val="24"/>
          <w:szCs w:val="24"/>
        </w:rPr>
      </w:pPr>
      <w:r>
        <w:rPr>
          <w:rFonts w:ascii="Times New Roman" w:hAnsi="Times New Roman"/>
          <w:b/>
          <w:sz w:val="24"/>
          <w:szCs w:val="24"/>
        </w:rPr>
        <w:t xml:space="preserve">   Приложение:</w:t>
      </w:r>
    </w:p>
    <w:p w:rsidR="00AF2F2F" w:rsidRDefault="00AF2F2F" w:rsidP="007B77EA">
      <w:pPr>
        <w:pStyle w:val="a6"/>
        <w:shd w:val="clear" w:color="auto" w:fill="FFFFFF"/>
        <w:tabs>
          <w:tab w:val="left" w:pos="1536"/>
        </w:tabs>
        <w:spacing w:after="0" w:line="240" w:lineRule="auto"/>
        <w:ind w:left="567"/>
        <w:jc w:val="both"/>
        <w:rPr>
          <w:rFonts w:ascii="Times New Roman" w:hAnsi="Times New Roman"/>
          <w:sz w:val="24"/>
          <w:szCs w:val="24"/>
        </w:rPr>
      </w:pPr>
    </w:p>
    <w:p w:rsidR="007B77EA" w:rsidRDefault="007B77EA" w:rsidP="007B77EA">
      <w:pPr>
        <w:pStyle w:val="a6"/>
        <w:shd w:val="clear" w:color="auto" w:fill="FFFFFF"/>
        <w:tabs>
          <w:tab w:val="left" w:pos="1536"/>
        </w:tabs>
        <w:spacing w:after="0" w:line="240" w:lineRule="auto"/>
        <w:ind w:left="567"/>
        <w:jc w:val="both"/>
        <w:rPr>
          <w:rFonts w:ascii="Times New Roman" w:hAnsi="Times New Roman"/>
          <w:sz w:val="24"/>
          <w:szCs w:val="24"/>
        </w:rPr>
      </w:pPr>
      <w:r>
        <w:rPr>
          <w:rFonts w:ascii="Times New Roman" w:hAnsi="Times New Roman"/>
          <w:sz w:val="24"/>
          <w:szCs w:val="24"/>
        </w:rPr>
        <w:t>Приложение № 1 – техническое задание.</w:t>
      </w:r>
    </w:p>
    <w:p w:rsidR="007B77EA" w:rsidRDefault="007B77EA" w:rsidP="007B77EA">
      <w:pPr>
        <w:pStyle w:val="a6"/>
        <w:shd w:val="clear" w:color="auto" w:fill="FFFFFF"/>
        <w:tabs>
          <w:tab w:val="left" w:pos="1536"/>
        </w:tabs>
        <w:spacing w:after="0" w:line="240" w:lineRule="auto"/>
        <w:ind w:left="567"/>
        <w:jc w:val="both"/>
        <w:rPr>
          <w:rFonts w:ascii="Times New Roman" w:hAnsi="Times New Roman"/>
          <w:sz w:val="24"/>
          <w:szCs w:val="24"/>
        </w:rPr>
      </w:pPr>
    </w:p>
    <w:p w:rsidR="007B77EA" w:rsidRDefault="007B77EA" w:rsidP="007B77EA">
      <w:pPr>
        <w:pStyle w:val="a6"/>
        <w:shd w:val="clear" w:color="auto" w:fill="FFFFFF"/>
        <w:tabs>
          <w:tab w:val="left" w:pos="1536"/>
        </w:tabs>
        <w:spacing w:after="0" w:line="240" w:lineRule="auto"/>
        <w:ind w:left="567"/>
        <w:jc w:val="both"/>
        <w:rPr>
          <w:rFonts w:ascii="Times New Roman" w:hAnsi="Times New Roman"/>
          <w:sz w:val="24"/>
          <w:szCs w:val="24"/>
        </w:rPr>
      </w:pPr>
    </w:p>
    <w:p w:rsidR="007B77EA" w:rsidRDefault="007B77EA" w:rsidP="007B77EA">
      <w:pPr>
        <w:pStyle w:val="a6"/>
        <w:shd w:val="clear" w:color="auto" w:fill="FFFFFF"/>
        <w:tabs>
          <w:tab w:val="left" w:pos="1536"/>
        </w:tabs>
        <w:spacing w:after="0" w:line="240" w:lineRule="auto"/>
        <w:ind w:left="360"/>
        <w:jc w:val="both"/>
        <w:rPr>
          <w:rFonts w:ascii="Times New Roman" w:hAnsi="Times New Roman"/>
          <w:sz w:val="24"/>
          <w:szCs w:val="24"/>
        </w:rPr>
      </w:pPr>
      <w:r>
        <w:rPr>
          <w:rFonts w:ascii="Times New Roman" w:hAnsi="Times New Roman"/>
          <w:b/>
          <w:spacing w:val="-1"/>
          <w:sz w:val="24"/>
          <w:szCs w:val="24"/>
        </w:rPr>
        <w:t xml:space="preserve">                                               9. АДРЕСА И РЕКВИЗИТЫ СТОРОН</w:t>
      </w:r>
      <w:r>
        <w:rPr>
          <w:rFonts w:ascii="Times New Roman" w:hAnsi="Times New Roman"/>
          <w:spacing w:val="-1"/>
          <w:sz w:val="24"/>
          <w:szCs w:val="24"/>
        </w:rPr>
        <w:t>:</w:t>
      </w:r>
    </w:p>
    <w:tbl>
      <w:tblPr>
        <w:tblW w:w="9680" w:type="dxa"/>
        <w:tblInd w:w="-34" w:type="dxa"/>
        <w:tblCellMar>
          <w:left w:w="10" w:type="dxa"/>
          <w:right w:w="10" w:type="dxa"/>
        </w:tblCellMar>
        <w:tblLook w:val="04A0" w:firstRow="1" w:lastRow="0" w:firstColumn="1" w:lastColumn="0" w:noHBand="0" w:noVBand="1"/>
      </w:tblPr>
      <w:tblGrid>
        <w:gridCol w:w="3806"/>
        <w:gridCol w:w="5874"/>
      </w:tblGrid>
      <w:tr w:rsidR="007B77EA" w:rsidTr="007B77EA">
        <w:trPr>
          <w:trHeight w:val="4776"/>
        </w:trPr>
        <w:tc>
          <w:tcPr>
            <w:tcW w:w="3806" w:type="dxa"/>
            <w:shd w:val="clear" w:color="auto" w:fill="FFFFFF"/>
            <w:tcMar>
              <w:top w:w="0" w:type="dxa"/>
              <w:left w:w="108" w:type="dxa"/>
              <w:bottom w:w="0" w:type="dxa"/>
              <w:right w:w="108" w:type="dxa"/>
            </w:tcMar>
          </w:tcPr>
          <w:p w:rsidR="007B77EA" w:rsidRDefault="007B77EA">
            <w:pPr>
              <w:pStyle w:val="a6"/>
              <w:spacing w:after="0" w:line="240" w:lineRule="auto"/>
              <w:jc w:val="both"/>
              <w:rPr>
                <w:rFonts w:ascii="Times New Roman" w:hAnsi="Times New Roman"/>
                <w:b/>
                <w:sz w:val="24"/>
                <w:szCs w:val="24"/>
              </w:rPr>
            </w:pPr>
          </w:p>
          <w:p w:rsidR="007B77EA" w:rsidRDefault="007B77EA">
            <w:pPr>
              <w:pStyle w:val="a6"/>
              <w:spacing w:after="0" w:line="240" w:lineRule="auto"/>
              <w:jc w:val="both"/>
              <w:rPr>
                <w:rFonts w:ascii="Times New Roman" w:hAnsi="Times New Roman"/>
                <w:sz w:val="24"/>
                <w:szCs w:val="24"/>
              </w:rPr>
            </w:pPr>
            <w:r>
              <w:rPr>
                <w:rFonts w:ascii="Times New Roman" w:hAnsi="Times New Roman"/>
                <w:b/>
                <w:sz w:val="24"/>
                <w:szCs w:val="24"/>
              </w:rPr>
              <w:t>Покупатель:</w:t>
            </w:r>
          </w:p>
          <w:p w:rsidR="007B77EA" w:rsidRDefault="007B77EA">
            <w:pPr>
              <w:tabs>
                <w:tab w:val="num" w:pos="567"/>
              </w:tabs>
              <w:spacing w:after="0" w:line="240" w:lineRule="auto"/>
              <w:rPr>
                <w:rFonts w:ascii="Times New Roman" w:hAnsi="Times New Roman"/>
                <w:b/>
                <w:sz w:val="24"/>
                <w:szCs w:val="24"/>
              </w:rPr>
            </w:pPr>
            <w:r>
              <w:rPr>
                <w:rFonts w:ascii="Times New Roman" w:hAnsi="Times New Roman"/>
                <w:b/>
                <w:sz w:val="24"/>
                <w:szCs w:val="24"/>
              </w:rPr>
              <w:t>АО «</w:t>
            </w:r>
            <w:proofErr w:type="spellStart"/>
            <w:r>
              <w:rPr>
                <w:rFonts w:ascii="Times New Roman" w:hAnsi="Times New Roman"/>
                <w:b/>
                <w:sz w:val="24"/>
                <w:szCs w:val="24"/>
              </w:rPr>
              <w:t>Выборгтеплоэнерго</w:t>
            </w:r>
            <w:proofErr w:type="spellEnd"/>
            <w:r>
              <w:rPr>
                <w:rFonts w:ascii="Times New Roman" w:hAnsi="Times New Roman"/>
                <w:b/>
                <w:sz w:val="24"/>
                <w:szCs w:val="24"/>
              </w:rPr>
              <w:t>»</w:t>
            </w:r>
          </w:p>
          <w:p w:rsidR="007B77EA" w:rsidRDefault="007B77EA">
            <w:pPr>
              <w:tabs>
                <w:tab w:val="num" w:pos="0"/>
              </w:tabs>
              <w:spacing w:after="0" w:line="240" w:lineRule="auto"/>
              <w:rPr>
                <w:rFonts w:ascii="Times New Roman" w:hAnsi="Times New Roman"/>
                <w:sz w:val="24"/>
                <w:szCs w:val="24"/>
              </w:rPr>
            </w:pPr>
            <w:r>
              <w:rPr>
                <w:rFonts w:ascii="Times New Roman" w:hAnsi="Times New Roman"/>
                <w:sz w:val="24"/>
                <w:szCs w:val="24"/>
              </w:rPr>
              <w:t>188800, г. Выборг, Ленинградская обл., ул. Сухова д.2</w:t>
            </w:r>
          </w:p>
          <w:p w:rsidR="007B77EA" w:rsidRDefault="007B77EA">
            <w:pPr>
              <w:tabs>
                <w:tab w:val="num" w:pos="0"/>
              </w:tabs>
              <w:spacing w:after="0" w:line="240" w:lineRule="auto"/>
              <w:rPr>
                <w:rFonts w:ascii="Times New Roman" w:hAnsi="Times New Roman"/>
                <w:sz w:val="24"/>
                <w:szCs w:val="24"/>
              </w:rPr>
            </w:pPr>
            <w:r>
              <w:rPr>
                <w:rFonts w:ascii="Times New Roman" w:hAnsi="Times New Roman"/>
                <w:sz w:val="24"/>
                <w:szCs w:val="24"/>
              </w:rPr>
              <w:t>Тел.\факс (81378)26587; 21483</w:t>
            </w:r>
          </w:p>
          <w:p w:rsidR="007B77EA" w:rsidRDefault="007B77EA">
            <w:pPr>
              <w:tabs>
                <w:tab w:val="num" w:pos="567"/>
              </w:tabs>
              <w:spacing w:after="0" w:line="240" w:lineRule="auto"/>
              <w:rPr>
                <w:rFonts w:ascii="Times New Roman" w:hAnsi="Times New Roman"/>
                <w:b/>
                <w:sz w:val="24"/>
                <w:szCs w:val="24"/>
              </w:rPr>
            </w:pPr>
            <w:r>
              <w:rPr>
                <w:rFonts w:ascii="Times New Roman" w:hAnsi="Times New Roman"/>
                <w:sz w:val="24"/>
                <w:szCs w:val="24"/>
              </w:rPr>
              <w:t>ИНН</w:t>
            </w:r>
            <w:r w:rsidR="00965A66">
              <w:rPr>
                <w:rFonts w:ascii="Times New Roman" w:hAnsi="Times New Roman"/>
                <w:sz w:val="24"/>
                <w:szCs w:val="24"/>
              </w:rPr>
              <w:t xml:space="preserve"> </w:t>
            </w:r>
            <w:r>
              <w:rPr>
                <w:rFonts w:ascii="Times New Roman" w:hAnsi="Times New Roman"/>
                <w:sz w:val="24"/>
                <w:szCs w:val="24"/>
              </w:rPr>
              <w:t>4704062064</w:t>
            </w:r>
            <w:r w:rsidR="00965A66">
              <w:rPr>
                <w:rFonts w:ascii="Times New Roman" w:hAnsi="Times New Roman"/>
                <w:sz w:val="24"/>
                <w:szCs w:val="24"/>
              </w:rPr>
              <w:t xml:space="preserve"> </w:t>
            </w:r>
            <w:r>
              <w:rPr>
                <w:rFonts w:ascii="Times New Roman" w:hAnsi="Times New Roman"/>
                <w:sz w:val="24"/>
                <w:szCs w:val="24"/>
              </w:rPr>
              <w:t>КПП 470401001</w:t>
            </w:r>
          </w:p>
          <w:p w:rsidR="007B77EA" w:rsidRDefault="007B77EA">
            <w:pPr>
              <w:tabs>
                <w:tab w:val="num" w:pos="0"/>
              </w:tabs>
              <w:spacing w:after="0" w:line="240" w:lineRule="auto"/>
              <w:rPr>
                <w:rFonts w:ascii="Times New Roman" w:hAnsi="Times New Roman"/>
                <w:sz w:val="24"/>
                <w:szCs w:val="24"/>
              </w:rPr>
            </w:pPr>
            <w:proofErr w:type="gramStart"/>
            <w:r>
              <w:rPr>
                <w:rFonts w:ascii="Times New Roman" w:hAnsi="Times New Roman"/>
                <w:sz w:val="24"/>
                <w:szCs w:val="24"/>
              </w:rPr>
              <w:t>р</w:t>
            </w:r>
            <w:proofErr w:type="gramEnd"/>
            <w:r>
              <w:rPr>
                <w:rFonts w:ascii="Times New Roman" w:hAnsi="Times New Roman"/>
                <w:sz w:val="24"/>
                <w:szCs w:val="24"/>
              </w:rPr>
              <w:t>/с 40702810055390000440</w:t>
            </w:r>
          </w:p>
          <w:p w:rsidR="007B77EA" w:rsidRDefault="007B77EA">
            <w:pPr>
              <w:spacing w:after="0" w:line="240" w:lineRule="auto"/>
              <w:rPr>
                <w:rFonts w:ascii="Times New Roman" w:hAnsi="Times New Roman"/>
                <w:sz w:val="24"/>
                <w:szCs w:val="24"/>
              </w:rPr>
            </w:pPr>
            <w:r>
              <w:rPr>
                <w:rFonts w:ascii="Times New Roman" w:hAnsi="Times New Roman"/>
                <w:sz w:val="24"/>
                <w:szCs w:val="24"/>
              </w:rPr>
              <w:t>в Северо-Западный банк ПАО «Сбербанк России» г. Санкт-Петербург</w:t>
            </w:r>
          </w:p>
          <w:p w:rsidR="007B77EA" w:rsidRDefault="007B77EA">
            <w:pPr>
              <w:spacing w:after="0" w:line="240" w:lineRule="auto"/>
              <w:rPr>
                <w:rFonts w:ascii="Times New Roman" w:hAnsi="Times New Roman"/>
                <w:sz w:val="24"/>
                <w:szCs w:val="24"/>
              </w:rPr>
            </w:pPr>
            <w:r>
              <w:rPr>
                <w:rFonts w:ascii="Times New Roman" w:hAnsi="Times New Roman"/>
                <w:sz w:val="24"/>
                <w:szCs w:val="24"/>
              </w:rPr>
              <w:t>БИК 044030653</w:t>
            </w:r>
            <w:r w:rsidR="00965A66">
              <w:rPr>
                <w:rFonts w:ascii="Times New Roman" w:hAnsi="Times New Roman"/>
                <w:sz w:val="24"/>
                <w:szCs w:val="24"/>
              </w:rPr>
              <w:t xml:space="preserve">    </w:t>
            </w:r>
          </w:p>
          <w:p w:rsidR="007B77EA" w:rsidRDefault="007B77EA">
            <w:pPr>
              <w:tabs>
                <w:tab w:val="num" w:pos="567"/>
              </w:tabs>
              <w:spacing w:after="0" w:line="240" w:lineRule="auto"/>
              <w:rPr>
                <w:rFonts w:ascii="Times New Roman" w:hAnsi="Times New Roman"/>
                <w:sz w:val="24"/>
                <w:szCs w:val="24"/>
              </w:rPr>
            </w:pPr>
            <w:r>
              <w:rPr>
                <w:rFonts w:ascii="Times New Roman" w:hAnsi="Times New Roman"/>
                <w:sz w:val="24"/>
                <w:szCs w:val="24"/>
              </w:rPr>
              <w:t>к/с 30101810500000000653</w:t>
            </w:r>
          </w:p>
          <w:p w:rsidR="007B77EA" w:rsidRDefault="007B77EA">
            <w:pPr>
              <w:tabs>
                <w:tab w:val="num" w:pos="567"/>
              </w:tabs>
              <w:spacing w:after="0" w:line="240" w:lineRule="auto"/>
              <w:rPr>
                <w:rFonts w:ascii="Times New Roman" w:hAnsi="Times New Roman"/>
                <w:sz w:val="24"/>
                <w:szCs w:val="24"/>
              </w:rPr>
            </w:pPr>
            <w:r>
              <w:rPr>
                <w:rFonts w:ascii="Times New Roman" w:hAnsi="Times New Roman"/>
                <w:sz w:val="24"/>
                <w:szCs w:val="24"/>
              </w:rPr>
              <w:t xml:space="preserve">ОГРН 1054700176893  </w:t>
            </w:r>
          </w:p>
          <w:p w:rsidR="007B77EA" w:rsidRDefault="007B77EA">
            <w:pPr>
              <w:tabs>
                <w:tab w:val="num" w:pos="567"/>
              </w:tabs>
              <w:spacing w:after="0" w:line="240" w:lineRule="auto"/>
              <w:rPr>
                <w:rFonts w:ascii="Times New Roman" w:hAnsi="Times New Roman"/>
                <w:sz w:val="24"/>
                <w:szCs w:val="24"/>
              </w:rPr>
            </w:pPr>
            <w:r>
              <w:rPr>
                <w:rFonts w:ascii="Times New Roman" w:hAnsi="Times New Roman"/>
                <w:sz w:val="24"/>
                <w:szCs w:val="24"/>
              </w:rPr>
              <w:t xml:space="preserve">ОКПО 75115131 </w:t>
            </w:r>
          </w:p>
          <w:p w:rsidR="007B77EA" w:rsidRDefault="007B77EA">
            <w:pPr>
              <w:spacing w:after="0"/>
              <w:rPr>
                <w:rFonts w:ascii="Times New Roman" w:hAnsi="Times New Roman"/>
                <w:b/>
                <w:sz w:val="24"/>
                <w:szCs w:val="24"/>
              </w:rPr>
            </w:pPr>
          </w:p>
          <w:p w:rsidR="007B77EA" w:rsidRDefault="007B77EA" w:rsidP="00965A66">
            <w:pPr>
              <w:spacing w:after="0" w:line="240" w:lineRule="auto"/>
              <w:rPr>
                <w:rFonts w:ascii="Times New Roman" w:hAnsi="Times New Roman"/>
                <w:b/>
                <w:sz w:val="24"/>
                <w:szCs w:val="24"/>
              </w:rPr>
            </w:pPr>
            <w:r>
              <w:rPr>
                <w:rFonts w:ascii="Times New Roman" w:hAnsi="Times New Roman"/>
                <w:b/>
                <w:sz w:val="24"/>
                <w:szCs w:val="24"/>
              </w:rPr>
              <w:t>Генеральный директор</w:t>
            </w:r>
          </w:p>
          <w:p w:rsidR="007B77EA" w:rsidRDefault="007B77EA" w:rsidP="00965A66">
            <w:pPr>
              <w:spacing w:after="0" w:line="240" w:lineRule="auto"/>
              <w:rPr>
                <w:rFonts w:ascii="Times New Roman" w:hAnsi="Times New Roman"/>
                <w:b/>
                <w:sz w:val="24"/>
                <w:szCs w:val="24"/>
              </w:rPr>
            </w:pPr>
            <w:r>
              <w:rPr>
                <w:rFonts w:ascii="Times New Roman" w:hAnsi="Times New Roman"/>
                <w:b/>
                <w:sz w:val="24"/>
                <w:szCs w:val="24"/>
              </w:rPr>
              <w:t>АО «</w:t>
            </w:r>
            <w:proofErr w:type="spellStart"/>
            <w:r>
              <w:rPr>
                <w:rFonts w:ascii="Times New Roman" w:hAnsi="Times New Roman"/>
                <w:b/>
                <w:sz w:val="24"/>
                <w:szCs w:val="24"/>
              </w:rPr>
              <w:t>Выборгтеплоэнерго</w:t>
            </w:r>
            <w:proofErr w:type="spellEnd"/>
            <w:r>
              <w:rPr>
                <w:rFonts w:ascii="Times New Roman" w:hAnsi="Times New Roman"/>
                <w:b/>
                <w:sz w:val="24"/>
                <w:szCs w:val="24"/>
              </w:rPr>
              <w:t>»</w:t>
            </w:r>
          </w:p>
          <w:p w:rsidR="007B77EA" w:rsidRDefault="007B77EA" w:rsidP="00965A66">
            <w:pPr>
              <w:spacing w:after="0" w:line="240" w:lineRule="auto"/>
              <w:rPr>
                <w:rFonts w:ascii="Times New Roman" w:hAnsi="Times New Roman"/>
                <w:b/>
                <w:sz w:val="24"/>
                <w:szCs w:val="24"/>
              </w:rPr>
            </w:pPr>
          </w:p>
          <w:p w:rsidR="007B77EA" w:rsidRDefault="007B77EA" w:rsidP="00965A66">
            <w:pPr>
              <w:pStyle w:val="a6"/>
              <w:tabs>
                <w:tab w:val="left" w:pos="567"/>
              </w:tabs>
              <w:spacing w:after="0" w:line="240" w:lineRule="auto"/>
              <w:jc w:val="both"/>
              <w:rPr>
                <w:rFonts w:ascii="Times New Roman" w:hAnsi="Times New Roman"/>
                <w:sz w:val="24"/>
                <w:szCs w:val="24"/>
              </w:rPr>
            </w:pPr>
            <w:r>
              <w:rPr>
                <w:rFonts w:ascii="Times New Roman" w:hAnsi="Times New Roman"/>
                <w:b/>
                <w:sz w:val="24"/>
                <w:szCs w:val="24"/>
              </w:rPr>
              <w:t>______________ А.В. Кривонос</w:t>
            </w:r>
            <w:r w:rsidR="00965A66">
              <w:rPr>
                <w:rFonts w:ascii="Times New Roman" w:hAnsi="Times New Roman"/>
                <w:b/>
                <w:sz w:val="24"/>
                <w:szCs w:val="24"/>
              </w:rPr>
              <w:t xml:space="preserve">                            </w:t>
            </w:r>
          </w:p>
        </w:tc>
        <w:tc>
          <w:tcPr>
            <w:tcW w:w="5874" w:type="dxa"/>
            <w:shd w:val="clear" w:color="auto" w:fill="FFFFFF"/>
            <w:tcMar>
              <w:top w:w="0" w:type="dxa"/>
              <w:left w:w="108" w:type="dxa"/>
              <w:bottom w:w="0" w:type="dxa"/>
              <w:right w:w="108" w:type="dxa"/>
            </w:tcMar>
          </w:tcPr>
          <w:p w:rsidR="007B77EA" w:rsidRDefault="007B77EA">
            <w:pPr>
              <w:pStyle w:val="a6"/>
              <w:tabs>
                <w:tab w:val="left" w:pos="567"/>
              </w:tabs>
              <w:spacing w:after="0" w:line="240" w:lineRule="auto"/>
              <w:jc w:val="both"/>
              <w:rPr>
                <w:rFonts w:ascii="Times New Roman" w:hAnsi="Times New Roman"/>
                <w:sz w:val="24"/>
                <w:szCs w:val="24"/>
              </w:rPr>
            </w:pPr>
          </w:p>
          <w:p w:rsidR="007B77EA" w:rsidRDefault="007B77EA">
            <w:pPr>
              <w:pStyle w:val="a6"/>
              <w:tabs>
                <w:tab w:val="left" w:pos="567"/>
              </w:tabs>
              <w:spacing w:after="0" w:line="240" w:lineRule="auto"/>
              <w:jc w:val="both"/>
              <w:rPr>
                <w:rFonts w:ascii="Times New Roman" w:hAnsi="Times New Roman"/>
                <w:sz w:val="24"/>
                <w:szCs w:val="24"/>
              </w:rPr>
            </w:pPr>
            <w:r>
              <w:rPr>
                <w:rFonts w:ascii="Times New Roman" w:hAnsi="Times New Roman"/>
                <w:b/>
                <w:sz w:val="24"/>
                <w:szCs w:val="24"/>
              </w:rPr>
              <w:t xml:space="preserve">               Поставщик:</w:t>
            </w:r>
          </w:p>
          <w:p w:rsidR="007B77EA" w:rsidRPr="00965A66" w:rsidRDefault="00965A66">
            <w:pPr>
              <w:pStyle w:val="a6"/>
              <w:tabs>
                <w:tab w:val="left" w:pos="567"/>
              </w:tabs>
              <w:spacing w:after="0" w:line="240" w:lineRule="auto"/>
              <w:jc w:val="both"/>
              <w:rPr>
                <w:rFonts w:ascii="Times New Roman" w:hAnsi="Times New Roman"/>
                <w:b/>
                <w:sz w:val="24"/>
                <w:szCs w:val="24"/>
              </w:rPr>
            </w:pPr>
            <w:r>
              <w:rPr>
                <w:rFonts w:ascii="Times New Roman" w:hAnsi="Times New Roman"/>
                <w:sz w:val="24"/>
                <w:szCs w:val="24"/>
              </w:rPr>
              <w:t xml:space="preserve">               </w:t>
            </w:r>
            <w:r w:rsidRPr="00965A66">
              <w:rPr>
                <w:rFonts w:ascii="Times New Roman" w:hAnsi="Times New Roman"/>
                <w:b/>
                <w:sz w:val="24"/>
                <w:szCs w:val="24"/>
              </w:rPr>
              <w:t xml:space="preserve">ООО «КИПА ЕВРАЗИЯ» </w:t>
            </w:r>
          </w:p>
          <w:p w:rsidR="007B77EA" w:rsidRPr="00965A66" w:rsidRDefault="007B77EA" w:rsidP="00965A66">
            <w:pPr>
              <w:pStyle w:val="a6"/>
              <w:tabs>
                <w:tab w:val="clear" w:pos="709"/>
                <w:tab w:val="left" w:pos="0"/>
              </w:tabs>
              <w:spacing w:after="0" w:line="240" w:lineRule="auto"/>
              <w:jc w:val="both"/>
              <w:rPr>
                <w:rFonts w:ascii="Times New Roman" w:hAnsi="Times New Roman"/>
                <w:sz w:val="24"/>
                <w:szCs w:val="24"/>
              </w:rPr>
            </w:pPr>
            <w:r>
              <w:rPr>
                <w:rFonts w:ascii="Times New Roman" w:hAnsi="Times New Roman"/>
                <w:b/>
                <w:sz w:val="24"/>
                <w:szCs w:val="24"/>
              </w:rPr>
              <w:t xml:space="preserve">         </w:t>
            </w:r>
            <w:r w:rsidR="00965A66">
              <w:rPr>
                <w:rFonts w:ascii="Times New Roman" w:hAnsi="Times New Roman"/>
                <w:b/>
                <w:sz w:val="24"/>
                <w:szCs w:val="24"/>
              </w:rPr>
              <w:t xml:space="preserve">      </w:t>
            </w:r>
            <w:r w:rsidR="00965A66" w:rsidRPr="00965A66">
              <w:rPr>
                <w:rFonts w:ascii="Times New Roman" w:hAnsi="Times New Roman"/>
                <w:sz w:val="24"/>
                <w:szCs w:val="24"/>
              </w:rPr>
              <w:t>141446,</w:t>
            </w:r>
            <w:r w:rsidRPr="00965A66">
              <w:rPr>
                <w:rFonts w:ascii="Times New Roman" w:hAnsi="Times New Roman"/>
                <w:sz w:val="24"/>
                <w:szCs w:val="24"/>
              </w:rPr>
              <w:t xml:space="preserve">  </w:t>
            </w:r>
            <w:proofErr w:type="gramStart"/>
            <w:r w:rsidR="00965A66">
              <w:rPr>
                <w:rFonts w:ascii="Times New Roman" w:hAnsi="Times New Roman"/>
                <w:sz w:val="24"/>
                <w:szCs w:val="24"/>
              </w:rPr>
              <w:t>Московская</w:t>
            </w:r>
            <w:proofErr w:type="gramEnd"/>
            <w:r w:rsidR="00965A66">
              <w:rPr>
                <w:rFonts w:ascii="Times New Roman" w:hAnsi="Times New Roman"/>
                <w:sz w:val="24"/>
                <w:szCs w:val="24"/>
              </w:rPr>
              <w:t xml:space="preserve"> обл., г. Химки</w:t>
            </w:r>
            <w:r w:rsidRPr="00965A66">
              <w:rPr>
                <w:rFonts w:ascii="Times New Roman" w:hAnsi="Times New Roman"/>
                <w:sz w:val="24"/>
                <w:szCs w:val="24"/>
              </w:rPr>
              <w:t xml:space="preserve">                                          </w:t>
            </w:r>
          </w:p>
          <w:p w:rsidR="007B77EA" w:rsidRPr="00965A66" w:rsidRDefault="00965A66" w:rsidP="00965A66">
            <w:pPr>
              <w:pStyle w:val="a6"/>
              <w:tabs>
                <w:tab w:val="clear" w:pos="709"/>
                <w:tab w:val="left" w:pos="906"/>
              </w:tabs>
              <w:spacing w:after="0" w:line="240" w:lineRule="auto"/>
              <w:ind w:left="906" w:hanging="906"/>
              <w:jc w:val="both"/>
              <w:rPr>
                <w:rFonts w:ascii="Times New Roman" w:hAnsi="Times New Roman"/>
                <w:sz w:val="24"/>
                <w:szCs w:val="24"/>
              </w:rPr>
            </w:pPr>
            <w:r w:rsidRPr="00965A66">
              <w:rPr>
                <w:rFonts w:ascii="Times New Roman" w:hAnsi="Times New Roman"/>
                <w:sz w:val="24"/>
                <w:szCs w:val="24"/>
              </w:rPr>
              <w:t xml:space="preserve">               микрорайон</w:t>
            </w:r>
            <w:r>
              <w:rPr>
                <w:rFonts w:ascii="Times New Roman" w:hAnsi="Times New Roman"/>
                <w:sz w:val="24"/>
                <w:szCs w:val="24"/>
              </w:rPr>
              <w:t xml:space="preserve"> </w:t>
            </w:r>
            <w:proofErr w:type="spellStart"/>
            <w:r>
              <w:rPr>
                <w:rFonts w:ascii="Times New Roman" w:hAnsi="Times New Roman"/>
                <w:sz w:val="24"/>
                <w:szCs w:val="24"/>
              </w:rPr>
              <w:t>Подрезково</w:t>
            </w:r>
            <w:proofErr w:type="spellEnd"/>
            <w:r>
              <w:rPr>
                <w:rFonts w:ascii="Times New Roman" w:hAnsi="Times New Roman"/>
                <w:sz w:val="24"/>
                <w:szCs w:val="24"/>
              </w:rPr>
              <w:t xml:space="preserve">, тер. СНТ </w:t>
            </w:r>
            <w:proofErr w:type="spellStart"/>
            <w:r>
              <w:rPr>
                <w:rFonts w:ascii="Times New Roman" w:hAnsi="Times New Roman"/>
                <w:sz w:val="24"/>
                <w:szCs w:val="24"/>
              </w:rPr>
              <w:t>Кирилловка</w:t>
            </w:r>
            <w:proofErr w:type="spellEnd"/>
            <w:r>
              <w:rPr>
                <w:rFonts w:ascii="Times New Roman" w:hAnsi="Times New Roman"/>
                <w:sz w:val="24"/>
                <w:szCs w:val="24"/>
              </w:rPr>
              <w:t xml:space="preserve">, д. 130, </w:t>
            </w:r>
            <w:proofErr w:type="spellStart"/>
            <w:r>
              <w:rPr>
                <w:rFonts w:ascii="Times New Roman" w:hAnsi="Times New Roman"/>
                <w:sz w:val="24"/>
                <w:szCs w:val="24"/>
              </w:rPr>
              <w:t>каб</w:t>
            </w:r>
            <w:proofErr w:type="spellEnd"/>
            <w:r>
              <w:rPr>
                <w:rFonts w:ascii="Times New Roman" w:hAnsi="Times New Roman"/>
                <w:sz w:val="24"/>
                <w:szCs w:val="24"/>
              </w:rPr>
              <w:t>. 1</w:t>
            </w:r>
          </w:p>
          <w:p w:rsidR="00EA4269" w:rsidRDefault="00965A66" w:rsidP="00965A66">
            <w:pPr>
              <w:pStyle w:val="a6"/>
              <w:tabs>
                <w:tab w:val="clear" w:pos="709"/>
                <w:tab w:val="left" w:pos="764"/>
              </w:tabs>
              <w:spacing w:after="0" w:line="240" w:lineRule="auto"/>
              <w:jc w:val="both"/>
              <w:rPr>
                <w:rFonts w:ascii="Times New Roman" w:hAnsi="Times New Roman"/>
                <w:sz w:val="24"/>
                <w:szCs w:val="24"/>
              </w:rPr>
            </w:pPr>
            <w:r w:rsidRPr="00965A66">
              <w:rPr>
                <w:rFonts w:ascii="Times New Roman" w:hAnsi="Times New Roman"/>
                <w:sz w:val="24"/>
                <w:szCs w:val="24"/>
              </w:rPr>
              <w:t xml:space="preserve">               ИНН</w:t>
            </w:r>
            <w:r>
              <w:rPr>
                <w:rFonts w:ascii="Times New Roman" w:hAnsi="Times New Roman"/>
                <w:sz w:val="24"/>
                <w:szCs w:val="24"/>
              </w:rPr>
              <w:t xml:space="preserve"> 5047257410</w:t>
            </w:r>
          </w:p>
          <w:p w:rsidR="007B77EA" w:rsidRPr="00965A66" w:rsidRDefault="00EA4269" w:rsidP="00965A66">
            <w:pPr>
              <w:pStyle w:val="a6"/>
              <w:tabs>
                <w:tab w:val="clear" w:pos="709"/>
                <w:tab w:val="left" w:pos="764"/>
              </w:tabs>
              <w:spacing w:after="0" w:line="240" w:lineRule="auto"/>
              <w:jc w:val="both"/>
              <w:rPr>
                <w:rFonts w:ascii="Times New Roman" w:hAnsi="Times New Roman"/>
                <w:sz w:val="24"/>
                <w:szCs w:val="24"/>
              </w:rPr>
            </w:pPr>
            <w:r>
              <w:rPr>
                <w:rFonts w:ascii="Times New Roman" w:hAnsi="Times New Roman"/>
                <w:sz w:val="24"/>
                <w:szCs w:val="24"/>
              </w:rPr>
              <w:t xml:space="preserve">              </w:t>
            </w:r>
            <w:r w:rsidR="00965A66">
              <w:rPr>
                <w:rFonts w:ascii="Times New Roman" w:hAnsi="Times New Roman"/>
                <w:sz w:val="24"/>
                <w:szCs w:val="24"/>
              </w:rPr>
              <w:t xml:space="preserve"> КПП 504701001</w:t>
            </w:r>
            <w:r w:rsidR="00965A66" w:rsidRPr="00965A66">
              <w:rPr>
                <w:rFonts w:ascii="Times New Roman" w:hAnsi="Times New Roman"/>
                <w:sz w:val="24"/>
                <w:szCs w:val="24"/>
              </w:rPr>
              <w:t xml:space="preserve">          </w:t>
            </w:r>
          </w:p>
          <w:p w:rsidR="007B77EA" w:rsidRDefault="00965A66">
            <w:pPr>
              <w:pStyle w:val="a6"/>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р</w:t>
            </w:r>
            <w:proofErr w:type="gramEnd"/>
            <w:r>
              <w:rPr>
                <w:rFonts w:ascii="Times New Roman" w:hAnsi="Times New Roman"/>
                <w:sz w:val="24"/>
                <w:szCs w:val="24"/>
              </w:rPr>
              <w:t>/с 407028101016110000378 в АО</w:t>
            </w:r>
          </w:p>
          <w:p w:rsidR="00965A66" w:rsidRDefault="00965A66">
            <w:pPr>
              <w:pStyle w:val="a6"/>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               «АЛЬФА-БАНК» г. Москва   </w:t>
            </w:r>
          </w:p>
          <w:p w:rsidR="00965A66" w:rsidRDefault="00965A66" w:rsidP="00965A66">
            <w:pPr>
              <w:pStyle w:val="a6"/>
              <w:spacing w:after="0" w:line="240" w:lineRule="auto"/>
              <w:jc w:val="both"/>
              <w:rPr>
                <w:rFonts w:ascii="Times New Roman" w:hAnsi="Times New Roman"/>
                <w:sz w:val="24"/>
                <w:szCs w:val="24"/>
              </w:rPr>
            </w:pPr>
            <w:r>
              <w:rPr>
                <w:rFonts w:ascii="Times New Roman" w:hAnsi="Times New Roman"/>
                <w:sz w:val="24"/>
                <w:szCs w:val="24"/>
              </w:rPr>
              <w:t xml:space="preserve">               БИК 044525593 </w:t>
            </w:r>
          </w:p>
          <w:p w:rsidR="00965A66" w:rsidRDefault="00965A66" w:rsidP="00965A66">
            <w:pPr>
              <w:pStyle w:val="a6"/>
              <w:spacing w:after="0" w:line="240" w:lineRule="auto"/>
              <w:jc w:val="both"/>
              <w:rPr>
                <w:rFonts w:ascii="Times New Roman" w:hAnsi="Times New Roman"/>
                <w:sz w:val="24"/>
                <w:szCs w:val="24"/>
              </w:rPr>
            </w:pPr>
            <w:r>
              <w:rPr>
                <w:rFonts w:ascii="Times New Roman" w:hAnsi="Times New Roman"/>
                <w:sz w:val="24"/>
                <w:szCs w:val="24"/>
              </w:rPr>
              <w:t xml:space="preserve">               к/с 30101810200000000593</w:t>
            </w:r>
          </w:p>
          <w:p w:rsidR="00965A66" w:rsidRDefault="00965A66" w:rsidP="00965A66">
            <w:pPr>
              <w:pStyle w:val="a6"/>
              <w:spacing w:after="0" w:line="240" w:lineRule="auto"/>
              <w:jc w:val="both"/>
              <w:rPr>
                <w:rFonts w:ascii="Times New Roman" w:hAnsi="Times New Roman"/>
                <w:sz w:val="24"/>
                <w:szCs w:val="24"/>
              </w:rPr>
            </w:pPr>
            <w:r>
              <w:rPr>
                <w:rFonts w:ascii="Times New Roman" w:hAnsi="Times New Roman"/>
                <w:sz w:val="24"/>
                <w:szCs w:val="24"/>
              </w:rPr>
              <w:t xml:space="preserve">               ОГРН 1215000107277</w:t>
            </w:r>
          </w:p>
          <w:p w:rsidR="00965A66" w:rsidRPr="00965A66" w:rsidRDefault="00965A66" w:rsidP="00965A66">
            <w:pPr>
              <w:pStyle w:val="a6"/>
              <w:spacing w:after="0" w:line="240" w:lineRule="auto"/>
              <w:jc w:val="both"/>
              <w:rPr>
                <w:rFonts w:ascii="Times New Roman" w:hAnsi="Times New Roman"/>
                <w:sz w:val="24"/>
                <w:szCs w:val="24"/>
              </w:rPr>
            </w:pPr>
            <w:r>
              <w:rPr>
                <w:rFonts w:ascii="Times New Roman" w:hAnsi="Times New Roman"/>
                <w:sz w:val="24"/>
                <w:szCs w:val="24"/>
              </w:rPr>
              <w:t xml:space="preserve">               ОКПО 49249113</w:t>
            </w:r>
          </w:p>
          <w:p w:rsidR="007B77EA" w:rsidRPr="00965A66" w:rsidRDefault="007B77EA">
            <w:pPr>
              <w:pStyle w:val="a6"/>
              <w:tabs>
                <w:tab w:val="left" w:pos="0"/>
              </w:tabs>
              <w:spacing w:after="0" w:line="240" w:lineRule="auto"/>
              <w:jc w:val="both"/>
              <w:rPr>
                <w:rFonts w:ascii="Times New Roman" w:hAnsi="Times New Roman"/>
                <w:sz w:val="24"/>
                <w:szCs w:val="24"/>
              </w:rPr>
            </w:pPr>
          </w:p>
          <w:p w:rsidR="007B77EA" w:rsidRPr="00965A66" w:rsidRDefault="007B77EA">
            <w:pPr>
              <w:pStyle w:val="a6"/>
              <w:tabs>
                <w:tab w:val="left" w:pos="0"/>
              </w:tabs>
              <w:spacing w:after="0" w:line="240" w:lineRule="auto"/>
              <w:jc w:val="both"/>
              <w:rPr>
                <w:rFonts w:ascii="Times New Roman" w:hAnsi="Times New Roman"/>
                <w:sz w:val="24"/>
                <w:szCs w:val="24"/>
              </w:rPr>
            </w:pPr>
          </w:p>
          <w:p w:rsidR="007B77EA" w:rsidRPr="00965A66" w:rsidRDefault="00965A66" w:rsidP="00965A66">
            <w:pPr>
              <w:pStyle w:val="a6"/>
              <w:tabs>
                <w:tab w:val="left" w:pos="0"/>
              </w:tabs>
              <w:spacing w:after="0" w:line="240" w:lineRule="auto"/>
              <w:jc w:val="both"/>
              <w:rPr>
                <w:rFonts w:ascii="Times New Roman" w:hAnsi="Times New Roman"/>
                <w:b/>
                <w:sz w:val="24"/>
                <w:szCs w:val="24"/>
              </w:rPr>
            </w:pPr>
            <w:r>
              <w:rPr>
                <w:rFonts w:ascii="Times New Roman" w:hAnsi="Times New Roman"/>
                <w:sz w:val="24"/>
                <w:szCs w:val="24"/>
              </w:rPr>
              <w:t xml:space="preserve">               </w:t>
            </w:r>
            <w:r w:rsidRPr="00965A66">
              <w:rPr>
                <w:rFonts w:ascii="Times New Roman" w:hAnsi="Times New Roman"/>
                <w:b/>
                <w:sz w:val="24"/>
                <w:szCs w:val="24"/>
              </w:rPr>
              <w:t>Генеральный директор</w:t>
            </w:r>
          </w:p>
          <w:p w:rsidR="00965A66" w:rsidRPr="00965A66" w:rsidRDefault="00965A66" w:rsidP="00965A66">
            <w:pPr>
              <w:pStyle w:val="a6"/>
              <w:tabs>
                <w:tab w:val="left" w:pos="0"/>
              </w:tabs>
              <w:spacing w:after="0" w:line="240" w:lineRule="auto"/>
              <w:jc w:val="both"/>
              <w:rPr>
                <w:rFonts w:ascii="Times New Roman" w:hAnsi="Times New Roman"/>
                <w:b/>
                <w:sz w:val="24"/>
                <w:szCs w:val="24"/>
              </w:rPr>
            </w:pPr>
            <w:r w:rsidRPr="00965A66">
              <w:rPr>
                <w:rFonts w:ascii="Times New Roman" w:hAnsi="Times New Roman"/>
                <w:b/>
                <w:sz w:val="24"/>
                <w:szCs w:val="24"/>
              </w:rPr>
              <w:t xml:space="preserve">               ООО «КИПА ЕВРАЗИЯ»</w:t>
            </w:r>
          </w:p>
          <w:p w:rsidR="00965A66" w:rsidRDefault="00965A66" w:rsidP="00965A66">
            <w:pPr>
              <w:pStyle w:val="a6"/>
              <w:tabs>
                <w:tab w:val="left" w:pos="0"/>
              </w:tabs>
              <w:spacing w:after="0" w:line="240" w:lineRule="auto"/>
              <w:jc w:val="both"/>
              <w:rPr>
                <w:rFonts w:ascii="Times New Roman" w:hAnsi="Times New Roman"/>
                <w:b/>
                <w:sz w:val="24"/>
                <w:szCs w:val="24"/>
              </w:rPr>
            </w:pPr>
            <w:r>
              <w:rPr>
                <w:rFonts w:ascii="Times New Roman" w:hAnsi="Times New Roman"/>
                <w:b/>
                <w:sz w:val="24"/>
                <w:szCs w:val="24"/>
              </w:rPr>
              <w:t xml:space="preserve">                    </w:t>
            </w:r>
          </w:p>
          <w:p w:rsidR="00965A66" w:rsidRPr="00965A66" w:rsidRDefault="00965A66" w:rsidP="00965A66">
            <w:pPr>
              <w:pStyle w:val="a6"/>
              <w:tabs>
                <w:tab w:val="left" w:pos="0"/>
              </w:tabs>
              <w:spacing w:after="0" w:line="240" w:lineRule="auto"/>
              <w:jc w:val="both"/>
              <w:rPr>
                <w:rFonts w:ascii="Times New Roman" w:hAnsi="Times New Roman"/>
                <w:sz w:val="24"/>
                <w:szCs w:val="24"/>
              </w:rPr>
            </w:pPr>
            <w:r>
              <w:rPr>
                <w:rFonts w:ascii="Times New Roman" w:hAnsi="Times New Roman"/>
                <w:b/>
                <w:sz w:val="24"/>
                <w:szCs w:val="24"/>
              </w:rPr>
              <w:t xml:space="preserve">                _______________</w:t>
            </w:r>
            <w:r w:rsidR="00954216">
              <w:rPr>
                <w:rFonts w:ascii="Times New Roman" w:hAnsi="Times New Roman"/>
                <w:b/>
                <w:sz w:val="24"/>
                <w:szCs w:val="24"/>
              </w:rPr>
              <w:t xml:space="preserve">Е.В. </w:t>
            </w:r>
            <w:proofErr w:type="spellStart"/>
            <w:r>
              <w:rPr>
                <w:rFonts w:ascii="Times New Roman" w:hAnsi="Times New Roman"/>
                <w:b/>
                <w:sz w:val="24"/>
                <w:szCs w:val="24"/>
              </w:rPr>
              <w:t>Рыбко</w:t>
            </w:r>
            <w:proofErr w:type="spellEnd"/>
            <w:r>
              <w:rPr>
                <w:rFonts w:ascii="Times New Roman" w:hAnsi="Times New Roman"/>
                <w:b/>
                <w:sz w:val="24"/>
                <w:szCs w:val="24"/>
              </w:rPr>
              <w:t xml:space="preserve"> </w:t>
            </w:r>
          </w:p>
          <w:p w:rsidR="007B77EA" w:rsidRPr="00965A66" w:rsidRDefault="007B77EA">
            <w:pPr>
              <w:pStyle w:val="a6"/>
              <w:tabs>
                <w:tab w:val="left" w:pos="0"/>
              </w:tabs>
              <w:spacing w:after="0" w:line="240" w:lineRule="auto"/>
              <w:jc w:val="both"/>
              <w:rPr>
                <w:rFonts w:ascii="Times New Roman" w:hAnsi="Times New Roman"/>
                <w:sz w:val="24"/>
                <w:szCs w:val="24"/>
              </w:rPr>
            </w:pPr>
          </w:p>
          <w:p w:rsidR="007B77EA" w:rsidRPr="00965A66" w:rsidRDefault="007B77EA">
            <w:pPr>
              <w:pStyle w:val="a6"/>
              <w:tabs>
                <w:tab w:val="left" w:pos="0"/>
              </w:tabs>
              <w:spacing w:after="0" w:line="240" w:lineRule="auto"/>
              <w:jc w:val="both"/>
              <w:rPr>
                <w:rFonts w:ascii="Times New Roman" w:hAnsi="Times New Roman"/>
                <w:sz w:val="24"/>
                <w:szCs w:val="24"/>
              </w:rPr>
            </w:pPr>
          </w:p>
          <w:p w:rsidR="007B77EA" w:rsidRPr="00965A66" w:rsidRDefault="007B77EA">
            <w:pPr>
              <w:pStyle w:val="a6"/>
              <w:tabs>
                <w:tab w:val="left" w:pos="0"/>
              </w:tabs>
              <w:spacing w:after="0" w:line="240" w:lineRule="auto"/>
              <w:jc w:val="both"/>
              <w:rPr>
                <w:rFonts w:ascii="Times New Roman" w:hAnsi="Times New Roman"/>
                <w:sz w:val="24"/>
                <w:szCs w:val="24"/>
              </w:rPr>
            </w:pPr>
          </w:p>
          <w:p w:rsidR="007B77EA" w:rsidRPr="00965A66" w:rsidRDefault="007B77EA">
            <w:pPr>
              <w:pStyle w:val="a6"/>
              <w:tabs>
                <w:tab w:val="left" w:pos="0"/>
              </w:tabs>
              <w:spacing w:after="0" w:line="240" w:lineRule="auto"/>
              <w:jc w:val="both"/>
              <w:rPr>
                <w:rFonts w:ascii="Times New Roman" w:hAnsi="Times New Roman"/>
                <w:sz w:val="24"/>
                <w:szCs w:val="24"/>
              </w:rPr>
            </w:pPr>
          </w:p>
          <w:p w:rsidR="007B77EA" w:rsidRPr="00965A66" w:rsidRDefault="007B77EA">
            <w:pPr>
              <w:pStyle w:val="a6"/>
              <w:tabs>
                <w:tab w:val="left" w:pos="0"/>
              </w:tabs>
              <w:spacing w:after="0" w:line="240" w:lineRule="auto"/>
              <w:jc w:val="both"/>
              <w:rPr>
                <w:rFonts w:ascii="Times New Roman" w:hAnsi="Times New Roman"/>
                <w:sz w:val="24"/>
                <w:szCs w:val="24"/>
              </w:rPr>
            </w:pPr>
          </w:p>
          <w:p w:rsidR="007B77EA" w:rsidRPr="00965A66" w:rsidRDefault="007B77EA">
            <w:pPr>
              <w:pStyle w:val="a6"/>
              <w:tabs>
                <w:tab w:val="left" w:pos="0"/>
              </w:tabs>
              <w:spacing w:after="0" w:line="240" w:lineRule="auto"/>
              <w:jc w:val="both"/>
              <w:rPr>
                <w:rFonts w:ascii="Times New Roman" w:hAnsi="Times New Roman"/>
                <w:sz w:val="24"/>
                <w:szCs w:val="24"/>
              </w:rPr>
            </w:pPr>
          </w:p>
          <w:p w:rsidR="007B77EA" w:rsidRPr="00965A66" w:rsidRDefault="007B77EA">
            <w:pPr>
              <w:pStyle w:val="a6"/>
              <w:tabs>
                <w:tab w:val="left" w:pos="0"/>
              </w:tabs>
              <w:spacing w:after="0" w:line="240" w:lineRule="auto"/>
              <w:jc w:val="both"/>
              <w:rPr>
                <w:rFonts w:ascii="Times New Roman" w:hAnsi="Times New Roman"/>
                <w:sz w:val="24"/>
                <w:szCs w:val="24"/>
              </w:rPr>
            </w:pPr>
          </w:p>
          <w:p w:rsidR="007B77EA" w:rsidRDefault="007B77EA">
            <w:pPr>
              <w:pStyle w:val="a6"/>
              <w:tabs>
                <w:tab w:val="left" w:pos="0"/>
              </w:tabs>
              <w:spacing w:after="0" w:line="240" w:lineRule="auto"/>
              <w:jc w:val="both"/>
              <w:rPr>
                <w:rFonts w:ascii="Times New Roman" w:hAnsi="Times New Roman"/>
                <w:sz w:val="24"/>
                <w:szCs w:val="24"/>
              </w:rPr>
            </w:pPr>
            <w:r>
              <w:rPr>
                <w:rFonts w:ascii="Times New Roman" w:hAnsi="Times New Roman"/>
                <w:b/>
                <w:sz w:val="24"/>
                <w:szCs w:val="24"/>
              </w:rPr>
              <w:t xml:space="preserve">                                                </w:t>
            </w:r>
          </w:p>
        </w:tc>
      </w:tr>
    </w:tbl>
    <w:p w:rsidR="007B77EA" w:rsidRDefault="007B77EA" w:rsidP="007B77EA">
      <w:pPr>
        <w:pStyle w:val="a6"/>
        <w:spacing w:after="0" w:line="240" w:lineRule="auto"/>
        <w:ind w:firstLine="284"/>
        <w:jc w:val="both"/>
        <w:rPr>
          <w:rFonts w:ascii="Times New Roman" w:hAnsi="Times New Roman"/>
          <w:sz w:val="24"/>
          <w:szCs w:val="24"/>
        </w:rPr>
      </w:pPr>
    </w:p>
    <w:p w:rsidR="007B77EA" w:rsidRDefault="007B77EA" w:rsidP="007B77EA">
      <w:pPr>
        <w:pStyle w:val="a6"/>
        <w:spacing w:after="0" w:line="240" w:lineRule="auto"/>
        <w:ind w:firstLine="284"/>
        <w:jc w:val="both"/>
        <w:rPr>
          <w:rFonts w:ascii="Times New Roman" w:hAnsi="Times New Roman"/>
          <w:sz w:val="24"/>
          <w:szCs w:val="24"/>
        </w:rPr>
      </w:pPr>
    </w:p>
    <w:p w:rsidR="007B77EA" w:rsidRDefault="007B77EA" w:rsidP="007B77EA">
      <w:pPr>
        <w:pStyle w:val="a6"/>
        <w:spacing w:after="0" w:line="240" w:lineRule="auto"/>
        <w:ind w:firstLine="284"/>
        <w:jc w:val="both"/>
        <w:rPr>
          <w:rFonts w:ascii="Times New Roman" w:hAnsi="Times New Roman"/>
          <w:sz w:val="24"/>
          <w:szCs w:val="24"/>
        </w:rPr>
      </w:pPr>
    </w:p>
    <w:p w:rsidR="007B77EA" w:rsidRDefault="007B77EA" w:rsidP="007B77EA">
      <w:pPr>
        <w:pStyle w:val="a6"/>
        <w:spacing w:after="0" w:line="240" w:lineRule="auto"/>
        <w:ind w:firstLine="284"/>
        <w:jc w:val="both"/>
        <w:rPr>
          <w:rFonts w:ascii="Times New Roman" w:hAnsi="Times New Roman"/>
          <w:sz w:val="24"/>
          <w:szCs w:val="24"/>
        </w:rPr>
      </w:pPr>
    </w:p>
    <w:p w:rsidR="007B77EA" w:rsidRDefault="00AF2F2F" w:rsidP="007B77EA">
      <w:pPr>
        <w:pageBreakBefore/>
        <w:shd w:val="clear" w:color="auto" w:fill="FFFFFF"/>
        <w:spacing w:after="0"/>
        <w:jc w:val="right"/>
        <w:rPr>
          <w:rFonts w:ascii="Times New Roman" w:hAnsi="Times New Roman"/>
          <w:b/>
          <w:sz w:val="20"/>
          <w:szCs w:val="20"/>
        </w:rPr>
      </w:pPr>
      <w:r>
        <w:rPr>
          <w:rFonts w:ascii="Times New Roman" w:hAnsi="Times New Roman"/>
          <w:b/>
          <w:sz w:val="20"/>
          <w:szCs w:val="20"/>
        </w:rPr>
        <w:lastRenderedPageBreak/>
        <w:t>П</w:t>
      </w:r>
      <w:bookmarkStart w:id="0" w:name="_GoBack"/>
      <w:bookmarkEnd w:id="0"/>
      <w:r w:rsidR="007B77EA">
        <w:rPr>
          <w:rFonts w:ascii="Times New Roman" w:hAnsi="Times New Roman"/>
          <w:b/>
          <w:sz w:val="20"/>
          <w:szCs w:val="20"/>
        </w:rPr>
        <w:t>риложение № 1</w:t>
      </w:r>
    </w:p>
    <w:p w:rsidR="007B77EA" w:rsidRDefault="007B77EA" w:rsidP="007B77EA">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r>
        <w:rPr>
          <w:rFonts w:ascii="Times New Roman" w:hAnsi="Times New Roman"/>
          <w:b/>
          <w:sz w:val="20"/>
          <w:szCs w:val="20"/>
        </w:rPr>
        <w:t xml:space="preserve">к договору № </w:t>
      </w:r>
      <w:r w:rsidR="00EA4269">
        <w:rPr>
          <w:rFonts w:ascii="Times New Roman" w:hAnsi="Times New Roman"/>
          <w:b/>
          <w:sz w:val="20"/>
          <w:szCs w:val="20"/>
        </w:rPr>
        <w:t>2</w:t>
      </w:r>
      <w:r w:rsidR="00954216">
        <w:rPr>
          <w:rFonts w:ascii="Times New Roman" w:hAnsi="Times New Roman"/>
          <w:b/>
          <w:sz w:val="20"/>
          <w:szCs w:val="20"/>
        </w:rPr>
        <w:t>9</w:t>
      </w:r>
      <w:r>
        <w:rPr>
          <w:rFonts w:ascii="Times New Roman" w:hAnsi="Times New Roman"/>
          <w:b/>
          <w:sz w:val="20"/>
          <w:szCs w:val="20"/>
        </w:rPr>
        <w:t>-24-</w:t>
      </w:r>
      <w:r w:rsidR="00EA4269">
        <w:rPr>
          <w:rFonts w:ascii="Times New Roman" w:hAnsi="Times New Roman"/>
          <w:b/>
          <w:sz w:val="20"/>
          <w:szCs w:val="20"/>
        </w:rPr>
        <w:t>ЕП</w:t>
      </w:r>
    </w:p>
    <w:p w:rsidR="007B77EA" w:rsidRDefault="007B77EA" w:rsidP="007B77EA">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r>
        <w:rPr>
          <w:rFonts w:ascii="Times New Roman" w:hAnsi="Times New Roman"/>
          <w:b/>
          <w:sz w:val="20"/>
          <w:szCs w:val="20"/>
        </w:rPr>
        <w:t xml:space="preserve"> от «</w:t>
      </w:r>
      <w:r w:rsidR="00EA4269">
        <w:rPr>
          <w:rFonts w:ascii="Times New Roman" w:hAnsi="Times New Roman"/>
          <w:b/>
          <w:sz w:val="20"/>
          <w:szCs w:val="20"/>
        </w:rPr>
        <w:t>05</w:t>
      </w:r>
      <w:r>
        <w:rPr>
          <w:rFonts w:ascii="Times New Roman" w:hAnsi="Times New Roman"/>
          <w:b/>
          <w:sz w:val="20"/>
          <w:szCs w:val="20"/>
        </w:rPr>
        <w:t xml:space="preserve">» </w:t>
      </w:r>
      <w:r w:rsidR="00EA4269">
        <w:rPr>
          <w:rFonts w:ascii="Times New Roman" w:hAnsi="Times New Roman"/>
          <w:b/>
          <w:sz w:val="20"/>
          <w:szCs w:val="20"/>
        </w:rPr>
        <w:t xml:space="preserve">марта </w:t>
      </w:r>
      <w:r>
        <w:rPr>
          <w:rFonts w:ascii="Times New Roman" w:hAnsi="Times New Roman"/>
          <w:b/>
          <w:sz w:val="20"/>
          <w:szCs w:val="20"/>
        </w:rPr>
        <w:t xml:space="preserve"> 2024 г.</w:t>
      </w:r>
    </w:p>
    <w:p w:rsidR="007B77EA" w:rsidRDefault="007B77EA" w:rsidP="007B77EA">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rsidR="007B77EA" w:rsidRDefault="007B77EA" w:rsidP="00954216">
      <w:pPr>
        <w:spacing w:after="0" w:line="240" w:lineRule="auto"/>
        <w:jc w:val="center"/>
        <w:rPr>
          <w:rFonts w:ascii="Times New Roman" w:hAnsi="Times New Roman"/>
          <w:b/>
        </w:rPr>
      </w:pPr>
      <w:r>
        <w:rPr>
          <w:rFonts w:ascii="Times New Roman" w:hAnsi="Times New Roman"/>
          <w:b/>
        </w:rPr>
        <w:t>ТЕХНИЧЕСКОЕ ЗАДАНИЕ</w:t>
      </w:r>
    </w:p>
    <w:p w:rsidR="007B77EA" w:rsidRDefault="007B77EA" w:rsidP="00954216">
      <w:pPr>
        <w:spacing w:after="0" w:line="240" w:lineRule="auto"/>
        <w:jc w:val="center"/>
        <w:rPr>
          <w:rFonts w:ascii="Times New Roman" w:hAnsi="Times New Roman"/>
        </w:rPr>
      </w:pPr>
      <w:r>
        <w:rPr>
          <w:rFonts w:ascii="Times New Roman" w:hAnsi="Times New Roman"/>
        </w:rPr>
        <w:t xml:space="preserve"> на поставку оборудования</w:t>
      </w:r>
    </w:p>
    <w:tbl>
      <w:tblPr>
        <w:tblStyle w:val="a7"/>
        <w:tblW w:w="0" w:type="auto"/>
        <w:tblInd w:w="-318" w:type="dxa"/>
        <w:tblLook w:val="04A0" w:firstRow="1" w:lastRow="0" w:firstColumn="1" w:lastColumn="0" w:noHBand="0" w:noVBand="1"/>
      </w:tblPr>
      <w:tblGrid>
        <w:gridCol w:w="851"/>
        <w:gridCol w:w="2853"/>
        <w:gridCol w:w="6185"/>
      </w:tblGrid>
      <w:tr w:rsidR="007B77EA" w:rsidRPr="00954216" w:rsidTr="00954216">
        <w:trPr>
          <w:trHeight w:val="634"/>
        </w:trPr>
        <w:tc>
          <w:tcPr>
            <w:tcW w:w="851" w:type="dxa"/>
            <w:tcBorders>
              <w:top w:val="single" w:sz="4" w:space="0" w:color="auto"/>
              <w:left w:val="single" w:sz="4" w:space="0" w:color="auto"/>
              <w:bottom w:val="single" w:sz="4" w:space="0" w:color="auto"/>
              <w:right w:val="single" w:sz="4" w:space="0" w:color="auto"/>
            </w:tcBorders>
            <w:vAlign w:val="center"/>
            <w:hideMark/>
          </w:tcPr>
          <w:p w:rsidR="007B77EA" w:rsidRPr="00954216" w:rsidRDefault="007B77EA">
            <w:pPr>
              <w:jc w:val="center"/>
              <w:rPr>
                <w:rFonts w:ascii="Times New Roman" w:hAnsi="Times New Roman"/>
                <w:b/>
                <w:sz w:val="18"/>
                <w:szCs w:val="18"/>
                <w:lang w:eastAsia="en-US"/>
              </w:rPr>
            </w:pPr>
            <w:r w:rsidRPr="00954216">
              <w:rPr>
                <w:rFonts w:ascii="Times New Roman" w:hAnsi="Times New Roman"/>
                <w:b/>
                <w:sz w:val="18"/>
                <w:szCs w:val="18"/>
                <w:lang w:eastAsia="en-US"/>
              </w:rPr>
              <w:t>№№</w:t>
            </w:r>
          </w:p>
          <w:p w:rsidR="007B77EA" w:rsidRPr="00954216" w:rsidRDefault="007B77EA">
            <w:pPr>
              <w:spacing w:after="200" w:line="276" w:lineRule="auto"/>
              <w:jc w:val="center"/>
              <w:rPr>
                <w:rFonts w:ascii="Times New Roman" w:hAnsi="Times New Roman"/>
                <w:b/>
                <w:sz w:val="18"/>
                <w:szCs w:val="18"/>
                <w:lang w:eastAsia="en-US"/>
              </w:rPr>
            </w:pPr>
            <w:r w:rsidRPr="00954216">
              <w:rPr>
                <w:rFonts w:ascii="Times New Roman" w:hAnsi="Times New Roman"/>
                <w:b/>
                <w:sz w:val="18"/>
                <w:szCs w:val="18"/>
                <w:lang w:eastAsia="en-US"/>
              </w:rPr>
              <w:t>п./п.</w:t>
            </w:r>
          </w:p>
        </w:tc>
        <w:tc>
          <w:tcPr>
            <w:tcW w:w="2853" w:type="dxa"/>
            <w:tcBorders>
              <w:top w:val="single" w:sz="4" w:space="0" w:color="auto"/>
              <w:left w:val="single" w:sz="4" w:space="0" w:color="auto"/>
              <w:bottom w:val="single" w:sz="4" w:space="0" w:color="auto"/>
              <w:right w:val="single" w:sz="4" w:space="0" w:color="auto"/>
            </w:tcBorders>
            <w:vAlign w:val="center"/>
            <w:hideMark/>
          </w:tcPr>
          <w:p w:rsidR="007B77EA" w:rsidRPr="00954216" w:rsidRDefault="007B77EA">
            <w:pPr>
              <w:spacing w:after="200" w:line="276" w:lineRule="auto"/>
              <w:jc w:val="center"/>
              <w:rPr>
                <w:rFonts w:ascii="Times New Roman" w:hAnsi="Times New Roman"/>
                <w:b/>
                <w:sz w:val="18"/>
                <w:szCs w:val="18"/>
                <w:lang w:eastAsia="en-US"/>
              </w:rPr>
            </w:pPr>
            <w:r w:rsidRPr="00954216">
              <w:rPr>
                <w:rFonts w:ascii="Times New Roman" w:hAnsi="Times New Roman"/>
                <w:b/>
                <w:sz w:val="18"/>
                <w:szCs w:val="18"/>
                <w:lang w:eastAsia="en-US"/>
              </w:rPr>
              <w:t>Наименование данных и требований</w:t>
            </w:r>
          </w:p>
        </w:tc>
        <w:tc>
          <w:tcPr>
            <w:tcW w:w="6185" w:type="dxa"/>
            <w:tcBorders>
              <w:top w:val="single" w:sz="4" w:space="0" w:color="auto"/>
              <w:left w:val="single" w:sz="4" w:space="0" w:color="auto"/>
              <w:bottom w:val="single" w:sz="4" w:space="0" w:color="auto"/>
              <w:right w:val="single" w:sz="4" w:space="0" w:color="auto"/>
            </w:tcBorders>
            <w:vAlign w:val="center"/>
            <w:hideMark/>
          </w:tcPr>
          <w:p w:rsidR="007B77EA" w:rsidRPr="00954216" w:rsidRDefault="007B77EA">
            <w:pPr>
              <w:spacing w:after="200" w:line="276" w:lineRule="auto"/>
              <w:jc w:val="center"/>
              <w:rPr>
                <w:rFonts w:ascii="Times New Roman" w:hAnsi="Times New Roman"/>
                <w:b/>
                <w:sz w:val="18"/>
                <w:szCs w:val="18"/>
                <w:lang w:eastAsia="en-US"/>
              </w:rPr>
            </w:pPr>
            <w:r w:rsidRPr="00954216">
              <w:rPr>
                <w:rFonts w:ascii="Times New Roman" w:hAnsi="Times New Roman"/>
                <w:b/>
                <w:sz w:val="18"/>
                <w:szCs w:val="18"/>
                <w:lang w:eastAsia="en-US"/>
              </w:rPr>
              <w:t>Содержание</w:t>
            </w:r>
          </w:p>
        </w:tc>
      </w:tr>
      <w:tr w:rsidR="00954216" w:rsidRPr="00954216" w:rsidTr="00954216">
        <w:trPr>
          <w:trHeight w:val="434"/>
        </w:trPr>
        <w:tc>
          <w:tcPr>
            <w:tcW w:w="851" w:type="dxa"/>
            <w:tcBorders>
              <w:top w:val="single" w:sz="4" w:space="0" w:color="auto"/>
              <w:left w:val="single" w:sz="4" w:space="0" w:color="auto"/>
              <w:bottom w:val="single" w:sz="4" w:space="0" w:color="auto"/>
              <w:right w:val="single" w:sz="4" w:space="0" w:color="auto"/>
            </w:tcBorders>
          </w:tcPr>
          <w:p w:rsidR="00954216" w:rsidRPr="00954216" w:rsidRDefault="00954216" w:rsidP="00954216">
            <w:pPr>
              <w:pStyle w:val="a5"/>
              <w:numPr>
                <w:ilvl w:val="0"/>
                <w:numId w:val="4"/>
              </w:numPr>
              <w:rPr>
                <w:rFonts w:ascii="Times New Roman" w:eastAsia="Times New Roman" w:hAnsi="Times New Roman" w:cs="Times New Roman"/>
              </w:rPr>
            </w:pPr>
          </w:p>
        </w:tc>
        <w:tc>
          <w:tcPr>
            <w:tcW w:w="2853" w:type="dxa"/>
            <w:tcBorders>
              <w:top w:val="single" w:sz="4" w:space="0" w:color="auto"/>
              <w:left w:val="single" w:sz="4" w:space="0" w:color="auto"/>
              <w:bottom w:val="single" w:sz="4" w:space="0" w:color="auto"/>
              <w:right w:val="single" w:sz="4" w:space="0" w:color="auto"/>
            </w:tcBorders>
            <w:hideMark/>
          </w:tcPr>
          <w:p w:rsidR="00954216" w:rsidRPr="00954216" w:rsidRDefault="00954216">
            <w:pPr>
              <w:rPr>
                <w:rFonts w:ascii="Times New Roman" w:hAnsi="Times New Roman"/>
                <w:lang w:eastAsia="en-US"/>
              </w:rPr>
            </w:pPr>
            <w:r w:rsidRPr="00954216">
              <w:rPr>
                <w:rFonts w:ascii="Times New Roman" w:hAnsi="Times New Roman"/>
                <w:lang w:eastAsia="en-US"/>
              </w:rPr>
              <w:t>Заказчик</w:t>
            </w:r>
          </w:p>
        </w:tc>
        <w:tc>
          <w:tcPr>
            <w:tcW w:w="6185" w:type="dxa"/>
            <w:tcBorders>
              <w:top w:val="single" w:sz="4" w:space="0" w:color="auto"/>
              <w:left w:val="single" w:sz="4" w:space="0" w:color="auto"/>
              <w:bottom w:val="single" w:sz="4" w:space="0" w:color="auto"/>
              <w:right w:val="single" w:sz="4" w:space="0" w:color="auto"/>
            </w:tcBorders>
            <w:hideMark/>
          </w:tcPr>
          <w:p w:rsidR="00954216" w:rsidRPr="00954216" w:rsidRDefault="00954216">
            <w:pPr>
              <w:rPr>
                <w:rFonts w:ascii="Times New Roman" w:hAnsi="Times New Roman"/>
                <w:highlight w:val="lightGray"/>
                <w:lang w:eastAsia="en-US"/>
              </w:rPr>
            </w:pPr>
            <w:r w:rsidRPr="00954216">
              <w:rPr>
                <w:rFonts w:ascii="Times New Roman" w:hAnsi="Times New Roman"/>
                <w:color w:val="000000"/>
                <w:lang w:eastAsia="en-US"/>
              </w:rPr>
              <w:t>АО «</w:t>
            </w:r>
            <w:proofErr w:type="spellStart"/>
            <w:r w:rsidRPr="00954216">
              <w:rPr>
                <w:rFonts w:ascii="Times New Roman" w:hAnsi="Times New Roman"/>
                <w:color w:val="000000"/>
                <w:lang w:eastAsia="en-US"/>
              </w:rPr>
              <w:t>Выборгтеплоэнерго</w:t>
            </w:r>
            <w:proofErr w:type="spellEnd"/>
            <w:r w:rsidRPr="00954216">
              <w:rPr>
                <w:rFonts w:ascii="Times New Roman" w:hAnsi="Times New Roman"/>
                <w:color w:val="000000"/>
                <w:lang w:eastAsia="en-US"/>
              </w:rPr>
              <w:t>»</w:t>
            </w:r>
          </w:p>
        </w:tc>
      </w:tr>
      <w:tr w:rsidR="00954216" w:rsidRPr="00954216" w:rsidTr="00954216">
        <w:tc>
          <w:tcPr>
            <w:tcW w:w="851" w:type="dxa"/>
            <w:tcBorders>
              <w:top w:val="single" w:sz="4" w:space="0" w:color="auto"/>
              <w:left w:val="single" w:sz="4" w:space="0" w:color="auto"/>
              <w:bottom w:val="single" w:sz="4" w:space="0" w:color="auto"/>
              <w:right w:val="single" w:sz="4" w:space="0" w:color="auto"/>
            </w:tcBorders>
          </w:tcPr>
          <w:p w:rsidR="00954216" w:rsidRPr="00954216" w:rsidRDefault="00954216" w:rsidP="00954216">
            <w:pPr>
              <w:pStyle w:val="a5"/>
              <w:numPr>
                <w:ilvl w:val="0"/>
                <w:numId w:val="4"/>
              </w:numPr>
              <w:rPr>
                <w:rFonts w:ascii="Times New Roman" w:eastAsia="Times New Roman" w:hAnsi="Times New Roman" w:cs="Times New Roman"/>
              </w:rPr>
            </w:pPr>
          </w:p>
        </w:tc>
        <w:tc>
          <w:tcPr>
            <w:tcW w:w="2853" w:type="dxa"/>
            <w:tcBorders>
              <w:top w:val="single" w:sz="4" w:space="0" w:color="auto"/>
              <w:left w:val="single" w:sz="4" w:space="0" w:color="auto"/>
              <w:bottom w:val="single" w:sz="4" w:space="0" w:color="auto"/>
              <w:right w:val="single" w:sz="4" w:space="0" w:color="auto"/>
            </w:tcBorders>
            <w:hideMark/>
          </w:tcPr>
          <w:p w:rsidR="00954216" w:rsidRPr="00954216" w:rsidRDefault="00954216">
            <w:pPr>
              <w:rPr>
                <w:rFonts w:ascii="Times New Roman" w:hAnsi="Times New Roman"/>
                <w:lang w:eastAsia="en-US"/>
              </w:rPr>
            </w:pPr>
            <w:r w:rsidRPr="00954216">
              <w:rPr>
                <w:rFonts w:ascii="Times New Roman" w:hAnsi="Times New Roman"/>
                <w:lang w:eastAsia="en-US"/>
              </w:rPr>
              <w:t>Адрес поставки:</w:t>
            </w:r>
          </w:p>
        </w:tc>
        <w:tc>
          <w:tcPr>
            <w:tcW w:w="6185" w:type="dxa"/>
            <w:tcBorders>
              <w:top w:val="single" w:sz="4" w:space="0" w:color="auto"/>
              <w:left w:val="single" w:sz="4" w:space="0" w:color="auto"/>
              <w:bottom w:val="single" w:sz="4" w:space="0" w:color="auto"/>
              <w:right w:val="single" w:sz="4" w:space="0" w:color="auto"/>
            </w:tcBorders>
            <w:hideMark/>
          </w:tcPr>
          <w:p w:rsidR="00954216" w:rsidRPr="00954216" w:rsidRDefault="00954216" w:rsidP="00A67FFD">
            <w:pPr>
              <w:rPr>
                <w:rFonts w:ascii="Times New Roman" w:hAnsi="Times New Roman"/>
                <w:lang w:eastAsia="en-US"/>
              </w:rPr>
            </w:pPr>
            <w:r w:rsidRPr="00954216">
              <w:rPr>
                <w:rFonts w:ascii="Times New Roman" w:hAnsi="Times New Roman"/>
                <w:lang w:eastAsia="en-US"/>
              </w:rPr>
              <w:t xml:space="preserve">Ленинградская область, </w:t>
            </w:r>
            <w:r w:rsidR="00A67FFD">
              <w:rPr>
                <w:rFonts w:ascii="Times New Roman" w:hAnsi="Times New Roman"/>
                <w:lang w:eastAsia="en-US"/>
              </w:rPr>
              <w:t xml:space="preserve">г. </w:t>
            </w:r>
            <w:r w:rsidRPr="00954216">
              <w:rPr>
                <w:rFonts w:ascii="Times New Roman" w:hAnsi="Times New Roman"/>
                <w:lang w:eastAsia="en-US"/>
              </w:rPr>
              <w:t>Выборг</w:t>
            </w:r>
            <w:r w:rsidR="00A67FFD">
              <w:rPr>
                <w:rFonts w:ascii="Times New Roman" w:hAnsi="Times New Roman"/>
                <w:lang w:eastAsia="en-US"/>
              </w:rPr>
              <w:t xml:space="preserve">, терминал </w:t>
            </w:r>
            <w:r w:rsidR="00CC5090">
              <w:rPr>
                <w:rFonts w:ascii="Times New Roman" w:hAnsi="Times New Roman"/>
                <w:lang w:eastAsia="en-US"/>
              </w:rPr>
              <w:t xml:space="preserve">ТК </w:t>
            </w:r>
            <w:r w:rsidR="00A67FFD">
              <w:rPr>
                <w:rFonts w:ascii="Times New Roman" w:hAnsi="Times New Roman"/>
                <w:lang w:eastAsia="en-US"/>
              </w:rPr>
              <w:t>«Деловые линии»</w:t>
            </w:r>
          </w:p>
        </w:tc>
      </w:tr>
      <w:tr w:rsidR="00954216" w:rsidRPr="00954216" w:rsidTr="00954216">
        <w:tc>
          <w:tcPr>
            <w:tcW w:w="851" w:type="dxa"/>
            <w:tcBorders>
              <w:top w:val="single" w:sz="4" w:space="0" w:color="auto"/>
              <w:left w:val="single" w:sz="4" w:space="0" w:color="auto"/>
              <w:bottom w:val="single" w:sz="4" w:space="0" w:color="auto"/>
              <w:right w:val="single" w:sz="4" w:space="0" w:color="auto"/>
            </w:tcBorders>
            <w:hideMark/>
          </w:tcPr>
          <w:p w:rsidR="00954216" w:rsidRPr="00954216" w:rsidRDefault="00954216">
            <w:pPr>
              <w:ind w:left="360"/>
              <w:rPr>
                <w:rFonts w:ascii="Times New Roman" w:hAnsi="Times New Roman"/>
                <w:lang w:eastAsia="en-US"/>
              </w:rPr>
            </w:pPr>
            <w:r w:rsidRPr="00954216">
              <w:rPr>
                <w:rFonts w:ascii="Times New Roman" w:hAnsi="Times New Roman"/>
                <w:lang w:eastAsia="en-US"/>
              </w:rPr>
              <w:t>3.</w:t>
            </w:r>
          </w:p>
        </w:tc>
        <w:tc>
          <w:tcPr>
            <w:tcW w:w="2853" w:type="dxa"/>
            <w:tcBorders>
              <w:top w:val="single" w:sz="4" w:space="0" w:color="auto"/>
              <w:left w:val="single" w:sz="4" w:space="0" w:color="auto"/>
              <w:bottom w:val="single" w:sz="4" w:space="0" w:color="auto"/>
              <w:right w:val="single" w:sz="4" w:space="0" w:color="auto"/>
            </w:tcBorders>
            <w:hideMark/>
          </w:tcPr>
          <w:p w:rsidR="00954216" w:rsidRPr="00954216" w:rsidRDefault="00954216">
            <w:pPr>
              <w:rPr>
                <w:rFonts w:ascii="Times New Roman" w:hAnsi="Times New Roman"/>
                <w:lang w:eastAsia="en-US"/>
              </w:rPr>
            </w:pPr>
            <w:r w:rsidRPr="00954216">
              <w:rPr>
                <w:rFonts w:ascii="Times New Roman" w:hAnsi="Times New Roman"/>
                <w:lang w:eastAsia="en-US"/>
              </w:rPr>
              <w:t>Адрес установки оборудования:</w:t>
            </w:r>
          </w:p>
        </w:tc>
        <w:tc>
          <w:tcPr>
            <w:tcW w:w="6185" w:type="dxa"/>
            <w:tcBorders>
              <w:top w:val="single" w:sz="4" w:space="0" w:color="auto"/>
              <w:left w:val="single" w:sz="4" w:space="0" w:color="auto"/>
              <w:bottom w:val="single" w:sz="4" w:space="0" w:color="auto"/>
              <w:right w:val="single" w:sz="4" w:space="0" w:color="auto"/>
            </w:tcBorders>
            <w:hideMark/>
          </w:tcPr>
          <w:p w:rsidR="00954216" w:rsidRPr="00954216" w:rsidRDefault="00954216" w:rsidP="00954216">
            <w:pPr>
              <w:rPr>
                <w:rFonts w:ascii="Times New Roman" w:hAnsi="Times New Roman"/>
                <w:lang w:eastAsia="en-US"/>
              </w:rPr>
            </w:pPr>
            <w:r w:rsidRPr="00954216">
              <w:rPr>
                <w:rFonts w:ascii="Times New Roman" w:hAnsi="Times New Roman"/>
                <w:lang w:eastAsia="en-US"/>
              </w:rPr>
              <w:t>Ленинградская область, Выборгский район, п. Рощино,   ул. Высокая, д. 8а.</w:t>
            </w:r>
          </w:p>
        </w:tc>
      </w:tr>
      <w:tr w:rsidR="00954216" w:rsidRPr="00954216" w:rsidTr="00954216">
        <w:trPr>
          <w:trHeight w:val="325"/>
        </w:trPr>
        <w:tc>
          <w:tcPr>
            <w:tcW w:w="851" w:type="dxa"/>
            <w:tcBorders>
              <w:top w:val="single" w:sz="4" w:space="0" w:color="auto"/>
              <w:left w:val="single" w:sz="4" w:space="0" w:color="auto"/>
              <w:bottom w:val="single" w:sz="4" w:space="0" w:color="auto"/>
              <w:right w:val="single" w:sz="4" w:space="0" w:color="auto"/>
            </w:tcBorders>
            <w:hideMark/>
          </w:tcPr>
          <w:p w:rsidR="00954216" w:rsidRPr="00954216" w:rsidRDefault="00954216">
            <w:pPr>
              <w:ind w:left="360"/>
              <w:rPr>
                <w:rFonts w:ascii="Times New Roman" w:hAnsi="Times New Roman"/>
                <w:lang w:eastAsia="en-US"/>
              </w:rPr>
            </w:pPr>
            <w:r w:rsidRPr="00954216">
              <w:rPr>
                <w:rFonts w:ascii="Times New Roman" w:hAnsi="Times New Roman"/>
                <w:lang w:eastAsia="en-US"/>
              </w:rPr>
              <w:t>4.</w:t>
            </w:r>
          </w:p>
        </w:tc>
        <w:tc>
          <w:tcPr>
            <w:tcW w:w="2853" w:type="dxa"/>
            <w:tcBorders>
              <w:top w:val="single" w:sz="4" w:space="0" w:color="auto"/>
              <w:left w:val="single" w:sz="4" w:space="0" w:color="auto"/>
              <w:bottom w:val="single" w:sz="4" w:space="0" w:color="auto"/>
              <w:right w:val="single" w:sz="4" w:space="0" w:color="auto"/>
            </w:tcBorders>
            <w:hideMark/>
          </w:tcPr>
          <w:p w:rsidR="00954216" w:rsidRPr="00954216" w:rsidRDefault="00954216">
            <w:pPr>
              <w:rPr>
                <w:rFonts w:ascii="Times New Roman" w:hAnsi="Times New Roman"/>
                <w:lang w:eastAsia="en-US"/>
              </w:rPr>
            </w:pPr>
            <w:r w:rsidRPr="00954216">
              <w:rPr>
                <w:rFonts w:ascii="Times New Roman" w:hAnsi="Times New Roman"/>
                <w:lang w:eastAsia="en-US"/>
              </w:rPr>
              <w:t>Перечень оборудования и количество:</w:t>
            </w:r>
          </w:p>
        </w:tc>
        <w:tc>
          <w:tcPr>
            <w:tcW w:w="6185" w:type="dxa"/>
            <w:tcBorders>
              <w:top w:val="single" w:sz="4" w:space="0" w:color="auto"/>
              <w:left w:val="single" w:sz="4" w:space="0" w:color="auto"/>
              <w:bottom w:val="single" w:sz="4" w:space="0" w:color="auto"/>
              <w:right w:val="single" w:sz="4" w:space="0" w:color="auto"/>
            </w:tcBorders>
            <w:hideMark/>
          </w:tcPr>
          <w:p w:rsidR="00954216" w:rsidRPr="00954216" w:rsidRDefault="00954216">
            <w:pPr>
              <w:pStyle w:val="a3"/>
              <w:spacing w:before="0" w:beforeAutospacing="0" w:after="0" w:afterAutospacing="0"/>
              <w:jc w:val="both"/>
              <w:rPr>
                <w:rFonts w:eastAsia="Times New Roman"/>
                <w:sz w:val="20"/>
                <w:szCs w:val="20"/>
              </w:rPr>
            </w:pPr>
            <w:r w:rsidRPr="00954216">
              <w:rPr>
                <w:sz w:val="20"/>
                <w:szCs w:val="20"/>
              </w:rPr>
              <w:t>В соответствии с таблицей 1.</w:t>
            </w:r>
          </w:p>
        </w:tc>
      </w:tr>
      <w:tr w:rsidR="00954216" w:rsidRPr="00954216" w:rsidTr="00954216">
        <w:tc>
          <w:tcPr>
            <w:tcW w:w="851" w:type="dxa"/>
            <w:tcBorders>
              <w:top w:val="single" w:sz="4" w:space="0" w:color="auto"/>
              <w:left w:val="single" w:sz="4" w:space="0" w:color="auto"/>
              <w:bottom w:val="single" w:sz="4" w:space="0" w:color="auto"/>
              <w:right w:val="single" w:sz="4" w:space="0" w:color="auto"/>
            </w:tcBorders>
            <w:hideMark/>
          </w:tcPr>
          <w:p w:rsidR="00954216" w:rsidRPr="00954216" w:rsidRDefault="00954216">
            <w:pPr>
              <w:ind w:left="360"/>
              <w:rPr>
                <w:rFonts w:ascii="Times New Roman" w:hAnsi="Times New Roman"/>
                <w:lang w:eastAsia="en-US"/>
              </w:rPr>
            </w:pPr>
            <w:r w:rsidRPr="00954216">
              <w:rPr>
                <w:rFonts w:ascii="Times New Roman" w:hAnsi="Times New Roman"/>
                <w:lang w:eastAsia="en-US"/>
              </w:rPr>
              <w:t>5.</w:t>
            </w:r>
          </w:p>
        </w:tc>
        <w:tc>
          <w:tcPr>
            <w:tcW w:w="2853" w:type="dxa"/>
            <w:tcBorders>
              <w:top w:val="single" w:sz="4" w:space="0" w:color="auto"/>
              <w:left w:val="single" w:sz="4" w:space="0" w:color="auto"/>
              <w:bottom w:val="single" w:sz="4" w:space="0" w:color="auto"/>
              <w:right w:val="single" w:sz="4" w:space="0" w:color="auto"/>
            </w:tcBorders>
            <w:hideMark/>
          </w:tcPr>
          <w:p w:rsidR="00954216" w:rsidRPr="00954216" w:rsidRDefault="00954216">
            <w:pPr>
              <w:rPr>
                <w:rFonts w:ascii="Times New Roman" w:hAnsi="Times New Roman"/>
                <w:lang w:eastAsia="en-US"/>
              </w:rPr>
            </w:pPr>
            <w:r w:rsidRPr="00954216">
              <w:rPr>
                <w:rFonts w:ascii="Times New Roman" w:hAnsi="Times New Roman"/>
                <w:lang w:eastAsia="en-US"/>
              </w:rPr>
              <w:t>Комплект поставки:</w:t>
            </w:r>
          </w:p>
        </w:tc>
        <w:tc>
          <w:tcPr>
            <w:tcW w:w="6185" w:type="dxa"/>
            <w:tcBorders>
              <w:top w:val="single" w:sz="4" w:space="0" w:color="auto"/>
              <w:left w:val="single" w:sz="4" w:space="0" w:color="auto"/>
              <w:bottom w:val="single" w:sz="4" w:space="0" w:color="auto"/>
              <w:right w:val="single" w:sz="4" w:space="0" w:color="auto"/>
            </w:tcBorders>
            <w:hideMark/>
          </w:tcPr>
          <w:p w:rsidR="00954216" w:rsidRPr="00954216" w:rsidRDefault="00954216">
            <w:pPr>
              <w:jc w:val="both"/>
              <w:rPr>
                <w:rFonts w:ascii="Times New Roman" w:hAnsi="Times New Roman"/>
                <w:lang w:eastAsia="en-US"/>
              </w:rPr>
            </w:pPr>
            <w:r w:rsidRPr="00954216">
              <w:rPr>
                <w:rFonts w:ascii="Times New Roman" w:hAnsi="Times New Roman"/>
                <w:lang w:eastAsia="en-US"/>
              </w:rPr>
              <w:t xml:space="preserve">- комплект оборудование; </w:t>
            </w:r>
          </w:p>
          <w:p w:rsidR="00954216" w:rsidRPr="00954216" w:rsidRDefault="00954216">
            <w:pPr>
              <w:jc w:val="both"/>
              <w:rPr>
                <w:rFonts w:ascii="Times New Roman" w:hAnsi="Times New Roman"/>
                <w:lang w:eastAsia="en-US"/>
              </w:rPr>
            </w:pPr>
            <w:r w:rsidRPr="00954216">
              <w:rPr>
                <w:rFonts w:ascii="Times New Roman" w:hAnsi="Times New Roman"/>
                <w:lang w:eastAsia="en-US"/>
              </w:rPr>
              <w:t xml:space="preserve">- паспорт на оборудование; </w:t>
            </w:r>
          </w:p>
          <w:p w:rsidR="00954216" w:rsidRPr="00954216" w:rsidRDefault="00954216">
            <w:pPr>
              <w:jc w:val="both"/>
              <w:rPr>
                <w:rFonts w:ascii="Times New Roman" w:hAnsi="Times New Roman"/>
                <w:lang w:eastAsia="en-US"/>
              </w:rPr>
            </w:pPr>
            <w:r w:rsidRPr="00954216">
              <w:rPr>
                <w:rFonts w:ascii="Times New Roman" w:hAnsi="Times New Roman"/>
                <w:lang w:eastAsia="en-US"/>
              </w:rPr>
              <w:t>- руководство по монтажу и эксплуатации оборудования на русском языке;</w:t>
            </w:r>
          </w:p>
          <w:p w:rsidR="00954216" w:rsidRPr="00954216" w:rsidRDefault="00954216">
            <w:pPr>
              <w:rPr>
                <w:rFonts w:ascii="Times New Roman" w:hAnsi="Times New Roman"/>
                <w:lang w:eastAsia="en-US"/>
              </w:rPr>
            </w:pPr>
            <w:r w:rsidRPr="00954216">
              <w:rPr>
                <w:rFonts w:ascii="Times New Roman" w:hAnsi="Times New Roman"/>
                <w:lang w:eastAsia="en-US"/>
              </w:rPr>
              <w:t>- оформленный гарантийный талон;</w:t>
            </w:r>
          </w:p>
          <w:p w:rsidR="00954216" w:rsidRPr="00954216" w:rsidRDefault="00954216">
            <w:pPr>
              <w:rPr>
                <w:rFonts w:ascii="Times New Roman" w:hAnsi="Times New Roman"/>
                <w:lang w:eastAsia="en-US"/>
              </w:rPr>
            </w:pPr>
            <w:r w:rsidRPr="00954216">
              <w:rPr>
                <w:rFonts w:ascii="Times New Roman" w:hAnsi="Times New Roman"/>
                <w:lang w:eastAsia="en-US"/>
              </w:rPr>
              <w:t>- декларации в соответствии с требованиями Технического регламента Таможенного союза "О безопасности машин и оборудования" (</w:t>
            </w:r>
            <w:proofErr w:type="gramStart"/>
            <w:r w:rsidRPr="00954216">
              <w:rPr>
                <w:rFonts w:ascii="Times New Roman" w:hAnsi="Times New Roman"/>
                <w:lang w:eastAsia="en-US"/>
              </w:rPr>
              <w:t>ТР</w:t>
            </w:r>
            <w:proofErr w:type="gramEnd"/>
            <w:r w:rsidRPr="00954216">
              <w:rPr>
                <w:rFonts w:ascii="Times New Roman" w:hAnsi="Times New Roman"/>
                <w:lang w:eastAsia="en-US"/>
              </w:rPr>
              <w:t xml:space="preserve"> ТС 010 /2011) по схеме 5Д, "О безопасности аппаратов, работающих на газообразном топливе" (ТР ТС  016/2011) по схеме 1Д.</w:t>
            </w:r>
          </w:p>
          <w:p w:rsidR="00954216" w:rsidRPr="00954216" w:rsidRDefault="00954216">
            <w:pPr>
              <w:rPr>
                <w:rFonts w:ascii="Times New Roman" w:hAnsi="Times New Roman"/>
                <w:lang w:eastAsia="en-US"/>
              </w:rPr>
            </w:pPr>
            <w:r w:rsidRPr="00954216">
              <w:rPr>
                <w:rFonts w:ascii="Times New Roman" w:hAnsi="Times New Roman"/>
                <w:lang w:eastAsia="en-US"/>
              </w:rPr>
              <w:t xml:space="preserve">Срок выполнения гарантийных обязательств по договору поставки должен быть не </w:t>
            </w:r>
            <w:proofErr w:type="gramStart"/>
            <w:r w:rsidRPr="00954216">
              <w:rPr>
                <w:rFonts w:ascii="Times New Roman" w:hAnsi="Times New Roman"/>
                <w:lang w:eastAsia="en-US"/>
              </w:rPr>
              <w:t>менее гарантийного</w:t>
            </w:r>
            <w:proofErr w:type="gramEnd"/>
            <w:r w:rsidRPr="00954216">
              <w:rPr>
                <w:rFonts w:ascii="Times New Roman" w:hAnsi="Times New Roman"/>
                <w:lang w:eastAsia="en-US"/>
              </w:rPr>
              <w:t xml:space="preserve"> срока, определенного заводом-изготовителем.</w:t>
            </w:r>
          </w:p>
        </w:tc>
      </w:tr>
      <w:tr w:rsidR="00954216" w:rsidRPr="00954216" w:rsidTr="00954216">
        <w:tc>
          <w:tcPr>
            <w:tcW w:w="851" w:type="dxa"/>
            <w:tcBorders>
              <w:top w:val="single" w:sz="4" w:space="0" w:color="auto"/>
              <w:left w:val="single" w:sz="4" w:space="0" w:color="auto"/>
              <w:bottom w:val="single" w:sz="4" w:space="0" w:color="auto"/>
              <w:right w:val="single" w:sz="4" w:space="0" w:color="auto"/>
            </w:tcBorders>
            <w:hideMark/>
          </w:tcPr>
          <w:p w:rsidR="00954216" w:rsidRPr="00954216" w:rsidRDefault="00954216">
            <w:pPr>
              <w:ind w:left="360"/>
              <w:rPr>
                <w:rFonts w:ascii="Times New Roman" w:hAnsi="Times New Roman"/>
                <w:lang w:eastAsia="en-US"/>
              </w:rPr>
            </w:pPr>
            <w:r w:rsidRPr="00954216">
              <w:rPr>
                <w:rFonts w:ascii="Times New Roman" w:hAnsi="Times New Roman"/>
                <w:lang w:eastAsia="en-US"/>
              </w:rPr>
              <w:t>6.</w:t>
            </w:r>
          </w:p>
        </w:tc>
        <w:tc>
          <w:tcPr>
            <w:tcW w:w="2853" w:type="dxa"/>
            <w:tcBorders>
              <w:top w:val="single" w:sz="4" w:space="0" w:color="auto"/>
              <w:left w:val="single" w:sz="4" w:space="0" w:color="auto"/>
              <w:bottom w:val="single" w:sz="4" w:space="0" w:color="auto"/>
              <w:right w:val="single" w:sz="4" w:space="0" w:color="auto"/>
            </w:tcBorders>
            <w:hideMark/>
          </w:tcPr>
          <w:p w:rsidR="00954216" w:rsidRPr="00954216" w:rsidRDefault="00954216">
            <w:pPr>
              <w:rPr>
                <w:rFonts w:ascii="Times New Roman" w:hAnsi="Times New Roman"/>
                <w:lang w:eastAsia="en-US"/>
              </w:rPr>
            </w:pPr>
            <w:r w:rsidRPr="00954216">
              <w:rPr>
                <w:rFonts w:ascii="Times New Roman" w:hAnsi="Times New Roman"/>
                <w:lang w:eastAsia="en-US"/>
              </w:rPr>
              <w:t>Сроки выполнения работ</w:t>
            </w:r>
          </w:p>
        </w:tc>
        <w:tc>
          <w:tcPr>
            <w:tcW w:w="6185" w:type="dxa"/>
            <w:tcBorders>
              <w:top w:val="single" w:sz="4" w:space="0" w:color="auto"/>
              <w:left w:val="single" w:sz="4" w:space="0" w:color="auto"/>
              <w:bottom w:val="single" w:sz="4" w:space="0" w:color="auto"/>
              <w:right w:val="single" w:sz="4" w:space="0" w:color="auto"/>
            </w:tcBorders>
            <w:hideMark/>
          </w:tcPr>
          <w:p w:rsidR="00954216" w:rsidRPr="00954216" w:rsidRDefault="00A67FFD" w:rsidP="00A67FFD">
            <w:pPr>
              <w:jc w:val="both"/>
              <w:rPr>
                <w:rFonts w:ascii="Times New Roman" w:hAnsi="Times New Roman"/>
                <w:lang w:eastAsia="en-US"/>
              </w:rPr>
            </w:pPr>
            <w:r>
              <w:rPr>
                <w:rFonts w:ascii="Times New Roman" w:hAnsi="Times New Roman"/>
                <w:lang w:eastAsia="en-US"/>
              </w:rPr>
              <w:t>С</w:t>
            </w:r>
            <w:r w:rsidR="00954216" w:rsidRPr="00954216">
              <w:rPr>
                <w:rFonts w:ascii="Times New Roman" w:hAnsi="Times New Roman"/>
                <w:lang w:eastAsia="en-US"/>
              </w:rPr>
              <w:t xml:space="preserve">рок выполнения работ по поставке оборудования </w:t>
            </w:r>
            <w:r>
              <w:rPr>
                <w:rFonts w:ascii="Times New Roman" w:hAnsi="Times New Roman"/>
                <w:lang w:eastAsia="en-US"/>
              </w:rPr>
              <w:t>50-70 рабочих дней</w:t>
            </w:r>
            <w:r w:rsidR="00954216" w:rsidRPr="00954216">
              <w:rPr>
                <w:rFonts w:ascii="Times New Roman" w:hAnsi="Times New Roman"/>
                <w:lang w:eastAsia="en-US"/>
              </w:rPr>
              <w:t xml:space="preserve"> </w:t>
            </w:r>
            <w:proofErr w:type="gramStart"/>
            <w:r w:rsidR="00954216" w:rsidRPr="00954216">
              <w:rPr>
                <w:rFonts w:ascii="Times New Roman" w:hAnsi="Times New Roman"/>
                <w:lang w:eastAsia="en-US"/>
              </w:rPr>
              <w:t>с даты подписания</w:t>
            </w:r>
            <w:proofErr w:type="gramEnd"/>
            <w:r w:rsidR="00954216" w:rsidRPr="00954216">
              <w:rPr>
                <w:rFonts w:ascii="Times New Roman" w:hAnsi="Times New Roman"/>
                <w:lang w:eastAsia="en-US"/>
              </w:rPr>
              <w:t xml:space="preserve"> договора поставки</w:t>
            </w:r>
          </w:p>
        </w:tc>
      </w:tr>
      <w:tr w:rsidR="00954216" w:rsidRPr="00954216" w:rsidTr="00954216">
        <w:tc>
          <w:tcPr>
            <w:tcW w:w="851" w:type="dxa"/>
            <w:tcBorders>
              <w:top w:val="single" w:sz="4" w:space="0" w:color="auto"/>
              <w:left w:val="single" w:sz="4" w:space="0" w:color="auto"/>
              <w:bottom w:val="single" w:sz="4" w:space="0" w:color="auto"/>
              <w:right w:val="single" w:sz="4" w:space="0" w:color="auto"/>
            </w:tcBorders>
            <w:hideMark/>
          </w:tcPr>
          <w:p w:rsidR="00954216" w:rsidRPr="00954216" w:rsidRDefault="00954216">
            <w:pPr>
              <w:ind w:left="360"/>
              <w:rPr>
                <w:rFonts w:ascii="Times New Roman" w:hAnsi="Times New Roman"/>
                <w:lang w:eastAsia="en-US"/>
              </w:rPr>
            </w:pPr>
            <w:r w:rsidRPr="00954216">
              <w:rPr>
                <w:rFonts w:ascii="Times New Roman" w:hAnsi="Times New Roman"/>
                <w:lang w:eastAsia="en-US"/>
              </w:rPr>
              <w:t>7.</w:t>
            </w:r>
          </w:p>
        </w:tc>
        <w:tc>
          <w:tcPr>
            <w:tcW w:w="2853" w:type="dxa"/>
            <w:tcBorders>
              <w:top w:val="single" w:sz="4" w:space="0" w:color="auto"/>
              <w:left w:val="single" w:sz="4" w:space="0" w:color="auto"/>
              <w:bottom w:val="single" w:sz="4" w:space="0" w:color="auto"/>
              <w:right w:val="single" w:sz="4" w:space="0" w:color="auto"/>
            </w:tcBorders>
            <w:hideMark/>
          </w:tcPr>
          <w:p w:rsidR="00954216" w:rsidRPr="00954216" w:rsidRDefault="00954216">
            <w:pPr>
              <w:rPr>
                <w:rFonts w:ascii="Times New Roman" w:hAnsi="Times New Roman"/>
                <w:lang w:eastAsia="en-US"/>
              </w:rPr>
            </w:pPr>
            <w:r w:rsidRPr="00954216">
              <w:rPr>
                <w:rFonts w:ascii="Times New Roman" w:hAnsi="Times New Roman"/>
                <w:lang w:eastAsia="en-US"/>
              </w:rPr>
              <w:t>Стоимость работ</w:t>
            </w:r>
          </w:p>
        </w:tc>
        <w:tc>
          <w:tcPr>
            <w:tcW w:w="6185" w:type="dxa"/>
            <w:tcBorders>
              <w:top w:val="single" w:sz="4" w:space="0" w:color="auto"/>
              <w:left w:val="single" w:sz="4" w:space="0" w:color="auto"/>
              <w:bottom w:val="single" w:sz="4" w:space="0" w:color="auto"/>
              <w:right w:val="single" w:sz="4" w:space="0" w:color="auto"/>
            </w:tcBorders>
            <w:hideMark/>
          </w:tcPr>
          <w:p w:rsidR="00954216" w:rsidRPr="00954216" w:rsidRDefault="00954216">
            <w:pPr>
              <w:rPr>
                <w:rFonts w:ascii="Times New Roman" w:hAnsi="Times New Roman"/>
                <w:color w:val="FF0000"/>
                <w:lang w:eastAsia="en-US"/>
              </w:rPr>
            </w:pPr>
            <w:r w:rsidRPr="00954216">
              <w:rPr>
                <w:rFonts w:ascii="Times New Roman" w:hAnsi="Times New Roman"/>
                <w:lang w:eastAsia="en-US"/>
              </w:rPr>
              <w:t>Максимальная стоимость работ составляет 474 723,72 руб. (четыреста семьдесят четыре тысячи семьсот двадцать три рубля 72 коп.), включая НДС 20%</w:t>
            </w:r>
          </w:p>
        </w:tc>
      </w:tr>
      <w:tr w:rsidR="00954216" w:rsidRPr="00954216" w:rsidTr="00954216">
        <w:tc>
          <w:tcPr>
            <w:tcW w:w="851" w:type="dxa"/>
            <w:tcBorders>
              <w:top w:val="single" w:sz="4" w:space="0" w:color="auto"/>
              <w:left w:val="single" w:sz="4" w:space="0" w:color="auto"/>
              <w:bottom w:val="single" w:sz="4" w:space="0" w:color="auto"/>
              <w:right w:val="single" w:sz="4" w:space="0" w:color="auto"/>
            </w:tcBorders>
            <w:hideMark/>
          </w:tcPr>
          <w:p w:rsidR="00954216" w:rsidRPr="00954216" w:rsidRDefault="00954216">
            <w:pPr>
              <w:ind w:left="360"/>
              <w:rPr>
                <w:rFonts w:ascii="Times New Roman" w:hAnsi="Times New Roman"/>
                <w:lang w:eastAsia="en-US"/>
              </w:rPr>
            </w:pPr>
            <w:r w:rsidRPr="00954216">
              <w:rPr>
                <w:rFonts w:ascii="Times New Roman" w:hAnsi="Times New Roman"/>
                <w:lang w:eastAsia="en-US"/>
              </w:rPr>
              <w:t>8.</w:t>
            </w:r>
          </w:p>
        </w:tc>
        <w:tc>
          <w:tcPr>
            <w:tcW w:w="2853" w:type="dxa"/>
            <w:tcBorders>
              <w:top w:val="single" w:sz="4" w:space="0" w:color="auto"/>
              <w:left w:val="single" w:sz="4" w:space="0" w:color="auto"/>
              <w:bottom w:val="single" w:sz="4" w:space="0" w:color="auto"/>
              <w:right w:val="single" w:sz="4" w:space="0" w:color="auto"/>
            </w:tcBorders>
            <w:hideMark/>
          </w:tcPr>
          <w:p w:rsidR="00954216" w:rsidRPr="00954216" w:rsidRDefault="00954216">
            <w:pPr>
              <w:rPr>
                <w:rFonts w:ascii="Times New Roman" w:hAnsi="Times New Roman"/>
                <w:lang w:eastAsia="en-US"/>
              </w:rPr>
            </w:pPr>
            <w:r w:rsidRPr="00954216">
              <w:rPr>
                <w:rFonts w:ascii="Times New Roman" w:hAnsi="Times New Roman"/>
                <w:lang w:eastAsia="en-US"/>
              </w:rPr>
              <w:t>Порядок и условия оплаты</w:t>
            </w:r>
          </w:p>
        </w:tc>
        <w:tc>
          <w:tcPr>
            <w:tcW w:w="6185" w:type="dxa"/>
            <w:tcBorders>
              <w:top w:val="single" w:sz="4" w:space="0" w:color="auto"/>
              <w:left w:val="single" w:sz="4" w:space="0" w:color="auto"/>
              <w:bottom w:val="single" w:sz="4" w:space="0" w:color="auto"/>
              <w:right w:val="single" w:sz="4" w:space="0" w:color="auto"/>
            </w:tcBorders>
            <w:hideMark/>
          </w:tcPr>
          <w:p w:rsidR="00954216" w:rsidRPr="00954216" w:rsidRDefault="00954216">
            <w:pPr>
              <w:jc w:val="both"/>
              <w:rPr>
                <w:rFonts w:ascii="Times New Roman" w:hAnsi="Times New Roman"/>
                <w:lang w:eastAsia="en-US"/>
              </w:rPr>
            </w:pPr>
            <w:r w:rsidRPr="00954216">
              <w:rPr>
                <w:rFonts w:ascii="Times New Roman" w:hAnsi="Times New Roman"/>
                <w:lang w:eastAsia="en-US"/>
              </w:rPr>
              <w:t xml:space="preserve">В течение 10 календарных дней </w:t>
            </w:r>
            <w:proofErr w:type="gramStart"/>
            <w:r w:rsidRPr="00954216">
              <w:rPr>
                <w:rFonts w:ascii="Times New Roman" w:hAnsi="Times New Roman"/>
                <w:lang w:eastAsia="en-US"/>
              </w:rPr>
              <w:t>с даты подписания</w:t>
            </w:r>
            <w:proofErr w:type="gramEnd"/>
            <w:r w:rsidRPr="00954216">
              <w:rPr>
                <w:rFonts w:ascii="Times New Roman" w:hAnsi="Times New Roman"/>
                <w:lang w:eastAsia="en-US"/>
              </w:rPr>
              <w:t xml:space="preserve"> договора поставки Заказчик перечисляет аванс в размере 50% от стоимости договора. Окончательный расчет производится в течение 15 календарных дней после подписания акта выполненных работ.</w:t>
            </w:r>
          </w:p>
        </w:tc>
      </w:tr>
    </w:tbl>
    <w:p w:rsidR="00954216" w:rsidRPr="00954216" w:rsidRDefault="00954216" w:rsidP="00954216">
      <w:pPr>
        <w:ind w:hanging="709"/>
        <w:rPr>
          <w:rFonts w:ascii="Times New Roman" w:hAnsi="Times New Roman"/>
          <w:sz w:val="20"/>
          <w:szCs w:val="20"/>
        </w:rPr>
      </w:pPr>
      <w:r w:rsidRPr="00954216">
        <w:rPr>
          <w:rFonts w:ascii="Times New Roman" w:hAnsi="Times New Roman"/>
          <w:sz w:val="20"/>
          <w:szCs w:val="20"/>
        </w:rPr>
        <w:tab/>
        <w:t xml:space="preserve">Таблица № 1                 </w:t>
      </w:r>
    </w:p>
    <w:tbl>
      <w:tblPr>
        <w:tblStyle w:val="a7"/>
        <w:tblW w:w="0" w:type="auto"/>
        <w:tblInd w:w="-318" w:type="dxa"/>
        <w:tblLook w:val="04A0" w:firstRow="1" w:lastRow="0" w:firstColumn="1" w:lastColumn="0" w:noHBand="0" w:noVBand="1"/>
      </w:tblPr>
      <w:tblGrid>
        <w:gridCol w:w="850"/>
        <w:gridCol w:w="7481"/>
        <w:gridCol w:w="1558"/>
      </w:tblGrid>
      <w:tr w:rsidR="00954216" w:rsidRPr="00954216" w:rsidTr="00954216">
        <w:tc>
          <w:tcPr>
            <w:tcW w:w="852" w:type="dxa"/>
            <w:tcBorders>
              <w:top w:val="single" w:sz="4" w:space="0" w:color="auto"/>
              <w:left w:val="single" w:sz="4" w:space="0" w:color="auto"/>
              <w:bottom w:val="single" w:sz="4" w:space="0" w:color="auto"/>
              <w:right w:val="single" w:sz="4" w:space="0" w:color="auto"/>
            </w:tcBorders>
            <w:hideMark/>
          </w:tcPr>
          <w:p w:rsidR="00954216" w:rsidRPr="00954216" w:rsidRDefault="00954216">
            <w:pPr>
              <w:jc w:val="center"/>
              <w:rPr>
                <w:rFonts w:ascii="Times New Roman" w:hAnsi="Times New Roman"/>
                <w:lang w:eastAsia="en-US"/>
              </w:rPr>
            </w:pPr>
            <w:r w:rsidRPr="00954216">
              <w:rPr>
                <w:rFonts w:ascii="Times New Roman" w:hAnsi="Times New Roman"/>
                <w:lang w:eastAsia="en-US"/>
              </w:rPr>
              <w:t>№</w:t>
            </w:r>
          </w:p>
        </w:tc>
        <w:tc>
          <w:tcPr>
            <w:tcW w:w="7512" w:type="dxa"/>
            <w:tcBorders>
              <w:top w:val="single" w:sz="4" w:space="0" w:color="auto"/>
              <w:left w:val="single" w:sz="4" w:space="0" w:color="auto"/>
              <w:bottom w:val="single" w:sz="4" w:space="0" w:color="auto"/>
              <w:right w:val="single" w:sz="4" w:space="0" w:color="auto"/>
            </w:tcBorders>
            <w:hideMark/>
          </w:tcPr>
          <w:p w:rsidR="00954216" w:rsidRPr="00954216" w:rsidRDefault="00954216">
            <w:pPr>
              <w:jc w:val="center"/>
              <w:rPr>
                <w:rFonts w:ascii="Times New Roman" w:hAnsi="Times New Roman"/>
                <w:lang w:eastAsia="en-US"/>
              </w:rPr>
            </w:pPr>
            <w:r w:rsidRPr="00954216">
              <w:rPr>
                <w:rFonts w:ascii="Times New Roman" w:hAnsi="Times New Roman"/>
                <w:lang w:eastAsia="en-US"/>
              </w:rPr>
              <w:t>Наименование оборудования</w:t>
            </w:r>
          </w:p>
        </w:tc>
        <w:tc>
          <w:tcPr>
            <w:tcW w:w="1560" w:type="dxa"/>
            <w:tcBorders>
              <w:top w:val="single" w:sz="4" w:space="0" w:color="auto"/>
              <w:left w:val="single" w:sz="4" w:space="0" w:color="auto"/>
              <w:bottom w:val="single" w:sz="4" w:space="0" w:color="auto"/>
              <w:right w:val="single" w:sz="4" w:space="0" w:color="auto"/>
            </w:tcBorders>
            <w:hideMark/>
          </w:tcPr>
          <w:p w:rsidR="00954216" w:rsidRPr="00954216" w:rsidRDefault="00954216">
            <w:pPr>
              <w:jc w:val="center"/>
              <w:rPr>
                <w:rFonts w:ascii="Times New Roman" w:hAnsi="Times New Roman"/>
                <w:lang w:eastAsia="en-US"/>
              </w:rPr>
            </w:pPr>
            <w:r w:rsidRPr="00954216">
              <w:rPr>
                <w:rFonts w:ascii="Times New Roman" w:hAnsi="Times New Roman"/>
                <w:lang w:eastAsia="en-US"/>
              </w:rPr>
              <w:t>Количество, шт./</w:t>
            </w:r>
            <w:proofErr w:type="spellStart"/>
            <w:r w:rsidRPr="00954216">
              <w:rPr>
                <w:rFonts w:ascii="Times New Roman" w:hAnsi="Times New Roman"/>
                <w:lang w:eastAsia="en-US"/>
              </w:rPr>
              <w:t>п.</w:t>
            </w:r>
            <w:proofErr w:type="gramStart"/>
            <w:r w:rsidRPr="00954216">
              <w:rPr>
                <w:rFonts w:ascii="Times New Roman" w:hAnsi="Times New Roman"/>
                <w:lang w:eastAsia="en-US"/>
              </w:rPr>
              <w:t>м</w:t>
            </w:r>
            <w:proofErr w:type="spellEnd"/>
            <w:proofErr w:type="gramEnd"/>
            <w:r w:rsidRPr="00954216">
              <w:rPr>
                <w:rFonts w:ascii="Times New Roman" w:hAnsi="Times New Roman"/>
                <w:lang w:eastAsia="en-US"/>
              </w:rPr>
              <w:t>.</w:t>
            </w:r>
          </w:p>
        </w:tc>
      </w:tr>
      <w:tr w:rsidR="00954216" w:rsidRPr="00954216" w:rsidTr="00954216">
        <w:tc>
          <w:tcPr>
            <w:tcW w:w="852" w:type="dxa"/>
            <w:tcBorders>
              <w:top w:val="single" w:sz="4" w:space="0" w:color="auto"/>
              <w:left w:val="single" w:sz="4" w:space="0" w:color="auto"/>
              <w:bottom w:val="single" w:sz="4" w:space="0" w:color="auto"/>
              <w:right w:val="single" w:sz="4" w:space="0" w:color="auto"/>
            </w:tcBorders>
            <w:hideMark/>
          </w:tcPr>
          <w:p w:rsidR="00954216" w:rsidRPr="00954216" w:rsidRDefault="00954216">
            <w:pPr>
              <w:jc w:val="center"/>
              <w:rPr>
                <w:rFonts w:ascii="Times New Roman" w:hAnsi="Times New Roman"/>
                <w:lang w:eastAsia="en-US"/>
              </w:rPr>
            </w:pPr>
            <w:r w:rsidRPr="00954216">
              <w:rPr>
                <w:rFonts w:ascii="Times New Roman" w:hAnsi="Times New Roman"/>
                <w:lang w:eastAsia="en-US"/>
              </w:rPr>
              <w:t>1</w:t>
            </w:r>
          </w:p>
        </w:tc>
        <w:tc>
          <w:tcPr>
            <w:tcW w:w="7512" w:type="dxa"/>
            <w:tcBorders>
              <w:top w:val="single" w:sz="4" w:space="0" w:color="auto"/>
              <w:left w:val="single" w:sz="4" w:space="0" w:color="auto"/>
              <w:bottom w:val="single" w:sz="4" w:space="0" w:color="auto"/>
              <w:right w:val="single" w:sz="4" w:space="0" w:color="auto"/>
            </w:tcBorders>
            <w:hideMark/>
          </w:tcPr>
          <w:p w:rsidR="00954216" w:rsidRPr="00954216" w:rsidRDefault="00954216">
            <w:pPr>
              <w:rPr>
                <w:rFonts w:ascii="Times New Roman" w:hAnsi="Times New Roman"/>
                <w:lang w:eastAsia="en-US"/>
              </w:rPr>
            </w:pPr>
            <w:r w:rsidRPr="00954216">
              <w:rPr>
                <w:rFonts w:ascii="Times New Roman" w:hAnsi="Times New Roman"/>
                <w:lang w:eastAsia="en-US"/>
              </w:rPr>
              <w:t xml:space="preserve">Клапан </w:t>
            </w:r>
            <w:r w:rsidRPr="00954216">
              <w:rPr>
                <w:rFonts w:ascii="Times New Roman" w:hAnsi="Times New Roman"/>
                <w:lang w:val="en-US" w:eastAsia="en-US"/>
              </w:rPr>
              <w:t>EVP</w:t>
            </w:r>
            <w:r w:rsidRPr="00954216">
              <w:rPr>
                <w:rFonts w:ascii="Times New Roman" w:hAnsi="Times New Roman"/>
                <w:lang w:eastAsia="en-US"/>
              </w:rPr>
              <w:t>/</w:t>
            </w:r>
            <w:r w:rsidRPr="00954216">
              <w:rPr>
                <w:rFonts w:ascii="Times New Roman" w:hAnsi="Times New Roman"/>
                <w:lang w:val="en-US" w:eastAsia="en-US"/>
              </w:rPr>
              <w:t>NC</w:t>
            </w:r>
            <w:r w:rsidRPr="00954216">
              <w:rPr>
                <w:rFonts w:ascii="Times New Roman" w:hAnsi="Times New Roman"/>
                <w:lang w:eastAsia="en-US"/>
              </w:rPr>
              <w:t xml:space="preserve"> </w:t>
            </w:r>
            <w:r w:rsidRPr="00954216">
              <w:rPr>
                <w:rFonts w:ascii="Times New Roman" w:hAnsi="Times New Roman"/>
                <w:lang w:val="en-US" w:eastAsia="en-US"/>
              </w:rPr>
              <w:t>DN</w:t>
            </w:r>
            <w:r w:rsidRPr="00954216">
              <w:rPr>
                <w:rFonts w:ascii="Times New Roman" w:hAnsi="Times New Roman"/>
                <w:lang w:eastAsia="en-US"/>
              </w:rPr>
              <w:t xml:space="preserve">100 </w:t>
            </w:r>
            <w:r w:rsidRPr="00954216">
              <w:rPr>
                <w:rFonts w:ascii="Times New Roman" w:hAnsi="Times New Roman"/>
                <w:lang w:val="en-US" w:eastAsia="en-US"/>
              </w:rPr>
              <w:t>P</w:t>
            </w:r>
            <w:r w:rsidRPr="00954216">
              <w:rPr>
                <w:rFonts w:ascii="Times New Roman" w:hAnsi="Times New Roman"/>
                <w:lang w:eastAsia="en-US"/>
              </w:rPr>
              <w:t xml:space="preserve">.МАКС 3 БАР 230В/50-60Гц код_ </w:t>
            </w:r>
            <w:r w:rsidRPr="00954216">
              <w:rPr>
                <w:rFonts w:ascii="Times New Roman" w:hAnsi="Times New Roman"/>
                <w:lang w:val="en-US" w:eastAsia="en-US"/>
              </w:rPr>
              <w:t>EVPC</w:t>
            </w:r>
            <w:r w:rsidRPr="00954216">
              <w:rPr>
                <w:rFonts w:ascii="Times New Roman" w:hAnsi="Times New Roman"/>
                <w:lang w:eastAsia="en-US"/>
              </w:rPr>
              <w:t>100067 308 (</w:t>
            </w:r>
            <w:r w:rsidRPr="00954216">
              <w:rPr>
                <w:rFonts w:ascii="Times New Roman" w:hAnsi="Times New Roman"/>
                <w:lang w:val="en-US" w:eastAsia="en-US"/>
              </w:rPr>
              <w:t>CPI</w:t>
            </w:r>
            <w:r w:rsidRPr="00954216">
              <w:rPr>
                <w:rFonts w:ascii="Times New Roman" w:hAnsi="Times New Roman"/>
                <w:lang w:eastAsia="en-US"/>
              </w:rPr>
              <w:t>)</w:t>
            </w:r>
          </w:p>
        </w:tc>
        <w:tc>
          <w:tcPr>
            <w:tcW w:w="1560" w:type="dxa"/>
            <w:tcBorders>
              <w:top w:val="single" w:sz="4" w:space="0" w:color="auto"/>
              <w:left w:val="single" w:sz="4" w:space="0" w:color="auto"/>
              <w:bottom w:val="single" w:sz="4" w:space="0" w:color="auto"/>
              <w:right w:val="single" w:sz="4" w:space="0" w:color="auto"/>
            </w:tcBorders>
            <w:hideMark/>
          </w:tcPr>
          <w:p w:rsidR="00954216" w:rsidRPr="00954216" w:rsidRDefault="00954216">
            <w:pPr>
              <w:jc w:val="center"/>
              <w:rPr>
                <w:rFonts w:ascii="Times New Roman" w:hAnsi="Times New Roman"/>
                <w:lang w:eastAsia="en-US"/>
              </w:rPr>
            </w:pPr>
            <w:r w:rsidRPr="00954216">
              <w:rPr>
                <w:rFonts w:ascii="Times New Roman" w:hAnsi="Times New Roman"/>
                <w:lang w:eastAsia="en-US"/>
              </w:rPr>
              <w:t>1 шт.</w:t>
            </w:r>
          </w:p>
        </w:tc>
      </w:tr>
      <w:tr w:rsidR="00954216" w:rsidRPr="00954216" w:rsidTr="00954216">
        <w:trPr>
          <w:trHeight w:val="269"/>
        </w:trPr>
        <w:tc>
          <w:tcPr>
            <w:tcW w:w="852" w:type="dxa"/>
            <w:tcBorders>
              <w:top w:val="single" w:sz="4" w:space="0" w:color="auto"/>
              <w:left w:val="single" w:sz="4" w:space="0" w:color="auto"/>
              <w:bottom w:val="single" w:sz="4" w:space="0" w:color="auto"/>
              <w:right w:val="single" w:sz="4" w:space="0" w:color="auto"/>
            </w:tcBorders>
            <w:hideMark/>
          </w:tcPr>
          <w:p w:rsidR="00954216" w:rsidRPr="00954216" w:rsidRDefault="00954216">
            <w:pPr>
              <w:jc w:val="center"/>
              <w:rPr>
                <w:rFonts w:ascii="Times New Roman" w:hAnsi="Times New Roman"/>
                <w:lang w:eastAsia="en-US"/>
              </w:rPr>
            </w:pPr>
            <w:r w:rsidRPr="00954216">
              <w:rPr>
                <w:rFonts w:ascii="Times New Roman" w:hAnsi="Times New Roman"/>
                <w:lang w:eastAsia="en-US"/>
              </w:rPr>
              <w:t>2</w:t>
            </w:r>
          </w:p>
        </w:tc>
        <w:tc>
          <w:tcPr>
            <w:tcW w:w="7512" w:type="dxa"/>
            <w:tcBorders>
              <w:top w:val="single" w:sz="4" w:space="0" w:color="auto"/>
              <w:left w:val="single" w:sz="4" w:space="0" w:color="auto"/>
              <w:bottom w:val="single" w:sz="4" w:space="0" w:color="auto"/>
              <w:right w:val="single" w:sz="4" w:space="0" w:color="auto"/>
            </w:tcBorders>
            <w:hideMark/>
          </w:tcPr>
          <w:p w:rsidR="00954216" w:rsidRPr="00954216" w:rsidRDefault="00954216">
            <w:pPr>
              <w:rPr>
                <w:rFonts w:ascii="Times New Roman" w:hAnsi="Times New Roman"/>
                <w:lang w:eastAsia="en-US"/>
              </w:rPr>
            </w:pPr>
            <w:r w:rsidRPr="00954216">
              <w:rPr>
                <w:rFonts w:ascii="Times New Roman" w:hAnsi="Times New Roman"/>
                <w:lang w:eastAsia="en-US"/>
              </w:rPr>
              <w:t xml:space="preserve">Датчик положения </w:t>
            </w:r>
            <w:r w:rsidRPr="00954216">
              <w:rPr>
                <w:rFonts w:ascii="Times New Roman" w:hAnsi="Times New Roman"/>
                <w:lang w:val="en-US" w:eastAsia="en-US"/>
              </w:rPr>
              <w:t>EVP</w:t>
            </w:r>
            <w:r w:rsidRPr="00954216">
              <w:rPr>
                <w:rFonts w:ascii="Times New Roman" w:hAnsi="Times New Roman"/>
                <w:lang w:eastAsia="en-US"/>
              </w:rPr>
              <w:t>/</w:t>
            </w:r>
            <w:r w:rsidRPr="00954216">
              <w:rPr>
                <w:rFonts w:ascii="Times New Roman" w:hAnsi="Times New Roman"/>
                <w:lang w:val="en-US" w:eastAsia="en-US"/>
              </w:rPr>
              <w:t>NC</w:t>
            </w:r>
            <w:r w:rsidRPr="00954216">
              <w:rPr>
                <w:rFonts w:ascii="Times New Roman" w:hAnsi="Times New Roman"/>
                <w:lang w:eastAsia="en-US"/>
              </w:rPr>
              <w:t xml:space="preserve"> код_ </w:t>
            </w:r>
            <w:r w:rsidRPr="00954216">
              <w:rPr>
                <w:rFonts w:ascii="Times New Roman" w:hAnsi="Times New Roman"/>
                <w:lang w:val="en-US" w:eastAsia="en-US"/>
              </w:rPr>
              <w:t>KIT</w:t>
            </w:r>
            <w:r w:rsidRPr="00954216">
              <w:rPr>
                <w:rFonts w:ascii="Times New Roman" w:hAnsi="Times New Roman"/>
                <w:lang w:eastAsia="en-US"/>
              </w:rPr>
              <w:t>-</w:t>
            </w:r>
            <w:r w:rsidRPr="00954216">
              <w:rPr>
                <w:rFonts w:ascii="Times New Roman" w:hAnsi="Times New Roman"/>
                <w:lang w:val="en-US" w:eastAsia="en-US"/>
              </w:rPr>
              <w:t>EVC</w:t>
            </w:r>
            <w:r w:rsidRPr="00954216">
              <w:rPr>
                <w:rFonts w:ascii="Times New Roman" w:hAnsi="Times New Roman"/>
                <w:lang w:eastAsia="en-US"/>
              </w:rPr>
              <w:t>091666</w:t>
            </w:r>
          </w:p>
        </w:tc>
        <w:tc>
          <w:tcPr>
            <w:tcW w:w="1560" w:type="dxa"/>
            <w:tcBorders>
              <w:top w:val="single" w:sz="4" w:space="0" w:color="auto"/>
              <w:left w:val="single" w:sz="4" w:space="0" w:color="auto"/>
              <w:bottom w:val="single" w:sz="4" w:space="0" w:color="auto"/>
              <w:right w:val="single" w:sz="4" w:space="0" w:color="auto"/>
            </w:tcBorders>
            <w:hideMark/>
          </w:tcPr>
          <w:p w:rsidR="00954216" w:rsidRPr="00954216" w:rsidRDefault="00954216">
            <w:pPr>
              <w:jc w:val="center"/>
              <w:rPr>
                <w:rFonts w:ascii="Times New Roman" w:hAnsi="Times New Roman"/>
                <w:lang w:eastAsia="en-US"/>
              </w:rPr>
            </w:pPr>
            <w:r w:rsidRPr="00954216">
              <w:rPr>
                <w:rFonts w:ascii="Times New Roman" w:hAnsi="Times New Roman"/>
                <w:lang w:val="en-US" w:eastAsia="en-US"/>
              </w:rPr>
              <w:t>1</w:t>
            </w:r>
            <w:r w:rsidRPr="00954216">
              <w:rPr>
                <w:rFonts w:ascii="Times New Roman" w:hAnsi="Times New Roman"/>
                <w:lang w:eastAsia="en-US"/>
              </w:rPr>
              <w:t xml:space="preserve"> шт.</w:t>
            </w:r>
          </w:p>
        </w:tc>
      </w:tr>
      <w:tr w:rsidR="00954216" w:rsidRPr="00954216" w:rsidTr="00954216">
        <w:tc>
          <w:tcPr>
            <w:tcW w:w="852" w:type="dxa"/>
            <w:tcBorders>
              <w:top w:val="single" w:sz="4" w:space="0" w:color="auto"/>
              <w:left w:val="single" w:sz="4" w:space="0" w:color="auto"/>
              <w:bottom w:val="single" w:sz="4" w:space="0" w:color="auto"/>
              <w:right w:val="single" w:sz="4" w:space="0" w:color="auto"/>
            </w:tcBorders>
            <w:hideMark/>
          </w:tcPr>
          <w:p w:rsidR="00954216" w:rsidRPr="00954216" w:rsidRDefault="00954216">
            <w:pPr>
              <w:jc w:val="center"/>
              <w:rPr>
                <w:rFonts w:ascii="Times New Roman" w:hAnsi="Times New Roman"/>
                <w:lang w:eastAsia="en-US"/>
              </w:rPr>
            </w:pPr>
            <w:r w:rsidRPr="00954216">
              <w:rPr>
                <w:rFonts w:ascii="Times New Roman" w:hAnsi="Times New Roman"/>
                <w:lang w:eastAsia="en-US"/>
              </w:rPr>
              <w:t>3</w:t>
            </w:r>
          </w:p>
        </w:tc>
        <w:tc>
          <w:tcPr>
            <w:tcW w:w="7512" w:type="dxa"/>
            <w:tcBorders>
              <w:top w:val="single" w:sz="4" w:space="0" w:color="auto"/>
              <w:left w:val="single" w:sz="4" w:space="0" w:color="auto"/>
              <w:bottom w:val="single" w:sz="4" w:space="0" w:color="auto"/>
              <w:right w:val="single" w:sz="4" w:space="0" w:color="auto"/>
            </w:tcBorders>
            <w:hideMark/>
          </w:tcPr>
          <w:p w:rsidR="00954216" w:rsidRPr="00954216" w:rsidRDefault="00954216">
            <w:pPr>
              <w:rPr>
                <w:rFonts w:ascii="Times New Roman" w:hAnsi="Times New Roman"/>
                <w:lang w:eastAsia="en-US"/>
              </w:rPr>
            </w:pPr>
            <w:r w:rsidRPr="00954216">
              <w:rPr>
                <w:rFonts w:ascii="Times New Roman" w:hAnsi="Times New Roman"/>
                <w:lang w:eastAsia="en-US"/>
              </w:rPr>
              <w:t>Фильтр FM DN100 P.MAKC 6 БАР 50МКР  код_FF100000 R</w:t>
            </w:r>
            <w:r w:rsidRPr="00954216">
              <w:rPr>
                <w:rFonts w:ascii="Times New Roman" w:hAnsi="Times New Roman"/>
                <w:lang w:val="en-US" w:eastAsia="en-US"/>
              </w:rPr>
              <w:t>M</w:t>
            </w:r>
            <w:r w:rsidRPr="00954216">
              <w:rPr>
                <w:rFonts w:ascii="Times New Roman" w:hAnsi="Times New Roman"/>
                <w:lang w:eastAsia="en-US"/>
              </w:rPr>
              <w:t>50</w:t>
            </w:r>
          </w:p>
        </w:tc>
        <w:tc>
          <w:tcPr>
            <w:tcW w:w="1560" w:type="dxa"/>
            <w:tcBorders>
              <w:top w:val="single" w:sz="4" w:space="0" w:color="auto"/>
              <w:left w:val="single" w:sz="4" w:space="0" w:color="auto"/>
              <w:bottom w:val="single" w:sz="4" w:space="0" w:color="auto"/>
              <w:right w:val="single" w:sz="4" w:space="0" w:color="auto"/>
            </w:tcBorders>
            <w:hideMark/>
          </w:tcPr>
          <w:p w:rsidR="00954216" w:rsidRPr="00954216" w:rsidRDefault="00954216">
            <w:pPr>
              <w:jc w:val="center"/>
              <w:rPr>
                <w:rFonts w:ascii="Times New Roman" w:hAnsi="Times New Roman"/>
                <w:lang w:eastAsia="en-US"/>
              </w:rPr>
            </w:pPr>
            <w:r w:rsidRPr="00954216">
              <w:rPr>
                <w:rFonts w:ascii="Times New Roman" w:hAnsi="Times New Roman"/>
                <w:lang w:val="en-US" w:eastAsia="en-US"/>
              </w:rPr>
              <w:t>1</w:t>
            </w:r>
            <w:r w:rsidRPr="00954216">
              <w:rPr>
                <w:rFonts w:ascii="Times New Roman" w:hAnsi="Times New Roman"/>
                <w:lang w:eastAsia="en-US"/>
              </w:rPr>
              <w:t xml:space="preserve"> шт.</w:t>
            </w:r>
          </w:p>
        </w:tc>
      </w:tr>
      <w:tr w:rsidR="00954216" w:rsidRPr="00954216" w:rsidTr="00954216">
        <w:tc>
          <w:tcPr>
            <w:tcW w:w="852" w:type="dxa"/>
            <w:tcBorders>
              <w:top w:val="single" w:sz="4" w:space="0" w:color="auto"/>
              <w:left w:val="single" w:sz="4" w:space="0" w:color="auto"/>
              <w:bottom w:val="single" w:sz="4" w:space="0" w:color="auto"/>
              <w:right w:val="single" w:sz="4" w:space="0" w:color="auto"/>
            </w:tcBorders>
            <w:hideMark/>
          </w:tcPr>
          <w:p w:rsidR="00954216" w:rsidRPr="00954216" w:rsidRDefault="00954216">
            <w:pPr>
              <w:jc w:val="center"/>
              <w:rPr>
                <w:rFonts w:ascii="Times New Roman" w:hAnsi="Times New Roman"/>
                <w:lang w:eastAsia="en-US"/>
              </w:rPr>
            </w:pPr>
            <w:r w:rsidRPr="00954216">
              <w:rPr>
                <w:rFonts w:ascii="Times New Roman" w:hAnsi="Times New Roman"/>
                <w:lang w:eastAsia="en-US"/>
              </w:rPr>
              <w:t>4</w:t>
            </w:r>
          </w:p>
        </w:tc>
        <w:tc>
          <w:tcPr>
            <w:tcW w:w="7512" w:type="dxa"/>
            <w:tcBorders>
              <w:top w:val="single" w:sz="4" w:space="0" w:color="auto"/>
              <w:left w:val="single" w:sz="4" w:space="0" w:color="auto"/>
              <w:bottom w:val="single" w:sz="4" w:space="0" w:color="auto"/>
              <w:right w:val="single" w:sz="4" w:space="0" w:color="auto"/>
            </w:tcBorders>
            <w:hideMark/>
          </w:tcPr>
          <w:p w:rsidR="00954216" w:rsidRPr="00954216" w:rsidRDefault="00954216">
            <w:pPr>
              <w:rPr>
                <w:rFonts w:ascii="Times New Roman" w:hAnsi="Times New Roman"/>
                <w:lang w:eastAsia="en-US"/>
              </w:rPr>
            </w:pPr>
            <w:r w:rsidRPr="00954216">
              <w:rPr>
                <w:rFonts w:ascii="Times New Roman" w:hAnsi="Times New Roman"/>
                <w:lang w:eastAsia="en-US"/>
              </w:rPr>
              <w:t xml:space="preserve">Комплект индикатора перепада давления «слева-направо» Ду32 – Ду200 код_ </w:t>
            </w:r>
            <w:r w:rsidRPr="00954216">
              <w:rPr>
                <w:rFonts w:ascii="Times New Roman" w:hAnsi="Times New Roman"/>
                <w:lang w:val="en-US" w:eastAsia="en-US"/>
              </w:rPr>
              <w:t>KIT</w:t>
            </w:r>
            <w:r w:rsidRPr="00954216">
              <w:rPr>
                <w:rFonts w:ascii="Times New Roman" w:hAnsi="Times New Roman"/>
                <w:lang w:eastAsia="en-US"/>
              </w:rPr>
              <w:t xml:space="preserve"> –</w:t>
            </w:r>
            <w:r w:rsidRPr="00954216">
              <w:rPr>
                <w:rFonts w:ascii="Times New Roman" w:hAnsi="Times New Roman"/>
                <w:lang w:val="en-US" w:eastAsia="en-US"/>
              </w:rPr>
              <w:t>MD</w:t>
            </w:r>
            <w:r w:rsidRPr="00954216">
              <w:rPr>
                <w:rFonts w:ascii="Times New Roman" w:hAnsi="Times New Roman"/>
                <w:lang w:eastAsia="en-US"/>
              </w:rPr>
              <w:t xml:space="preserve"> </w:t>
            </w:r>
            <w:r w:rsidRPr="00954216">
              <w:rPr>
                <w:rFonts w:ascii="Times New Roman" w:hAnsi="Times New Roman"/>
                <w:lang w:val="en-US" w:eastAsia="en-US"/>
              </w:rPr>
              <w:t>DPG</w:t>
            </w:r>
            <w:r w:rsidRPr="00954216">
              <w:rPr>
                <w:rFonts w:ascii="Times New Roman" w:hAnsi="Times New Roman"/>
                <w:lang w:eastAsia="en-US"/>
              </w:rPr>
              <w:t xml:space="preserve"> 0,5 (РФ)</w:t>
            </w:r>
          </w:p>
        </w:tc>
        <w:tc>
          <w:tcPr>
            <w:tcW w:w="1560" w:type="dxa"/>
            <w:tcBorders>
              <w:top w:val="single" w:sz="4" w:space="0" w:color="auto"/>
              <w:left w:val="single" w:sz="4" w:space="0" w:color="auto"/>
              <w:bottom w:val="single" w:sz="4" w:space="0" w:color="auto"/>
              <w:right w:val="single" w:sz="4" w:space="0" w:color="auto"/>
            </w:tcBorders>
            <w:hideMark/>
          </w:tcPr>
          <w:p w:rsidR="00954216" w:rsidRPr="00954216" w:rsidRDefault="00954216">
            <w:pPr>
              <w:jc w:val="center"/>
              <w:rPr>
                <w:rFonts w:ascii="Times New Roman" w:hAnsi="Times New Roman"/>
                <w:lang w:eastAsia="en-US"/>
              </w:rPr>
            </w:pPr>
            <w:r w:rsidRPr="00954216">
              <w:rPr>
                <w:rFonts w:ascii="Times New Roman" w:hAnsi="Times New Roman"/>
                <w:lang w:val="en-US" w:eastAsia="en-US"/>
              </w:rPr>
              <w:t>1</w:t>
            </w:r>
            <w:r w:rsidRPr="00954216">
              <w:rPr>
                <w:rFonts w:ascii="Times New Roman" w:hAnsi="Times New Roman"/>
                <w:lang w:eastAsia="en-US"/>
              </w:rPr>
              <w:t xml:space="preserve"> шт.</w:t>
            </w:r>
          </w:p>
        </w:tc>
      </w:tr>
      <w:tr w:rsidR="00954216" w:rsidRPr="00954216" w:rsidTr="00954216">
        <w:tc>
          <w:tcPr>
            <w:tcW w:w="852" w:type="dxa"/>
            <w:tcBorders>
              <w:top w:val="single" w:sz="4" w:space="0" w:color="auto"/>
              <w:left w:val="single" w:sz="4" w:space="0" w:color="auto"/>
              <w:bottom w:val="single" w:sz="4" w:space="0" w:color="auto"/>
              <w:right w:val="single" w:sz="4" w:space="0" w:color="auto"/>
            </w:tcBorders>
            <w:hideMark/>
          </w:tcPr>
          <w:p w:rsidR="00954216" w:rsidRPr="00954216" w:rsidRDefault="00954216">
            <w:pPr>
              <w:jc w:val="center"/>
              <w:rPr>
                <w:rFonts w:ascii="Times New Roman" w:hAnsi="Times New Roman"/>
                <w:lang w:eastAsia="en-US"/>
              </w:rPr>
            </w:pPr>
            <w:r w:rsidRPr="00954216">
              <w:rPr>
                <w:rFonts w:ascii="Times New Roman" w:hAnsi="Times New Roman"/>
                <w:lang w:eastAsia="en-US"/>
              </w:rPr>
              <w:t>5</w:t>
            </w:r>
          </w:p>
        </w:tc>
        <w:tc>
          <w:tcPr>
            <w:tcW w:w="7512" w:type="dxa"/>
            <w:tcBorders>
              <w:top w:val="single" w:sz="4" w:space="0" w:color="auto"/>
              <w:left w:val="single" w:sz="4" w:space="0" w:color="auto"/>
              <w:bottom w:val="single" w:sz="4" w:space="0" w:color="auto"/>
              <w:right w:val="single" w:sz="4" w:space="0" w:color="auto"/>
            </w:tcBorders>
            <w:hideMark/>
          </w:tcPr>
          <w:p w:rsidR="00954216" w:rsidRPr="00954216" w:rsidRDefault="00954216">
            <w:pPr>
              <w:rPr>
                <w:rFonts w:ascii="Times New Roman" w:hAnsi="Times New Roman"/>
                <w:lang w:eastAsia="en-US"/>
              </w:rPr>
            </w:pPr>
            <w:r w:rsidRPr="00954216">
              <w:rPr>
                <w:rFonts w:ascii="Times New Roman" w:hAnsi="Times New Roman"/>
                <w:lang w:eastAsia="en-US"/>
              </w:rPr>
              <w:t xml:space="preserve">Регулятор </w:t>
            </w:r>
            <w:r w:rsidRPr="00954216">
              <w:rPr>
                <w:rFonts w:ascii="Times New Roman" w:hAnsi="Times New Roman"/>
                <w:lang w:val="en-US" w:eastAsia="en-US"/>
              </w:rPr>
              <w:t>RG</w:t>
            </w:r>
            <w:r w:rsidRPr="00954216">
              <w:rPr>
                <w:rFonts w:ascii="Times New Roman" w:hAnsi="Times New Roman"/>
                <w:lang w:eastAsia="en-US"/>
              </w:rPr>
              <w:t>/2</w:t>
            </w:r>
            <w:r w:rsidRPr="00954216">
              <w:rPr>
                <w:rFonts w:ascii="Times New Roman" w:hAnsi="Times New Roman"/>
                <w:lang w:val="en-US" w:eastAsia="en-US"/>
              </w:rPr>
              <w:t>MB</w:t>
            </w:r>
            <w:r w:rsidRPr="00954216">
              <w:rPr>
                <w:rFonts w:ascii="Times New Roman" w:hAnsi="Times New Roman"/>
                <w:lang w:eastAsia="en-US"/>
              </w:rPr>
              <w:t xml:space="preserve"> </w:t>
            </w:r>
            <w:r w:rsidRPr="00954216">
              <w:rPr>
                <w:rFonts w:ascii="Times New Roman" w:hAnsi="Times New Roman"/>
                <w:lang w:val="en-US" w:eastAsia="en-US"/>
              </w:rPr>
              <w:t>DN</w:t>
            </w:r>
            <w:r w:rsidRPr="00954216">
              <w:rPr>
                <w:rFonts w:ascii="Times New Roman" w:hAnsi="Times New Roman"/>
                <w:lang w:eastAsia="en-US"/>
              </w:rPr>
              <w:t xml:space="preserve">50 </w:t>
            </w:r>
            <w:r w:rsidRPr="00954216">
              <w:rPr>
                <w:rFonts w:ascii="Times New Roman" w:hAnsi="Times New Roman"/>
                <w:lang w:val="en-US" w:eastAsia="en-US"/>
              </w:rPr>
              <w:t>P</w:t>
            </w:r>
            <w:r w:rsidRPr="00954216">
              <w:rPr>
                <w:rFonts w:ascii="Times New Roman" w:hAnsi="Times New Roman"/>
                <w:lang w:eastAsia="en-US"/>
              </w:rPr>
              <w:t>.</w:t>
            </w:r>
            <w:r w:rsidRPr="00954216">
              <w:rPr>
                <w:rFonts w:ascii="Times New Roman" w:hAnsi="Times New Roman"/>
                <w:lang w:val="en-US" w:eastAsia="en-US"/>
              </w:rPr>
              <w:t>MAKC</w:t>
            </w:r>
            <w:r w:rsidRPr="00954216">
              <w:rPr>
                <w:rFonts w:ascii="Times New Roman" w:hAnsi="Times New Roman"/>
                <w:lang w:eastAsia="en-US"/>
              </w:rPr>
              <w:t xml:space="preserve"> 6 БАР 150-350 МБАР код_</w:t>
            </w:r>
            <w:r w:rsidRPr="00954216">
              <w:rPr>
                <w:rFonts w:ascii="Times New Roman" w:hAnsi="Times New Roman"/>
                <w:lang w:val="en-US" w:eastAsia="en-US"/>
              </w:rPr>
              <w:t>RB</w:t>
            </w:r>
            <w:r w:rsidRPr="00954216">
              <w:rPr>
                <w:rFonts w:ascii="Times New Roman" w:hAnsi="Times New Roman"/>
                <w:lang w:eastAsia="en-US"/>
              </w:rPr>
              <w:t>50</w:t>
            </w:r>
            <w:r w:rsidRPr="00954216">
              <w:rPr>
                <w:rFonts w:ascii="Times New Roman" w:hAnsi="Times New Roman"/>
                <w:lang w:val="en-US" w:eastAsia="en-US"/>
              </w:rPr>
              <w:t>Z</w:t>
            </w:r>
            <w:r w:rsidRPr="00954216">
              <w:rPr>
                <w:rFonts w:ascii="Times New Roman" w:hAnsi="Times New Roman"/>
                <w:lang w:eastAsia="en-US"/>
              </w:rPr>
              <w:t xml:space="preserve"> </w:t>
            </w:r>
            <w:r w:rsidRPr="00954216">
              <w:rPr>
                <w:rFonts w:ascii="Times New Roman" w:hAnsi="Times New Roman"/>
                <w:lang w:val="en-US" w:eastAsia="en-US"/>
              </w:rPr>
              <w:t>R</w:t>
            </w:r>
            <w:r w:rsidRPr="00954216">
              <w:rPr>
                <w:rFonts w:ascii="Times New Roman" w:hAnsi="Times New Roman"/>
                <w:lang w:eastAsia="en-US"/>
              </w:rPr>
              <w:t>160 (фланец)</w:t>
            </w:r>
          </w:p>
        </w:tc>
        <w:tc>
          <w:tcPr>
            <w:tcW w:w="1560" w:type="dxa"/>
            <w:tcBorders>
              <w:top w:val="single" w:sz="4" w:space="0" w:color="auto"/>
              <w:left w:val="single" w:sz="4" w:space="0" w:color="auto"/>
              <w:bottom w:val="single" w:sz="4" w:space="0" w:color="auto"/>
              <w:right w:val="single" w:sz="4" w:space="0" w:color="auto"/>
            </w:tcBorders>
            <w:hideMark/>
          </w:tcPr>
          <w:p w:rsidR="00954216" w:rsidRPr="00954216" w:rsidRDefault="00954216">
            <w:pPr>
              <w:jc w:val="center"/>
              <w:rPr>
                <w:rFonts w:ascii="Times New Roman" w:hAnsi="Times New Roman"/>
                <w:lang w:eastAsia="en-US"/>
              </w:rPr>
            </w:pPr>
            <w:r w:rsidRPr="00954216">
              <w:rPr>
                <w:rFonts w:ascii="Times New Roman" w:hAnsi="Times New Roman"/>
                <w:lang w:eastAsia="en-US"/>
              </w:rPr>
              <w:t>3 шт.</w:t>
            </w:r>
          </w:p>
        </w:tc>
      </w:tr>
      <w:tr w:rsidR="00954216" w:rsidRPr="00954216" w:rsidTr="00954216">
        <w:tc>
          <w:tcPr>
            <w:tcW w:w="852" w:type="dxa"/>
            <w:tcBorders>
              <w:top w:val="single" w:sz="4" w:space="0" w:color="auto"/>
              <w:left w:val="single" w:sz="4" w:space="0" w:color="auto"/>
              <w:bottom w:val="single" w:sz="4" w:space="0" w:color="auto"/>
              <w:right w:val="single" w:sz="4" w:space="0" w:color="auto"/>
            </w:tcBorders>
            <w:hideMark/>
          </w:tcPr>
          <w:p w:rsidR="00954216" w:rsidRPr="00954216" w:rsidRDefault="00954216">
            <w:pPr>
              <w:jc w:val="center"/>
              <w:rPr>
                <w:rFonts w:ascii="Times New Roman" w:hAnsi="Times New Roman"/>
                <w:lang w:eastAsia="en-US"/>
              </w:rPr>
            </w:pPr>
            <w:r w:rsidRPr="00954216">
              <w:rPr>
                <w:rFonts w:ascii="Times New Roman" w:hAnsi="Times New Roman"/>
                <w:lang w:eastAsia="en-US"/>
              </w:rPr>
              <w:t xml:space="preserve">6 </w:t>
            </w:r>
          </w:p>
        </w:tc>
        <w:tc>
          <w:tcPr>
            <w:tcW w:w="7512" w:type="dxa"/>
            <w:tcBorders>
              <w:top w:val="single" w:sz="4" w:space="0" w:color="auto"/>
              <w:left w:val="single" w:sz="4" w:space="0" w:color="auto"/>
              <w:bottom w:val="single" w:sz="4" w:space="0" w:color="auto"/>
              <w:right w:val="single" w:sz="4" w:space="0" w:color="auto"/>
            </w:tcBorders>
            <w:hideMark/>
          </w:tcPr>
          <w:p w:rsidR="00954216" w:rsidRPr="00954216" w:rsidRDefault="00954216">
            <w:pPr>
              <w:rPr>
                <w:rFonts w:ascii="Times New Roman" w:hAnsi="Times New Roman"/>
                <w:lang w:eastAsia="en-US"/>
              </w:rPr>
            </w:pPr>
            <w:r w:rsidRPr="00954216">
              <w:rPr>
                <w:rFonts w:ascii="Times New Roman" w:hAnsi="Times New Roman"/>
                <w:lang w:eastAsia="en-US"/>
              </w:rPr>
              <w:t>Импульсная трубка 8х1 мм код_ ТВ-0035</w:t>
            </w:r>
          </w:p>
        </w:tc>
        <w:tc>
          <w:tcPr>
            <w:tcW w:w="1560" w:type="dxa"/>
            <w:tcBorders>
              <w:top w:val="single" w:sz="4" w:space="0" w:color="auto"/>
              <w:left w:val="single" w:sz="4" w:space="0" w:color="auto"/>
              <w:bottom w:val="single" w:sz="4" w:space="0" w:color="auto"/>
              <w:right w:val="single" w:sz="4" w:space="0" w:color="auto"/>
            </w:tcBorders>
            <w:hideMark/>
          </w:tcPr>
          <w:p w:rsidR="00954216" w:rsidRPr="00954216" w:rsidRDefault="00954216">
            <w:pPr>
              <w:jc w:val="center"/>
              <w:rPr>
                <w:rFonts w:ascii="Times New Roman" w:hAnsi="Times New Roman"/>
                <w:lang w:eastAsia="en-US"/>
              </w:rPr>
            </w:pPr>
            <w:r w:rsidRPr="00954216">
              <w:rPr>
                <w:rFonts w:ascii="Times New Roman" w:hAnsi="Times New Roman"/>
                <w:lang w:eastAsia="en-US"/>
              </w:rPr>
              <w:t xml:space="preserve">4,5 </w:t>
            </w:r>
            <w:proofErr w:type="spellStart"/>
            <w:r w:rsidRPr="00954216">
              <w:rPr>
                <w:rFonts w:ascii="Times New Roman" w:hAnsi="Times New Roman"/>
                <w:lang w:eastAsia="en-US"/>
              </w:rPr>
              <w:t>п.</w:t>
            </w:r>
            <w:proofErr w:type="gramStart"/>
            <w:r w:rsidRPr="00954216">
              <w:rPr>
                <w:rFonts w:ascii="Times New Roman" w:hAnsi="Times New Roman"/>
                <w:lang w:eastAsia="en-US"/>
              </w:rPr>
              <w:t>м</w:t>
            </w:r>
            <w:proofErr w:type="spellEnd"/>
            <w:proofErr w:type="gramEnd"/>
            <w:r w:rsidRPr="00954216">
              <w:rPr>
                <w:rFonts w:ascii="Times New Roman" w:hAnsi="Times New Roman"/>
                <w:lang w:eastAsia="en-US"/>
              </w:rPr>
              <w:t>.</w:t>
            </w:r>
          </w:p>
        </w:tc>
      </w:tr>
      <w:tr w:rsidR="00954216" w:rsidRPr="00954216" w:rsidTr="00954216">
        <w:tc>
          <w:tcPr>
            <w:tcW w:w="852" w:type="dxa"/>
            <w:tcBorders>
              <w:top w:val="single" w:sz="4" w:space="0" w:color="auto"/>
              <w:left w:val="single" w:sz="4" w:space="0" w:color="auto"/>
              <w:bottom w:val="single" w:sz="4" w:space="0" w:color="auto"/>
              <w:right w:val="single" w:sz="4" w:space="0" w:color="auto"/>
            </w:tcBorders>
            <w:hideMark/>
          </w:tcPr>
          <w:p w:rsidR="00954216" w:rsidRPr="00954216" w:rsidRDefault="00954216">
            <w:pPr>
              <w:jc w:val="center"/>
              <w:rPr>
                <w:rFonts w:ascii="Times New Roman" w:hAnsi="Times New Roman"/>
                <w:lang w:eastAsia="en-US"/>
              </w:rPr>
            </w:pPr>
            <w:r w:rsidRPr="00954216">
              <w:rPr>
                <w:rFonts w:ascii="Times New Roman" w:hAnsi="Times New Roman"/>
                <w:lang w:eastAsia="en-US"/>
              </w:rPr>
              <w:t xml:space="preserve">7 </w:t>
            </w:r>
          </w:p>
        </w:tc>
        <w:tc>
          <w:tcPr>
            <w:tcW w:w="7512" w:type="dxa"/>
            <w:tcBorders>
              <w:top w:val="single" w:sz="4" w:space="0" w:color="auto"/>
              <w:left w:val="single" w:sz="4" w:space="0" w:color="auto"/>
              <w:bottom w:val="single" w:sz="4" w:space="0" w:color="auto"/>
              <w:right w:val="single" w:sz="4" w:space="0" w:color="auto"/>
            </w:tcBorders>
            <w:hideMark/>
          </w:tcPr>
          <w:p w:rsidR="00954216" w:rsidRPr="00954216" w:rsidRDefault="00954216">
            <w:pPr>
              <w:rPr>
                <w:rFonts w:ascii="Times New Roman" w:hAnsi="Times New Roman"/>
                <w:lang w:eastAsia="en-US"/>
              </w:rPr>
            </w:pPr>
            <w:r w:rsidRPr="00954216">
              <w:rPr>
                <w:rFonts w:ascii="Times New Roman" w:hAnsi="Times New Roman"/>
                <w:lang w:eastAsia="en-US"/>
              </w:rPr>
              <w:t>Штуцер для соединения импульса код_1050 8-1/4</w:t>
            </w:r>
          </w:p>
        </w:tc>
        <w:tc>
          <w:tcPr>
            <w:tcW w:w="1560" w:type="dxa"/>
            <w:tcBorders>
              <w:top w:val="single" w:sz="4" w:space="0" w:color="auto"/>
              <w:left w:val="single" w:sz="4" w:space="0" w:color="auto"/>
              <w:bottom w:val="single" w:sz="4" w:space="0" w:color="auto"/>
              <w:right w:val="single" w:sz="4" w:space="0" w:color="auto"/>
            </w:tcBorders>
            <w:hideMark/>
          </w:tcPr>
          <w:p w:rsidR="00954216" w:rsidRPr="00954216" w:rsidRDefault="00954216">
            <w:pPr>
              <w:jc w:val="center"/>
              <w:rPr>
                <w:rFonts w:ascii="Times New Roman" w:hAnsi="Times New Roman"/>
                <w:lang w:eastAsia="en-US"/>
              </w:rPr>
            </w:pPr>
            <w:r w:rsidRPr="00954216">
              <w:rPr>
                <w:rFonts w:ascii="Times New Roman" w:hAnsi="Times New Roman"/>
                <w:lang w:eastAsia="en-US"/>
              </w:rPr>
              <w:t>6 шт.</w:t>
            </w:r>
          </w:p>
        </w:tc>
      </w:tr>
      <w:tr w:rsidR="00954216" w:rsidRPr="00954216" w:rsidTr="00954216">
        <w:tc>
          <w:tcPr>
            <w:tcW w:w="852" w:type="dxa"/>
            <w:tcBorders>
              <w:top w:val="single" w:sz="4" w:space="0" w:color="auto"/>
              <w:left w:val="single" w:sz="4" w:space="0" w:color="auto"/>
              <w:bottom w:val="single" w:sz="4" w:space="0" w:color="auto"/>
              <w:right w:val="single" w:sz="4" w:space="0" w:color="auto"/>
            </w:tcBorders>
            <w:hideMark/>
          </w:tcPr>
          <w:p w:rsidR="00954216" w:rsidRPr="00954216" w:rsidRDefault="00954216">
            <w:pPr>
              <w:jc w:val="center"/>
              <w:rPr>
                <w:rFonts w:ascii="Times New Roman" w:hAnsi="Times New Roman"/>
                <w:lang w:eastAsia="en-US"/>
              </w:rPr>
            </w:pPr>
            <w:r w:rsidRPr="00954216">
              <w:rPr>
                <w:rFonts w:ascii="Times New Roman" w:hAnsi="Times New Roman"/>
                <w:lang w:eastAsia="en-US"/>
              </w:rPr>
              <w:t>8</w:t>
            </w:r>
          </w:p>
        </w:tc>
        <w:tc>
          <w:tcPr>
            <w:tcW w:w="7512" w:type="dxa"/>
            <w:tcBorders>
              <w:top w:val="single" w:sz="4" w:space="0" w:color="auto"/>
              <w:left w:val="single" w:sz="4" w:space="0" w:color="auto"/>
              <w:bottom w:val="single" w:sz="4" w:space="0" w:color="auto"/>
              <w:right w:val="single" w:sz="4" w:space="0" w:color="auto"/>
            </w:tcBorders>
            <w:hideMark/>
          </w:tcPr>
          <w:p w:rsidR="00954216" w:rsidRPr="00954216" w:rsidRDefault="00954216">
            <w:pPr>
              <w:rPr>
                <w:rFonts w:ascii="Times New Roman" w:hAnsi="Times New Roman"/>
                <w:lang w:eastAsia="en-US"/>
              </w:rPr>
            </w:pPr>
            <w:r w:rsidRPr="00954216">
              <w:rPr>
                <w:rFonts w:ascii="Times New Roman" w:hAnsi="Times New Roman"/>
                <w:lang w:eastAsia="en-US"/>
              </w:rPr>
              <w:t>Переходник для соединения импульса код_2531  1/2-1/4</w:t>
            </w:r>
          </w:p>
        </w:tc>
        <w:tc>
          <w:tcPr>
            <w:tcW w:w="1560" w:type="dxa"/>
            <w:tcBorders>
              <w:top w:val="single" w:sz="4" w:space="0" w:color="auto"/>
              <w:left w:val="single" w:sz="4" w:space="0" w:color="auto"/>
              <w:bottom w:val="single" w:sz="4" w:space="0" w:color="auto"/>
              <w:right w:val="single" w:sz="4" w:space="0" w:color="auto"/>
            </w:tcBorders>
            <w:hideMark/>
          </w:tcPr>
          <w:p w:rsidR="00954216" w:rsidRPr="00954216" w:rsidRDefault="00954216">
            <w:pPr>
              <w:jc w:val="center"/>
              <w:rPr>
                <w:rFonts w:ascii="Times New Roman" w:hAnsi="Times New Roman"/>
                <w:lang w:eastAsia="en-US"/>
              </w:rPr>
            </w:pPr>
            <w:r w:rsidRPr="00954216">
              <w:rPr>
                <w:rFonts w:ascii="Times New Roman" w:hAnsi="Times New Roman"/>
                <w:lang w:eastAsia="en-US"/>
              </w:rPr>
              <w:t>3 шт.</w:t>
            </w:r>
          </w:p>
        </w:tc>
      </w:tr>
    </w:tbl>
    <w:p w:rsidR="007B77EA" w:rsidRDefault="007B77EA" w:rsidP="007B77EA">
      <w:pPr>
        <w:jc w:val="center"/>
        <w:rPr>
          <w:rFonts w:ascii="Times New Roman" w:hAnsi="Times New Roman"/>
        </w:rPr>
      </w:pPr>
    </w:p>
    <w:p w:rsidR="007B77EA" w:rsidRPr="00954216" w:rsidRDefault="007B77EA" w:rsidP="007B77EA">
      <w:pPr>
        <w:spacing w:after="0"/>
        <w:rPr>
          <w:rFonts w:ascii="Times New Roman" w:hAnsi="Times New Roman"/>
          <w:b/>
        </w:rPr>
      </w:pPr>
      <w:r w:rsidRPr="00954216">
        <w:rPr>
          <w:rFonts w:ascii="Times New Roman" w:hAnsi="Times New Roman"/>
          <w:b/>
        </w:rPr>
        <w:t>Генеральный директор</w:t>
      </w:r>
      <w:r w:rsidR="00954216" w:rsidRPr="00954216">
        <w:rPr>
          <w:rFonts w:ascii="Times New Roman" w:hAnsi="Times New Roman"/>
          <w:b/>
        </w:rPr>
        <w:t xml:space="preserve">                                                          Генеральный директор</w:t>
      </w:r>
    </w:p>
    <w:p w:rsidR="007B77EA" w:rsidRPr="00954216" w:rsidRDefault="007B77EA" w:rsidP="007B77EA">
      <w:pPr>
        <w:spacing w:after="0"/>
        <w:rPr>
          <w:rFonts w:ascii="Times New Roman" w:hAnsi="Times New Roman"/>
          <w:b/>
        </w:rPr>
      </w:pPr>
      <w:r w:rsidRPr="00954216">
        <w:rPr>
          <w:rFonts w:ascii="Times New Roman" w:hAnsi="Times New Roman"/>
          <w:b/>
        </w:rPr>
        <w:t>АО «</w:t>
      </w:r>
      <w:proofErr w:type="spellStart"/>
      <w:r w:rsidRPr="00954216">
        <w:rPr>
          <w:rFonts w:ascii="Times New Roman" w:hAnsi="Times New Roman"/>
          <w:b/>
        </w:rPr>
        <w:t>Выборгтеплоэнерго</w:t>
      </w:r>
      <w:proofErr w:type="spellEnd"/>
      <w:r w:rsidRPr="00954216">
        <w:rPr>
          <w:rFonts w:ascii="Times New Roman" w:hAnsi="Times New Roman"/>
          <w:b/>
        </w:rPr>
        <w:t>»</w:t>
      </w:r>
      <w:r w:rsidR="00954216" w:rsidRPr="00954216">
        <w:rPr>
          <w:rFonts w:ascii="Times New Roman" w:hAnsi="Times New Roman"/>
          <w:b/>
        </w:rPr>
        <w:t xml:space="preserve">                                                      ООО «КИПА ЕВРАЗИЯ»</w:t>
      </w:r>
    </w:p>
    <w:p w:rsidR="007B77EA" w:rsidRPr="00954216" w:rsidRDefault="007B77EA" w:rsidP="007B77EA">
      <w:pPr>
        <w:spacing w:after="0"/>
        <w:rPr>
          <w:rFonts w:ascii="Times New Roman" w:hAnsi="Times New Roman"/>
          <w:b/>
        </w:rPr>
      </w:pPr>
    </w:p>
    <w:p w:rsidR="00E7009C" w:rsidRPr="00954216" w:rsidRDefault="007B77EA">
      <w:r w:rsidRPr="00954216">
        <w:rPr>
          <w:rFonts w:ascii="Times New Roman" w:hAnsi="Times New Roman"/>
        </w:rPr>
        <w:t>_______________А.В. Кривонос</w:t>
      </w:r>
      <w:r w:rsidR="00954216" w:rsidRPr="00954216">
        <w:rPr>
          <w:rFonts w:ascii="Times New Roman" w:hAnsi="Times New Roman"/>
        </w:rPr>
        <w:t xml:space="preserve">                      </w:t>
      </w:r>
      <w:r w:rsidR="00954216">
        <w:rPr>
          <w:rFonts w:ascii="Times New Roman" w:hAnsi="Times New Roman"/>
        </w:rPr>
        <w:t xml:space="preserve">               </w:t>
      </w:r>
      <w:r w:rsidR="00954216" w:rsidRPr="00954216">
        <w:rPr>
          <w:rFonts w:ascii="Times New Roman" w:hAnsi="Times New Roman"/>
        </w:rPr>
        <w:t xml:space="preserve">        _____________</w:t>
      </w:r>
      <w:r w:rsidR="00954216">
        <w:rPr>
          <w:rFonts w:ascii="Times New Roman" w:hAnsi="Times New Roman"/>
        </w:rPr>
        <w:t xml:space="preserve">Е.В. </w:t>
      </w:r>
      <w:proofErr w:type="spellStart"/>
      <w:r w:rsidR="00954216" w:rsidRPr="00954216">
        <w:rPr>
          <w:rFonts w:ascii="Times New Roman" w:hAnsi="Times New Roman"/>
        </w:rPr>
        <w:t>Рыбко</w:t>
      </w:r>
      <w:proofErr w:type="spellEnd"/>
    </w:p>
    <w:sectPr w:rsidR="00E7009C" w:rsidRPr="0095421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681BC2"/>
    <w:multiLevelType w:val="multilevel"/>
    <w:tmpl w:val="2918DD96"/>
    <w:lvl w:ilvl="0">
      <w:start w:val="8"/>
      <w:numFmt w:val="decimal"/>
      <w:lvlText w:val="%1."/>
      <w:lvlJc w:val="left"/>
      <w:pPr>
        <w:ind w:left="360" w:hanging="360"/>
      </w:pPr>
    </w:lvl>
    <w:lvl w:ilvl="1">
      <w:start w:val="5"/>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
    <w:nsid w:val="27075F67"/>
    <w:multiLevelType w:val="hybridMultilevel"/>
    <w:tmpl w:val="3594EC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30207A7F"/>
    <w:multiLevelType w:val="hybridMultilevel"/>
    <w:tmpl w:val="7A44E3A6"/>
    <w:lvl w:ilvl="0" w:tplc="BDD05816">
      <w:start w:val="1"/>
      <w:numFmt w:val="decimal"/>
      <w:lvlText w:val="5.%1."/>
      <w:lvlJc w:val="left"/>
      <w:pPr>
        <w:ind w:left="4896" w:hanging="360"/>
      </w:pPr>
      <w:rPr>
        <w:rFonts w:ascii="Times New Roman" w:hAnsi="Times New Roman" w:cs="Times New Roman" w:hint="default"/>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
    <w:nsid w:val="7E845F59"/>
    <w:multiLevelType w:val="hybridMultilevel"/>
    <w:tmpl w:val="262017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8"/>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397"/>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40EC"/>
    <w:rsid w:val="004D40EC"/>
    <w:rsid w:val="007B77EA"/>
    <w:rsid w:val="00954216"/>
    <w:rsid w:val="00965A66"/>
    <w:rsid w:val="00A67FFD"/>
    <w:rsid w:val="00A72539"/>
    <w:rsid w:val="00AF2F2F"/>
    <w:rsid w:val="00CC5090"/>
    <w:rsid w:val="00E7009C"/>
    <w:rsid w:val="00EA42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77EA"/>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Знак Знак Знак"/>
    <w:link w:val="a3"/>
    <w:uiPriority w:val="99"/>
    <w:locked/>
    <w:rsid w:val="007B77EA"/>
    <w:rPr>
      <w:rFonts w:ascii="Times New Roman" w:hAnsi="Times New Roman" w:cs="Times New Roman"/>
      <w:sz w:val="24"/>
      <w:szCs w:val="24"/>
    </w:rPr>
  </w:style>
  <w:style w:type="paragraph" w:styleId="a3">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Знак Знак"/>
    <w:basedOn w:val="a"/>
    <w:link w:val="1"/>
    <w:uiPriority w:val="99"/>
    <w:unhideWhenUsed/>
    <w:qFormat/>
    <w:rsid w:val="007B77EA"/>
    <w:pPr>
      <w:spacing w:before="100" w:beforeAutospacing="1" w:after="100" w:afterAutospacing="1" w:line="240" w:lineRule="auto"/>
    </w:pPr>
    <w:rPr>
      <w:rFonts w:ascii="Times New Roman" w:eastAsiaTheme="minorHAnsi" w:hAnsi="Times New Roman"/>
      <w:sz w:val="24"/>
      <w:szCs w:val="24"/>
      <w:lang w:eastAsia="en-US"/>
    </w:rPr>
  </w:style>
  <w:style w:type="character" w:customStyle="1" w:styleId="a4">
    <w:name w:val="Абзац списка Знак"/>
    <w:aliases w:val="Маркер Знак,Bullet Number Знак,Нумерованый список Знак,List Paragraph1 Знак,Bullet List Знак,FooterText Знак,numbered Знак,lp1 Знак"/>
    <w:link w:val="a5"/>
    <w:uiPriority w:val="34"/>
    <w:locked/>
    <w:rsid w:val="007B77EA"/>
  </w:style>
  <w:style w:type="paragraph" w:styleId="a5">
    <w:name w:val="List Paragraph"/>
    <w:aliases w:val="Маркер,Bullet Number,Нумерованый список,List Paragraph1,Bullet List,FooterText,numbered,lp1"/>
    <w:basedOn w:val="a"/>
    <w:link w:val="a4"/>
    <w:uiPriority w:val="34"/>
    <w:qFormat/>
    <w:rsid w:val="007B77EA"/>
    <w:pPr>
      <w:ind w:left="720"/>
      <w:contextualSpacing/>
    </w:pPr>
    <w:rPr>
      <w:rFonts w:asciiTheme="minorHAnsi" w:eastAsiaTheme="minorHAnsi" w:hAnsiTheme="minorHAnsi" w:cstheme="minorBidi"/>
      <w:lang w:eastAsia="en-US"/>
    </w:rPr>
  </w:style>
  <w:style w:type="character" w:customStyle="1" w:styleId="ListParagraph">
    <w:name w:val="List Paragraph Знак"/>
    <w:link w:val="10"/>
    <w:locked/>
    <w:rsid w:val="007B77EA"/>
    <w:rPr>
      <w:rFonts w:ascii="Calibri" w:hAnsi="Calibri" w:cs="Calibri"/>
    </w:rPr>
  </w:style>
  <w:style w:type="paragraph" w:customStyle="1" w:styleId="10">
    <w:name w:val="Абзац списка1"/>
    <w:basedOn w:val="a"/>
    <w:link w:val="ListParagraph"/>
    <w:qFormat/>
    <w:rsid w:val="007B77EA"/>
    <w:pPr>
      <w:ind w:left="720"/>
      <w:contextualSpacing/>
    </w:pPr>
    <w:rPr>
      <w:rFonts w:eastAsiaTheme="minorHAnsi" w:cs="Calibri"/>
      <w:lang w:eastAsia="en-US"/>
    </w:rPr>
  </w:style>
  <w:style w:type="paragraph" w:customStyle="1" w:styleId="a6">
    <w:name w:val="Базовый"/>
    <w:uiPriority w:val="99"/>
    <w:qFormat/>
    <w:rsid w:val="007B77EA"/>
    <w:pPr>
      <w:tabs>
        <w:tab w:val="left" w:pos="709"/>
      </w:tabs>
      <w:suppressAutoHyphens/>
      <w:spacing w:line="276" w:lineRule="atLeast"/>
    </w:pPr>
    <w:rPr>
      <w:rFonts w:ascii="Calibri" w:eastAsia="Times New Roman" w:hAnsi="Calibri" w:cs="Times New Roman"/>
      <w:lang w:eastAsia="ru-RU"/>
    </w:rPr>
  </w:style>
  <w:style w:type="table" w:styleId="a7">
    <w:name w:val="Table Grid"/>
    <w:basedOn w:val="a1"/>
    <w:uiPriority w:val="59"/>
    <w:rsid w:val="007B77E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77EA"/>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Знак Знак Знак"/>
    <w:link w:val="a3"/>
    <w:uiPriority w:val="99"/>
    <w:locked/>
    <w:rsid w:val="007B77EA"/>
    <w:rPr>
      <w:rFonts w:ascii="Times New Roman" w:hAnsi="Times New Roman" w:cs="Times New Roman"/>
      <w:sz w:val="24"/>
      <w:szCs w:val="24"/>
    </w:rPr>
  </w:style>
  <w:style w:type="paragraph" w:styleId="a3">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Знак Знак"/>
    <w:basedOn w:val="a"/>
    <w:link w:val="1"/>
    <w:uiPriority w:val="99"/>
    <w:unhideWhenUsed/>
    <w:qFormat/>
    <w:rsid w:val="007B77EA"/>
    <w:pPr>
      <w:spacing w:before="100" w:beforeAutospacing="1" w:after="100" w:afterAutospacing="1" w:line="240" w:lineRule="auto"/>
    </w:pPr>
    <w:rPr>
      <w:rFonts w:ascii="Times New Roman" w:eastAsiaTheme="minorHAnsi" w:hAnsi="Times New Roman"/>
      <w:sz w:val="24"/>
      <w:szCs w:val="24"/>
      <w:lang w:eastAsia="en-US"/>
    </w:rPr>
  </w:style>
  <w:style w:type="character" w:customStyle="1" w:styleId="a4">
    <w:name w:val="Абзац списка Знак"/>
    <w:aliases w:val="Маркер Знак,Bullet Number Знак,Нумерованый список Знак,List Paragraph1 Знак,Bullet List Знак,FooterText Знак,numbered Знак,lp1 Знак"/>
    <w:link w:val="a5"/>
    <w:uiPriority w:val="34"/>
    <w:locked/>
    <w:rsid w:val="007B77EA"/>
  </w:style>
  <w:style w:type="paragraph" w:styleId="a5">
    <w:name w:val="List Paragraph"/>
    <w:aliases w:val="Маркер,Bullet Number,Нумерованый список,List Paragraph1,Bullet List,FooterText,numbered,lp1"/>
    <w:basedOn w:val="a"/>
    <w:link w:val="a4"/>
    <w:uiPriority w:val="34"/>
    <w:qFormat/>
    <w:rsid w:val="007B77EA"/>
    <w:pPr>
      <w:ind w:left="720"/>
      <w:contextualSpacing/>
    </w:pPr>
    <w:rPr>
      <w:rFonts w:asciiTheme="minorHAnsi" w:eastAsiaTheme="minorHAnsi" w:hAnsiTheme="minorHAnsi" w:cstheme="minorBidi"/>
      <w:lang w:eastAsia="en-US"/>
    </w:rPr>
  </w:style>
  <w:style w:type="character" w:customStyle="1" w:styleId="ListParagraph">
    <w:name w:val="List Paragraph Знак"/>
    <w:link w:val="10"/>
    <w:locked/>
    <w:rsid w:val="007B77EA"/>
    <w:rPr>
      <w:rFonts w:ascii="Calibri" w:hAnsi="Calibri" w:cs="Calibri"/>
    </w:rPr>
  </w:style>
  <w:style w:type="paragraph" w:customStyle="1" w:styleId="10">
    <w:name w:val="Абзац списка1"/>
    <w:basedOn w:val="a"/>
    <w:link w:val="ListParagraph"/>
    <w:qFormat/>
    <w:rsid w:val="007B77EA"/>
    <w:pPr>
      <w:ind w:left="720"/>
      <w:contextualSpacing/>
    </w:pPr>
    <w:rPr>
      <w:rFonts w:eastAsiaTheme="minorHAnsi" w:cs="Calibri"/>
      <w:lang w:eastAsia="en-US"/>
    </w:rPr>
  </w:style>
  <w:style w:type="paragraph" w:customStyle="1" w:styleId="a6">
    <w:name w:val="Базовый"/>
    <w:uiPriority w:val="99"/>
    <w:qFormat/>
    <w:rsid w:val="007B77EA"/>
    <w:pPr>
      <w:tabs>
        <w:tab w:val="left" w:pos="709"/>
      </w:tabs>
      <w:suppressAutoHyphens/>
      <w:spacing w:line="276" w:lineRule="atLeast"/>
    </w:pPr>
    <w:rPr>
      <w:rFonts w:ascii="Calibri" w:eastAsia="Times New Roman" w:hAnsi="Calibri" w:cs="Times New Roman"/>
      <w:lang w:eastAsia="ru-RU"/>
    </w:rPr>
  </w:style>
  <w:style w:type="table" w:styleId="a7">
    <w:name w:val="Table Grid"/>
    <w:basedOn w:val="a1"/>
    <w:uiPriority w:val="59"/>
    <w:rsid w:val="007B77E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360525">
      <w:bodyDiv w:val="1"/>
      <w:marLeft w:val="0"/>
      <w:marRight w:val="0"/>
      <w:marTop w:val="0"/>
      <w:marBottom w:val="0"/>
      <w:divBdr>
        <w:top w:val="none" w:sz="0" w:space="0" w:color="auto"/>
        <w:left w:val="none" w:sz="0" w:space="0" w:color="auto"/>
        <w:bottom w:val="none" w:sz="0" w:space="0" w:color="auto"/>
        <w:right w:val="none" w:sz="0" w:space="0" w:color="auto"/>
      </w:divBdr>
    </w:div>
    <w:div w:id="923681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1543</Words>
  <Characters>8800</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Чебыкина Елена Анатольевна</dc:creator>
  <cp:keywords/>
  <dc:description/>
  <cp:lastModifiedBy>Чебыкина Елена Анатольевна</cp:lastModifiedBy>
  <cp:revision>17</cp:revision>
  <cp:lastPrinted>2024-03-05T06:17:00Z</cp:lastPrinted>
  <dcterms:created xsi:type="dcterms:W3CDTF">2024-03-04T11:11:00Z</dcterms:created>
  <dcterms:modified xsi:type="dcterms:W3CDTF">2024-03-05T06:18:00Z</dcterms:modified>
</cp:coreProperties>
</file>