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9"/>
        <w:gridCol w:w="4826"/>
      </w:tblGrid>
      <w:tr w:rsidR="00B564F6" w:rsidRPr="00B564F6" w:rsidTr="00B564F6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30.09.2025 )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32515256975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Приобретение дизельной </w:t>
            </w:r>
            <w:proofErr w:type="spellStart"/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блочно</w:t>
            </w:r>
            <w:proofErr w:type="spellEnd"/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-модульной котельной установленной мощностью 0,4 МВт (БМТД-0,4), изготовленной в заводских условиях, адрес объекта п. Лужки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РТС-тендер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www.rts-tender.ru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 ВЫБОРГСКИЙ, Г. ВЫБОРГ, УЛ СУХОВА, 1 ВЫБОРГСКОЕ, Д. 2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обл. Ленинградская, г. Выборг, р-н. Выборгский, ул. Сухова, д. 2, дом 2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Чебыкина Е.А.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tcheb@yandex.ru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2240779619, позиция плана 178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Приобретение дизельной </w:t>
            </w:r>
            <w:proofErr w:type="spellStart"/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блочно</w:t>
            </w:r>
            <w:proofErr w:type="spellEnd"/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-модульной котельной установленной мощностью 0,4 МВт (БМТД-0,4), изготовленной в заводских условиях, адрес объекта п. Лужки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17 750 000.00 Российский рубль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Требование к наличию обеспечения заявки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887 500.00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Валюта: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lastRenderedPageBreak/>
              <w:t>Устанавливается преимущество в отношении товаров российского происхождения, выполняемых работ, оказываемых услуг российскими лицами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091"/>
              <w:gridCol w:w="2109"/>
              <w:gridCol w:w="1302"/>
              <w:gridCol w:w="1420"/>
              <w:gridCol w:w="2025"/>
            </w:tblGrid>
            <w:tr w:rsidR="00B564F6" w:rsidRPr="00B564F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564F6" w:rsidRPr="00B564F6" w:rsidRDefault="00B564F6" w:rsidP="00B564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564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564F6" w:rsidRPr="00B564F6" w:rsidRDefault="00B564F6" w:rsidP="00B564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564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564F6" w:rsidRPr="00B564F6" w:rsidRDefault="00B564F6" w:rsidP="00B564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564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564F6" w:rsidRPr="00B564F6" w:rsidRDefault="00B564F6" w:rsidP="00B564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564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564F6" w:rsidRPr="00B564F6" w:rsidRDefault="00B564F6" w:rsidP="00B564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564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564F6" w:rsidRPr="00B564F6" w:rsidRDefault="00B564F6" w:rsidP="00B564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564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564F6" w:rsidRPr="00B564F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564F6" w:rsidRPr="00B564F6" w:rsidRDefault="00B564F6" w:rsidP="00B564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64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564F6" w:rsidRPr="00B564F6" w:rsidRDefault="00B564F6" w:rsidP="00B564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64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25.30.12.113 Оборудование котельное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564F6" w:rsidRPr="00B564F6" w:rsidRDefault="00B564F6" w:rsidP="00B564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64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25.30.1 Производство паровых котлов и их частей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564F6" w:rsidRPr="00B564F6" w:rsidRDefault="00B564F6" w:rsidP="00B564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64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564F6" w:rsidRPr="00B564F6" w:rsidRDefault="00B564F6" w:rsidP="00B564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64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564F6" w:rsidRPr="00B564F6" w:rsidRDefault="00B564F6" w:rsidP="00B564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Выборгский район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30.09.2025 по 08.10.2025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30.09.2025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08.10.2025 09:00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-н. ВЫБОРГСКИЙ, ВЫБОРГСКОЕ, Г ВЫБОРГ, УЛ СУХОВА, Д. 2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08.10.2025</w:t>
            </w:r>
          </w:p>
        </w:tc>
      </w:tr>
      <w:tr w:rsidR="00B564F6" w:rsidRPr="00B564F6" w:rsidTr="00B564F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F6" w:rsidRPr="00B564F6" w:rsidRDefault="00B564F6" w:rsidP="00B564F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564F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</w:tbl>
    <w:p w:rsidR="003D6565" w:rsidRDefault="003D6565">
      <w:bookmarkStart w:id="0" w:name="_GoBack"/>
      <w:bookmarkEnd w:id="0"/>
    </w:p>
    <w:sectPr w:rsidR="003D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B7"/>
    <w:rsid w:val="003D6565"/>
    <w:rsid w:val="00B564F6"/>
    <w:rsid w:val="00B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04450-BC42-4153-92C5-25BF809B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6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7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Чебыкина</dc:creator>
  <cp:keywords/>
  <dc:description/>
  <cp:lastModifiedBy>Елена Анатольевна Чебыкина</cp:lastModifiedBy>
  <cp:revision>3</cp:revision>
  <cp:lastPrinted>2025-09-30T08:23:00Z</cp:lastPrinted>
  <dcterms:created xsi:type="dcterms:W3CDTF">2025-09-30T08:22:00Z</dcterms:created>
  <dcterms:modified xsi:type="dcterms:W3CDTF">2025-09-30T08:23:00Z</dcterms:modified>
</cp:coreProperties>
</file>